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0" r="127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1.1pt;margin-top:-6.95pt;width:1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75.9pt;margin-top:-6.95pt;width:7.1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7620" t="1143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6.9pt;margin-top:.15pt;width:482.85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" o:allowincell="f" fillcolor="#bfbfbf"/>
            </w:pict>
          </mc:Fallback>
        </mc:AlternateContent>
      </w:r>
    </w:p>
    <w:p w:rsidR="00ED4FC9" w:rsidRDefault="00ED4FC9" w:rsidP="00ED4FC9">
      <w:pPr>
        <w:jc w:val="center"/>
      </w:pPr>
      <w:r>
        <w:rPr>
          <w:b/>
        </w:rPr>
        <w:t xml:space="preserve">МУНИЦИПАЛЬНОЕ ОБРАЗОВАНИЕ </w:t>
      </w:r>
      <w:r w:rsidR="00B85EBC">
        <w:rPr>
          <w:b/>
        </w:rPr>
        <w:t>МУНИЦИПАЛЬНЫЙ ОКРУГ №</w:t>
      </w:r>
      <w:r>
        <w:rPr>
          <w:b/>
        </w:rPr>
        <w:t>7</w:t>
      </w:r>
    </w:p>
    <w:p w:rsidR="00ED4FC9" w:rsidRDefault="00ED4FC9" w:rsidP="00ED4FC9">
      <w:pPr>
        <w:jc w:val="center"/>
      </w:pPr>
    </w:p>
    <w:p w:rsidR="00ED4FC9" w:rsidRPr="000D02B2" w:rsidRDefault="00ED4FC9" w:rsidP="00ED4FC9">
      <w:pPr>
        <w:jc w:val="center"/>
        <w:rPr>
          <w:b/>
          <w:sz w:val="22"/>
          <w:szCs w:val="22"/>
        </w:rPr>
      </w:pPr>
    </w:p>
    <w:p w:rsidR="00ED4FC9" w:rsidRDefault="00ED4FC9" w:rsidP="00ED4FC9">
      <w:pPr>
        <w:jc w:val="center"/>
        <w:rPr>
          <w:b/>
          <w:sz w:val="28"/>
        </w:rPr>
      </w:pPr>
      <w:r>
        <w:rPr>
          <w:b/>
          <w:sz w:val="28"/>
        </w:rPr>
        <w:t>МУНИЦИПАЛЬНЫЙ   СОВЕТ</w:t>
      </w:r>
    </w:p>
    <w:p w:rsidR="00ED4FC9" w:rsidRDefault="00ED4FC9" w:rsidP="00EA0321">
      <w:pPr>
        <w:jc w:val="center"/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8B565C" wp14:editId="037CCA1D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7620" t="13970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36"/>
        </w:rPr>
        <w:t xml:space="preserve">                                                              </w:t>
      </w:r>
    </w:p>
    <w:p w:rsidR="00ED4FC9" w:rsidRDefault="00ED4FC9" w:rsidP="00ED4FC9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ED4FC9" w:rsidRDefault="00ED4FC9" w:rsidP="00ED4FC9">
      <w:pPr>
        <w:jc w:val="center"/>
      </w:pPr>
    </w:p>
    <w:p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7D1778" wp14:editId="37FA4377">
                <wp:simplePos x="0" y="0"/>
                <wp:positionH relativeFrom="column">
                  <wp:posOffset>2707640</wp:posOffset>
                </wp:positionH>
                <wp:positionV relativeFrom="paragraph">
                  <wp:posOffset>79375</wp:posOffset>
                </wp:positionV>
                <wp:extent cx="812165" cy="180340"/>
                <wp:effectExtent l="2540" t="317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FC9" w:rsidRDefault="00ED4FC9" w:rsidP="00ED4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№   </w:t>
                            </w:r>
                            <w:r w:rsidR="00F3675F">
                              <w:rPr>
                                <w:b/>
                              </w:rPr>
                              <w:t>0</w:t>
                            </w:r>
                            <w:r w:rsidR="00EA0321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3.2pt;margin-top:6.25pt;width:63.9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" o:allowincell="f" stroked="f">
                <v:textbox inset="1pt,1pt,1pt,1pt">
                  <w:txbxContent>
                    <w:p w:rsidR="00ED4FC9" w:rsidRDefault="00ED4FC9" w:rsidP="00ED4F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№   </w:t>
                      </w:r>
                      <w:r w:rsidR="00F3675F">
                        <w:rPr>
                          <w:b/>
                        </w:rPr>
                        <w:t>0</w:t>
                      </w:r>
                      <w:r w:rsidR="00EA0321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- </w:t>
                      </w:r>
                      <w:proofErr w:type="gramStart"/>
                      <w:r>
                        <w:rPr>
                          <w:b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A0321" w:rsidRDefault="00EA0321" w:rsidP="00ED4FC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A8C802" wp14:editId="0C0DEC9E">
                <wp:simplePos x="0" y="0"/>
                <wp:positionH relativeFrom="column">
                  <wp:posOffset>168910</wp:posOffset>
                </wp:positionH>
                <wp:positionV relativeFrom="paragraph">
                  <wp:posOffset>68580</wp:posOffset>
                </wp:positionV>
                <wp:extent cx="1984375" cy="3365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FC9" w:rsidRDefault="00ED4FC9" w:rsidP="00ED4FC9">
                            <w:r>
                              <w:t>«</w:t>
                            </w:r>
                            <w:r w:rsidR="00EA0321">
                              <w:t>12</w:t>
                            </w:r>
                            <w:r>
                              <w:t xml:space="preserve">» </w:t>
                            </w:r>
                            <w:r w:rsidR="00EA0321">
                              <w:t>февраля</w:t>
                            </w:r>
                            <w:r w:rsidR="00DC4AEC">
                              <w:t xml:space="preserve"> 2015</w:t>
                            </w:r>
                            <w: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3.3pt;margin-top:5.4pt;width:156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" o:allowincell="f" stroked="f">
                <v:textbox inset="1pt,1pt,1pt,1pt">
                  <w:txbxContent>
                    <w:p w:rsidR="00ED4FC9" w:rsidRDefault="00ED4FC9" w:rsidP="00ED4FC9">
                      <w:r>
                        <w:t>«</w:t>
                      </w:r>
                      <w:r w:rsidR="00EA0321">
                        <w:t>12</w:t>
                      </w:r>
                      <w:r>
                        <w:t xml:space="preserve">» </w:t>
                      </w:r>
                      <w:r w:rsidR="00EA0321">
                        <w:t>февраля</w:t>
                      </w:r>
                      <w:r w:rsidR="00DC4AEC">
                        <w:t xml:space="preserve"> 2015</w:t>
                      </w:r>
                      <w: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ED4FC9" w:rsidRPr="00ED4FC9" w:rsidRDefault="00ED4FC9" w:rsidP="00ED4FC9">
      <w:pPr>
        <w:jc w:val="right"/>
      </w:pPr>
      <w:r>
        <w:t>Санкт-Петербург</w:t>
      </w:r>
    </w:p>
    <w:p w:rsidR="0045491B" w:rsidRDefault="0045491B">
      <w:pPr>
        <w:pStyle w:val="Style5"/>
        <w:widowControl/>
        <w:spacing w:line="240" w:lineRule="exact"/>
        <w:rPr>
          <w:sz w:val="20"/>
          <w:szCs w:val="20"/>
        </w:rPr>
      </w:pPr>
    </w:p>
    <w:p w:rsidR="0045491B" w:rsidRDefault="0045491B" w:rsidP="00DC4AEC">
      <w:pPr>
        <w:pStyle w:val="Style5"/>
        <w:widowControl/>
        <w:spacing w:line="240" w:lineRule="auto"/>
        <w:rPr>
          <w:sz w:val="20"/>
          <w:szCs w:val="20"/>
        </w:rPr>
      </w:pPr>
    </w:p>
    <w:p w:rsidR="00A92553" w:rsidRPr="00F36C99" w:rsidRDefault="00A92553" w:rsidP="00DC4AEC">
      <w:pPr>
        <w:pStyle w:val="a4"/>
        <w:spacing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 w:rsidRPr="00F36C99">
        <w:rPr>
          <w:rFonts w:ascii="Times New Roman" w:hAnsi="Times New Roman"/>
          <w:b/>
          <w:i/>
          <w:sz w:val="20"/>
          <w:szCs w:val="20"/>
        </w:rPr>
        <w:t>Об утверждении отчета о работе</w:t>
      </w:r>
    </w:p>
    <w:p w:rsidR="00A92553" w:rsidRPr="00F36C99" w:rsidRDefault="00A92553" w:rsidP="00DC4AEC">
      <w:pPr>
        <w:pStyle w:val="a4"/>
        <w:spacing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 w:rsidRPr="00F36C99">
        <w:rPr>
          <w:rFonts w:ascii="Times New Roman" w:hAnsi="Times New Roman"/>
          <w:b/>
          <w:i/>
          <w:sz w:val="20"/>
          <w:szCs w:val="20"/>
        </w:rPr>
        <w:t xml:space="preserve">Ревизионной комиссии МО </w:t>
      </w:r>
      <w:proofErr w:type="spellStart"/>
      <w:proofErr w:type="gramStart"/>
      <w:r w:rsidRPr="00F36C99">
        <w:rPr>
          <w:rFonts w:ascii="Times New Roman" w:hAnsi="Times New Roman"/>
          <w:b/>
          <w:i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3675F">
        <w:rPr>
          <w:rFonts w:ascii="Times New Roman" w:hAnsi="Times New Roman"/>
          <w:b/>
          <w:i/>
          <w:sz w:val="20"/>
          <w:szCs w:val="20"/>
        </w:rPr>
        <w:t>№</w:t>
      </w:r>
      <w:r w:rsidRPr="00F36C99">
        <w:rPr>
          <w:rFonts w:ascii="Times New Roman" w:hAnsi="Times New Roman"/>
          <w:b/>
          <w:i/>
          <w:sz w:val="20"/>
          <w:szCs w:val="20"/>
        </w:rPr>
        <w:t xml:space="preserve">7 </w:t>
      </w:r>
      <w:r w:rsidR="00DC4AEC">
        <w:rPr>
          <w:rFonts w:ascii="Times New Roman" w:hAnsi="Times New Roman"/>
          <w:b/>
          <w:i/>
          <w:sz w:val="20"/>
          <w:szCs w:val="20"/>
        </w:rPr>
        <w:t>за</w:t>
      </w:r>
      <w:r w:rsidRPr="00F36C99">
        <w:rPr>
          <w:rFonts w:ascii="Times New Roman" w:hAnsi="Times New Roman"/>
          <w:b/>
          <w:i/>
          <w:sz w:val="20"/>
          <w:szCs w:val="20"/>
        </w:rPr>
        <w:t xml:space="preserve"> 201</w:t>
      </w:r>
      <w:r w:rsidR="00DC4AEC">
        <w:rPr>
          <w:rFonts w:ascii="Times New Roman" w:hAnsi="Times New Roman"/>
          <w:b/>
          <w:i/>
          <w:sz w:val="20"/>
          <w:szCs w:val="20"/>
        </w:rPr>
        <w:t>4 год</w:t>
      </w:r>
    </w:p>
    <w:p w:rsidR="00DC4AEC" w:rsidRDefault="00DC4AEC" w:rsidP="00A92553">
      <w:pPr>
        <w:pStyle w:val="a5"/>
        <w:ind w:left="426" w:firstLine="360"/>
      </w:pPr>
    </w:p>
    <w:p w:rsidR="00A92553" w:rsidRPr="00736FFD" w:rsidRDefault="00A92553" w:rsidP="00A92553">
      <w:pPr>
        <w:pStyle w:val="a5"/>
        <w:ind w:left="426" w:firstLine="360"/>
      </w:pPr>
      <w:r w:rsidRPr="00736FFD">
        <w:t>Заслушав сообщение  председателя Ревизионной комиссии Евдокимова М.В., на основании п. 7.12  статьи 7 Положения о Ревизионной комиссии муниципального об</w:t>
      </w:r>
      <w:r w:rsidR="00F3675F">
        <w:t>разования муниципальный округ №</w:t>
      </w:r>
      <w:r w:rsidRPr="00736FFD">
        <w:t>7, Муниципальный совет</w:t>
      </w:r>
    </w:p>
    <w:p w:rsidR="00A92553" w:rsidRPr="00736FFD" w:rsidRDefault="00A92553" w:rsidP="00A92553">
      <w:pPr>
        <w:pStyle w:val="a5"/>
        <w:ind w:left="426" w:firstLine="360"/>
      </w:pPr>
    </w:p>
    <w:p w:rsidR="00A92553" w:rsidRPr="00736FFD" w:rsidRDefault="00A92553" w:rsidP="00A92553">
      <w:pPr>
        <w:pStyle w:val="a5"/>
        <w:ind w:left="426"/>
        <w:rPr>
          <w:b/>
          <w:bCs/>
        </w:rPr>
      </w:pPr>
      <w:r w:rsidRPr="00736FFD">
        <w:rPr>
          <w:b/>
          <w:bCs/>
        </w:rPr>
        <w:t>РЕШИЛ:</w:t>
      </w:r>
    </w:p>
    <w:p w:rsidR="00A92553" w:rsidRPr="00736FFD" w:rsidRDefault="00A92553" w:rsidP="00A92553">
      <w:pPr>
        <w:pStyle w:val="a5"/>
        <w:ind w:left="426" w:firstLine="360"/>
      </w:pPr>
    </w:p>
    <w:p w:rsidR="00A92553" w:rsidRPr="00736FFD" w:rsidRDefault="00A92553" w:rsidP="00A92553">
      <w:pPr>
        <w:pStyle w:val="a5"/>
        <w:ind w:left="426"/>
      </w:pPr>
      <w:r w:rsidRPr="00736FFD">
        <w:t>1. Утвердить отчет о работе Ревизионной комиссии муниципального образования муниципальный округ за 201</w:t>
      </w:r>
      <w:r w:rsidR="00DC4AEC">
        <w:t>4</w:t>
      </w:r>
      <w:r>
        <w:t xml:space="preserve"> год, согласно </w:t>
      </w:r>
      <w:r w:rsidRPr="00736FFD">
        <w:t>Приложени</w:t>
      </w:r>
      <w:r>
        <w:t>ю № 1 к настоящему решению</w:t>
      </w:r>
      <w:r w:rsidRPr="00736FFD">
        <w:t>.</w:t>
      </w:r>
    </w:p>
    <w:p w:rsidR="00A92553" w:rsidRPr="00736FFD" w:rsidRDefault="00A92553" w:rsidP="00A92553">
      <w:pPr>
        <w:pStyle w:val="a5"/>
        <w:ind w:left="426"/>
      </w:pPr>
      <w:r w:rsidRPr="00736FFD">
        <w:t>2.  Признать работу Ревизионной комиссии удовлетворительной.</w:t>
      </w:r>
    </w:p>
    <w:p w:rsidR="00A92553" w:rsidRPr="00736FFD" w:rsidRDefault="00A92553" w:rsidP="00A92553">
      <w:pPr>
        <w:pStyle w:val="a5"/>
        <w:ind w:left="426"/>
      </w:pPr>
      <w:r w:rsidRPr="00736FFD">
        <w:t>3. Официально опубликовать отчет Ревизионной комиссии за 201</w:t>
      </w:r>
      <w:r w:rsidR="00DC4AEC">
        <w:t xml:space="preserve">4 </w:t>
      </w:r>
      <w:r w:rsidRPr="00736FFD">
        <w:t>год в</w:t>
      </w:r>
      <w:r>
        <w:t xml:space="preserve"> официальном издании «Бю</w:t>
      </w:r>
      <w:r w:rsidR="00F3675F">
        <w:t>ллетень муниципального округа №</w:t>
      </w:r>
      <w:r>
        <w:t>7»</w:t>
      </w:r>
      <w:r w:rsidRPr="00736FFD">
        <w:t>.</w:t>
      </w:r>
    </w:p>
    <w:p w:rsidR="00A92553" w:rsidRPr="00736FFD" w:rsidRDefault="00A92553" w:rsidP="00A92553">
      <w:pPr>
        <w:pStyle w:val="a5"/>
        <w:ind w:left="426"/>
      </w:pPr>
      <w:r w:rsidRPr="00736FFD">
        <w:t xml:space="preserve">4. </w:t>
      </w:r>
      <w:proofErr w:type="gramStart"/>
      <w:r w:rsidRPr="00736FFD">
        <w:t>Контроль за</w:t>
      </w:r>
      <w:proofErr w:type="gramEnd"/>
      <w:r w:rsidRPr="00736FFD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Степанова С.А.</w:t>
      </w:r>
    </w:p>
    <w:p w:rsidR="00A92553" w:rsidRPr="00736FFD" w:rsidRDefault="00A92553" w:rsidP="00A92553">
      <w:pPr>
        <w:pStyle w:val="a5"/>
        <w:ind w:left="426"/>
      </w:pPr>
      <w:r w:rsidRPr="00736FFD">
        <w:t xml:space="preserve">5. Настоящее Решение вступает в силу в день, следующий за днем его официального опубликования. </w:t>
      </w:r>
    </w:p>
    <w:p w:rsidR="00A92553" w:rsidRDefault="00A92553" w:rsidP="00A92553">
      <w:pPr>
        <w:ind w:left="426"/>
        <w:rPr>
          <w:b/>
          <w:i/>
        </w:rPr>
      </w:pPr>
    </w:p>
    <w:p w:rsidR="00DC4AEC" w:rsidRPr="00736FFD" w:rsidRDefault="00DC4AEC" w:rsidP="00A92553">
      <w:pPr>
        <w:ind w:left="426"/>
        <w:rPr>
          <w:b/>
          <w:i/>
        </w:rPr>
      </w:pPr>
    </w:p>
    <w:p w:rsidR="0045491B" w:rsidRDefault="0045491B">
      <w:pPr>
        <w:pStyle w:val="Style6"/>
        <w:widowControl/>
        <w:spacing w:line="240" w:lineRule="exact"/>
        <w:rPr>
          <w:sz w:val="20"/>
          <w:szCs w:val="20"/>
        </w:rPr>
      </w:pPr>
    </w:p>
    <w:p w:rsidR="001224EA" w:rsidRDefault="001224EA" w:rsidP="00A92553">
      <w:pPr>
        <w:tabs>
          <w:tab w:val="left" w:pos="2996"/>
        </w:tabs>
        <w:ind w:left="426"/>
      </w:pPr>
      <w:r>
        <w:t>Глава муниципального образования,</w:t>
      </w:r>
    </w:p>
    <w:p w:rsidR="001224EA" w:rsidRDefault="001224EA" w:rsidP="00A92553">
      <w:pPr>
        <w:tabs>
          <w:tab w:val="left" w:pos="2996"/>
        </w:tabs>
        <w:ind w:left="426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1224EA" w:rsidRDefault="002A107A" w:rsidP="00A92553">
      <w:pPr>
        <w:tabs>
          <w:tab w:val="left" w:pos="2996"/>
        </w:tabs>
        <w:ind w:left="426"/>
      </w:pPr>
      <w:r>
        <w:t>м</w:t>
      </w:r>
      <w:r w:rsidR="001224EA">
        <w:t xml:space="preserve">униципального совета </w:t>
      </w:r>
      <w:r w:rsidR="001224EA">
        <w:tab/>
      </w:r>
      <w:r w:rsidR="001224EA">
        <w:tab/>
      </w:r>
      <w:r w:rsidR="001224EA">
        <w:tab/>
      </w:r>
      <w:r w:rsidR="001224EA">
        <w:tab/>
      </w:r>
      <w:r w:rsidR="001224EA">
        <w:tab/>
      </w:r>
      <w:r w:rsidR="001224EA">
        <w:tab/>
      </w:r>
      <w:r w:rsidR="001224EA">
        <w:tab/>
      </w:r>
      <w:r w:rsidR="00A92553">
        <w:t xml:space="preserve">        </w:t>
      </w:r>
      <w:r w:rsidR="001224EA">
        <w:t>С.А. Степанов</w:t>
      </w: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jc w:val="center"/>
        <w:rPr>
          <w:rFonts w:ascii="Arial" w:hAnsi="Arial" w:cs="Arial"/>
          <w:b/>
        </w:rPr>
      </w:pPr>
    </w:p>
    <w:p w:rsidR="00A92553" w:rsidRPr="00466619" w:rsidRDefault="00A92553" w:rsidP="00A92553">
      <w:pPr>
        <w:jc w:val="right"/>
        <w:rPr>
          <w:sz w:val="18"/>
          <w:szCs w:val="18"/>
        </w:rPr>
      </w:pPr>
      <w:r w:rsidRPr="00466619">
        <w:rPr>
          <w:sz w:val="18"/>
          <w:szCs w:val="18"/>
        </w:rPr>
        <w:lastRenderedPageBreak/>
        <w:t>Приложение № 1</w:t>
      </w:r>
    </w:p>
    <w:p w:rsidR="00A92553" w:rsidRPr="00466619" w:rsidRDefault="00A92553" w:rsidP="00A92553">
      <w:pPr>
        <w:jc w:val="right"/>
        <w:rPr>
          <w:sz w:val="18"/>
          <w:szCs w:val="18"/>
        </w:rPr>
      </w:pPr>
      <w:r w:rsidRPr="00466619">
        <w:rPr>
          <w:sz w:val="18"/>
          <w:szCs w:val="18"/>
        </w:rPr>
        <w:t>к Решению №</w:t>
      </w:r>
      <w:r>
        <w:rPr>
          <w:sz w:val="18"/>
          <w:szCs w:val="18"/>
        </w:rPr>
        <w:t xml:space="preserve"> 0</w:t>
      </w:r>
      <w:r w:rsidR="00EA0321">
        <w:rPr>
          <w:sz w:val="18"/>
          <w:szCs w:val="18"/>
        </w:rPr>
        <w:t>2</w:t>
      </w:r>
      <w:r>
        <w:rPr>
          <w:sz w:val="18"/>
          <w:szCs w:val="18"/>
        </w:rPr>
        <w:t xml:space="preserve">-Р </w:t>
      </w:r>
      <w:r w:rsidRPr="00466619">
        <w:rPr>
          <w:sz w:val="18"/>
          <w:szCs w:val="18"/>
        </w:rPr>
        <w:t xml:space="preserve">от </w:t>
      </w:r>
      <w:r>
        <w:rPr>
          <w:sz w:val="18"/>
          <w:szCs w:val="18"/>
        </w:rPr>
        <w:t>«</w:t>
      </w:r>
      <w:r w:rsidR="00EA0321">
        <w:rPr>
          <w:sz w:val="18"/>
          <w:szCs w:val="18"/>
        </w:rPr>
        <w:t>12</w:t>
      </w:r>
      <w:r>
        <w:rPr>
          <w:sz w:val="18"/>
          <w:szCs w:val="18"/>
        </w:rPr>
        <w:t xml:space="preserve">» </w:t>
      </w:r>
      <w:r w:rsidR="00EA0321">
        <w:rPr>
          <w:sz w:val="18"/>
          <w:szCs w:val="18"/>
        </w:rPr>
        <w:t xml:space="preserve">февраля </w:t>
      </w:r>
      <w:bookmarkStart w:id="0" w:name="_GoBack"/>
      <w:bookmarkEnd w:id="0"/>
      <w:r w:rsidR="00DC4AEC">
        <w:rPr>
          <w:sz w:val="18"/>
          <w:szCs w:val="18"/>
        </w:rPr>
        <w:t>2015 г.</w:t>
      </w:r>
    </w:p>
    <w:p w:rsidR="00A92553" w:rsidRPr="00466619" w:rsidRDefault="00A92553" w:rsidP="00A92553">
      <w:pPr>
        <w:jc w:val="right"/>
        <w:rPr>
          <w:sz w:val="18"/>
          <w:szCs w:val="18"/>
        </w:rPr>
      </w:pPr>
    </w:p>
    <w:p w:rsidR="00A92553" w:rsidRPr="00466619" w:rsidRDefault="00A92553" w:rsidP="00A92553">
      <w:pPr>
        <w:jc w:val="right"/>
        <w:rPr>
          <w:sz w:val="18"/>
          <w:szCs w:val="18"/>
        </w:rPr>
      </w:pPr>
      <w:r w:rsidRPr="00466619">
        <w:rPr>
          <w:sz w:val="18"/>
          <w:szCs w:val="18"/>
        </w:rPr>
        <w:t>УТВЕРЖДАЮ</w:t>
      </w:r>
    </w:p>
    <w:p w:rsidR="00A92553" w:rsidRPr="00466619" w:rsidRDefault="00A92553" w:rsidP="00A92553">
      <w:pPr>
        <w:jc w:val="right"/>
        <w:rPr>
          <w:sz w:val="18"/>
          <w:szCs w:val="18"/>
        </w:rPr>
      </w:pPr>
      <w:r w:rsidRPr="00466619">
        <w:rPr>
          <w:sz w:val="18"/>
          <w:szCs w:val="18"/>
        </w:rPr>
        <w:t xml:space="preserve">Глава МО </w:t>
      </w:r>
      <w:proofErr w:type="spellStart"/>
      <w:proofErr w:type="gramStart"/>
      <w:r w:rsidRPr="00466619">
        <w:rPr>
          <w:sz w:val="18"/>
          <w:szCs w:val="18"/>
        </w:rPr>
        <w:t>МО</w:t>
      </w:r>
      <w:proofErr w:type="spellEnd"/>
      <w:proofErr w:type="gramEnd"/>
      <w:r w:rsidRPr="00466619">
        <w:rPr>
          <w:sz w:val="18"/>
          <w:szCs w:val="18"/>
        </w:rPr>
        <w:t xml:space="preserve"> №7</w:t>
      </w:r>
    </w:p>
    <w:p w:rsidR="00A92553" w:rsidRPr="00466619" w:rsidRDefault="00A92553" w:rsidP="00A92553">
      <w:pPr>
        <w:jc w:val="right"/>
        <w:rPr>
          <w:sz w:val="18"/>
          <w:szCs w:val="18"/>
        </w:rPr>
      </w:pPr>
    </w:p>
    <w:p w:rsidR="00A92553" w:rsidRPr="00466619" w:rsidRDefault="00A92553" w:rsidP="00A92553">
      <w:pPr>
        <w:jc w:val="right"/>
        <w:rPr>
          <w:sz w:val="18"/>
          <w:szCs w:val="18"/>
        </w:rPr>
      </w:pPr>
      <w:r w:rsidRPr="00466619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466619">
        <w:rPr>
          <w:sz w:val="18"/>
          <w:szCs w:val="18"/>
        </w:rPr>
        <w:t>_____С.А. Степанов</w:t>
      </w:r>
    </w:p>
    <w:p w:rsidR="00A92553" w:rsidRPr="00466619" w:rsidRDefault="00A92553" w:rsidP="00A92553">
      <w:pPr>
        <w:jc w:val="right"/>
        <w:rPr>
          <w:sz w:val="18"/>
          <w:szCs w:val="18"/>
        </w:rPr>
      </w:pPr>
      <w:r w:rsidRPr="00466619">
        <w:rPr>
          <w:sz w:val="18"/>
          <w:szCs w:val="18"/>
        </w:rPr>
        <w:t>«___</w:t>
      </w:r>
      <w:r>
        <w:rPr>
          <w:sz w:val="18"/>
          <w:szCs w:val="18"/>
        </w:rPr>
        <w:t>___</w:t>
      </w:r>
      <w:r w:rsidRPr="00466619">
        <w:rPr>
          <w:sz w:val="18"/>
          <w:szCs w:val="18"/>
        </w:rPr>
        <w:t>» __________ 201</w:t>
      </w:r>
      <w:r w:rsidR="00DC4AEC">
        <w:rPr>
          <w:sz w:val="18"/>
          <w:szCs w:val="18"/>
        </w:rPr>
        <w:t>5</w:t>
      </w:r>
      <w:r w:rsidRPr="00466619">
        <w:rPr>
          <w:sz w:val="18"/>
          <w:szCs w:val="18"/>
        </w:rPr>
        <w:t xml:space="preserve"> г.</w:t>
      </w:r>
    </w:p>
    <w:p w:rsidR="00A92553" w:rsidRPr="00466619" w:rsidRDefault="00A92553" w:rsidP="00A92553"/>
    <w:p w:rsidR="00A92553" w:rsidRDefault="00A92553" w:rsidP="00A92553"/>
    <w:p w:rsidR="006F2115" w:rsidRDefault="006F2115" w:rsidP="006F2115"/>
    <w:p w:rsidR="006F2115" w:rsidRPr="00433F8F" w:rsidRDefault="006F2115" w:rsidP="006F2115">
      <w:pPr>
        <w:jc w:val="center"/>
        <w:rPr>
          <w:b/>
        </w:rPr>
      </w:pPr>
      <w:r>
        <w:rPr>
          <w:b/>
        </w:rPr>
        <w:t>ОТЧЕТ О РАБОТЕ</w:t>
      </w:r>
    </w:p>
    <w:p w:rsidR="006F2115" w:rsidRDefault="006F2115" w:rsidP="006F2115">
      <w:pPr>
        <w:jc w:val="center"/>
        <w:rPr>
          <w:b/>
        </w:rPr>
      </w:pPr>
      <w:r>
        <w:rPr>
          <w:b/>
        </w:rPr>
        <w:t xml:space="preserve">Ревизионной комиссии МО </w:t>
      </w:r>
      <w:proofErr w:type="spellStart"/>
      <w:proofErr w:type="gramStart"/>
      <w:r>
        <w:rPr>
          <w:b/>
        </w:rPr>
        <w:t>МО</w:t>
      </w:r>
      <w:proofErr w:type="spellEnd"/>
      <w:proofErr w:type="gramEnd"/>
      <w:r>
        <w:rPr>
          <w:b/>
        </w:rPr>
        <w:t xml:space="preserve"> №7 </w:t>
      </w:r>
    </w:p>
    <w:p w:rsidR="006F2115" w:rsidRDefault="006F2115" w:rsidP="006F2115">
      <w:pPr>
        <w:jc w:val="center"/>
        <w:rPr>
          <w:b/>
        </w:rPr>
      </w:pPr>
      <w:r>
        <w:rPr>
          <w:b/>
        </w:rPr>
        <w:t>за 2014 год</w:t>
      </w:r>
    </w:p>
    <w:p w:rsidR="006F2115" w:rsidRPr="00433F8F" w:rsidRDefault="006F2115" w:rsidP="006F2115">
      <w:pPr>
        <w:ind w:left="-360" w:firstLine="360"/>
        <w:jc w:val="both"/>
        <w:rPr>
          <w:b/>
        </w:rPr>
      </w:pPr>
    </w:p>
    <w:p w:rsidR="006F2115" w:rsidRDefault="006F2115" w:rsidP="006F2115">
      <w:pPr>
        <w:ind w:firstLine="720"/>
        <w:jc w:val="both"/>
      </w:pPr>
      <w:r w:rsidRPr="00EE57E2">
        <w:t>План работы на 201</w:t>
      </w:r>
      <w:r>
        <w:t>4</w:t>
      </w:r>
      <w:r w:rsidRPr="00EE57E2">
        <w:t xml:space="preserve"> год</w:t>
      </w:r>
      <w:r>
        <w:t xml:space="preserve">, утвержденный решением ревизионной комиссии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 №7, выполнен полностью, а именно, выполнены 2 </w:t>
      </w:r>
      <w:r w:rsidRPr="00EE57E2">
        <w:t>предусмотренные федеральным законодател</w:t>
      </w:r>
      <w:r>
        <w:t>ьством  обязательные проверки:</w:t>
      </w:r>
    </w:p>
    <w:p w:rsidR="006F2115" w:rsidRDefault="006F2115" w:rsidP="006F2115">
      <w:pPr>
        <w:ind w:firstLine="720"/>
        <w:jc w:val="both"/>
      </w:pPr>
      <w:r>
        <w:t xml:space="preserve">- Внешняя проверка отчета об исполнении местного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№7 за 2013 год,</w:t>
      </w:r>
    </w:p>
    <w:p w:rsidR="006F2115" w:rsidRPr="00CD26AF" w:rsidRDefault="006F2115" w:rsidP="006F2115">
      <w:pPr>
        <w:ind w:firstLine="720"/>
        <w:jc w:val="both"/>
      </w:pPr>
      <w:r>
        <w:t xml:space="preserve">- Проверка соблюдения установленного порядка подготовки и рассмотрения проекта местного </w:t>
      </w:r>
      <w:r w:rsidRPr="00CD26AF">
        <w:t>бюджета на 201</w:t>
      </w:r>
      <w:r>
        <w:t>5</w:t>
      </w:r>
      <w:r w:rsidRPr="00CD26AF">
        <w:t xml:space="preserve"> год.</w:t>
      </w:r>
    </w:p>
    <w:p w:rsidR="006F2115" w:rsidRDefault="006F2115" w:rsidP="006F2115">
      <w:pPr>
        <w:ind w:firstLine="720"/>
        <w:jc w:val="both"/>
      </w:pPr>
      <w:r>
        <w:t xml:space="preserve">План работы Ревизионной комиссии на 2014 год и акты проверок опубликованы в официальном </w:t>
      </w:r>
      <w:r w:rsidRPr="002E7EF6">
        <w:t>издании муниципального образования – Бюллетен</w:t>
      </w:r>
      <w:r>
        <w:t>ь</w:t>
      </w:r>
      <w:r w:rsidRPr="002E7EF6">
        <w:t xml:space="preserve"> муниципального округа  №7 и на официальном сайте МО</w:t>
      </w:r>
      <w:proofErr w:type="gramStart"/>
      <w:r w:rsidRPr="002E7EF6">
        <w:t>7</w:t>
      </w:r>
      <w:proofErr w:type="gramEnd"/>
      <w:r w:rsidRPr="002E7EF6">
        <w:t xml:space="preserve"> – </w:t>
      </w:r>
      <w:hyperlink r:id="rId9" w:history="1">
        <w:r w:rsidRPr="002E7EF6">
          <w:rPr>
            <w:rStyle w:val="a3"/>
            <w:lang w:val="en-US"/>
          </w:rPr>
          <w:t>www</w:t>
        </w:r>
        <w:r w:rsidRPr="002E7EF6">
          <w:rPr>
            <w:rStyle w:val="a3"/>
          </w:rPr>
          <w:t>.</w:t>
        </w:r>
        <w:proofErr w:type="spellStart"/>
        <w:r w:rsidRPr="002E7EF6">
          <w:rPr>
            <w:rStyle w:val="a3"/>
            <w:lang w:val="en-US"/>
          </w:rPr>
          <w:t>mo</w:t>
        </w:r>
        <w:proofErr w:type="spellEnd"/>
        <w:r w:rsidRPr="002E7EF6">
          <w:rPr>
            <w:rStyle w:val="a3"/>
          </w:rPr>
          <w:t>7</w:t>
        </w:r>
        <w:proofErr w:type="spellStart"/>
        <w:r w:rsidRPr="002E7EF6">
          <w:rPr>
            <w:rStyle w:val="a3"/>
            <w:lang w:val="en-US"/>
          </w:rPr>
          <w:t>spb</w:t>
        </w:r>
        <w:proofErr w:type="spellEnd"/>
        <w:r w:rsidRPr="002E7EF6">
          <w:rPr>
            <w:rStyle w:val="a3"/>
          </w:rPr>
          <w:t>.</w:t>
        </w:r>
        <w:proofErr w:type="spellStart"/>
        <w:r w:rsidRPr="002E7EF6">
          <w:rPr>
            <w:rStyle w:val="a3"/>
            <w:lang w:val="en-US"/>
          </w:rPr>
          <w:t>ru</w:t>
        </w:r>
        <w:proofErr w:type="spellEnd"/>
      </w:hyperlink>
      <w:r w:rsidRPr="002E7EF6">
        <w:t>.</w:t>
      </w:r>
    </w:p>
    <w:p w:rsidR="006F2115" w:rsidRDefault="006F2115" w:rsidP="006F2115">
      <w:pPr>
        <w:ind w:firstLine="720"/>
        <w:jc w:val="both"/>
      </w:pPr>
    </w:p>
    <w:p w:rsidR="006F2115" w:rsidRPr="00846F2E" w:rsidRDefault="006F2115" w:rsidP="006F2115">
      <w:pPr>
        <w:ind w:firstLine="708"/>
        <w:jc w:val="both"/>
      </w:pPr>
      <w:r w:rsidRPr="00846F2E">
        <w:t xml:space="preserve">1. Ревизионной комиссией была проведена проверка отчета об исполнении бюджета  муниципального образования муниципальный округ №7 за 2013 год. </w:t>
      </w:r>
      <w:proofErr w:type="gramStart"/>
      <w:r w:rsidRPr="00846F2E">
        <w:t xml:space="preserve">При проведении проверки Ревизионная комиссия руководствовалась проектом решения «Об утверждении отчета Местной администрации муниципального образования муниципальный округ № 7 об исполнении местного бюджета муниципального образования муниципальный округ № 7 за 2013 год», </w:t>
      </w:r>
      <w:r w:rsidRPr="00846F2E">
        <w:rPr>
          <w:rStyle w:val="FontStyle50"/>
        </w:rPr>
        <w:t>Положением «О бюджетном процессе муниципального образования муниципальный округ № 7», утвержденного решением МС от 25.10.2007 № 47-р (в последней редакции решения МС от 31.10.2013 № 26-Р),</w:t>
      </w:r>
      <w:r w:rsidRPr="00846F2E">
        <w:t xml:space="preserve"> </w:t>
      </w:r>
      <w:proofErr w:type="spellStart"/>
      <w:r w:rsidRPr="00846F2E">
        <w:t>с</w:t>
      </w:r>
      <w:r w:rsidRPr="00846F2E">
        <w:rPr>
          <w:rStyle w:val="FontStyle50"/>
        </w:rPr>
        <w:t>т.ст</w:t>
      </w:r>
      <w:proofErr w:type="spellEnd"/>
      <w:r w:rsidRPr="00846F2E">
        <w:rPr>
          <w:rStyle w:val="FontStyle50"/>
        </w:rPr>
        <w:t>. 157, 264.4 Бюджетного кодекса Российской</w:t>
      </w:r>
      <w:proofErr w:type="gramEnd"/>
      <w:r w:rsidRPr="00846F2E">
        <w:rPr>
          <w:rStyle w:val="FontStyle50"/>
        </w:rPr>
        <w:t xml:space="preserve"> Федерации,</w:t>
      </w:r>
      <w:r w:rsidRPr="00846F2E">
        <w:t xml:space="preserve"> Законом Санкт-Петербурга «О Контрольно-счетной палате Санкт-Петербурга», Соглашением о передаче Контрольно-счетной палате Санкт-Петербурга полномочий по осуществлению внешнего муниципального финансового контроля, заключенного 28 сентября 2012 года.</w:t>
      </w:r>
    </w:p>
    <w:p w:rsidR="006F2115" w:rsidRPr="00846F2E" w:rsidRDefault="006F2115" w:rsidP="006F2115">
      <w:pPr>
        <w:ind w:firstLine="708"/>
        <w:jc w:val="both"/>
        <w:rPr>
          <w:rStyle w:val="FontStyle50"/>
        </w:rPr>
      </w:pPr>
      <w:r w:rsidRPr="00846F2E">
        <w:t>Были выявлены ряд нарушений и сделан ряд замечаний по формированию форм бюджетной отчетности в форме несоответст</w:t>
      </w:r>
      <w:r w:rsidR="00D84135">
        <w:t>вий составления и оформления</w:t>
      </w:r>
      <w:r w:rsidRPr="00846F2E">
        <w:t xml:space="preserve"> инструкции о порядке составления бюджетной отчетности, которые были устранены местной администрацией. Выборочная проверка </w:t>
      </w:r>
      <w:r w:rsidRPr="00846F2E">
        <w:rPr>
          <w:rStyle w:val="FontStyle50"/>
        </w:rPr>
        <w:t>контрольных соотношений между показателями форм бюджетной отчётности, представленных муниципальным советом и местной администрацией, расхождений не установ</w:t>
      </w:r>
      <w:r>
        <w:rPr>
          <w:rStyle w:val="FontStyle50"/>
        </w:rPr>
        <w:t>ила</w:t>
      </w:r>
      <w:r w:rsidRPr="00846F2E">
        <w:rPr>
          <w:rStyle w:val="FontStyle50"/>
        </w:rPr>
        <w:t>.</w:t>
      </w:r>
    </w:p>
    <w:p w:rsidR="006F2115" w:rsidRPr="00846F2E" w:rsidRDefault="006F2115" w:rsidP="006F2115">
      <w:pPr>
        <w:ind w:firstLine="708"/>
        <w:jc w:val="both"/>
        <w:rPr>
          <w:rStyle w:val="FontStyle50"/>
        </w:rPr>
      </w:pPr>
      <w:proofErr w:type="gramStart"/>
      <w:r w:rsidRPr="00846F2E">
        <w:rPr>
          <w:rStyle w:val="FontStyle50"/>
        </w:rPr>
        <w:t>Согласно Отчету об исполнении бюджета за 2013 год, доходная часть бюджета исполнена в сумме 64 540,1 тыс. рублей или на 90,7 % от годовых бюджетных назначений, бюджетные обязательства исполнены в сумме 75 387,4 тыс. рублей или на 96,8 %. В результате исполнения бюджета сложился дефицит в сумме 10 847,3 тыс. рублей, который превысил размер дефицита бюджета, утвержденный решением МС о местном бюджете</w:t>
      </w:r>
      <w:proofErr w:type="gramEnd"/>
      <w:r w:rsidRPr="00846F2E">
        <w:rPr>
          <w:rStyle w:val="FontStyle50"/>
        </w:rPr>
        <w:t>, на 4 162,3 тыс. рублей или на 62,3 %, что обусловлено, неисполнением бюджетных назначений по доходам в сумме 6 619,6 тыс. рублей или на 9,3 %.</w:t>
      </w:r>
    </w:p>
    <w:p w:rsidR="006F2115" w:rsidRPr="00846F2E" w:rsidRDefault="006F2115" w:rsidP="006F2115">
      <w:pPr>
        <w:ind w:firstLine="708"/>
        <w:jc w:val="both"/>
      </w:pPr>
      <w:proofErr w:type="gramStart"/>
      <w:r w:rsidRPr="00846F2E">
        <w:rPr>
          <w:rStyle w:val="FontStyle50"/>
        </w:rPr>
        <w:t>Результатом исполнения местного бюджета стал дефицит в сумме 10 847,3 тыс. рублей, размер которого на 3 662,3 тыс. рублей (или в 1,6 раза) больше утвержденного показателя, что обусловлено в основном, неисполнением доходной части местного бюджета на 6 619,6 тыс. рублей или на 9,3 %. Размер дефицита не превышает ограничения, установленные ст. 92.1 БК РФ.</w:t>
      </w:r>
      <w:proofErr w:type="gramEnd"/>
    </w:p>
    <w:p w:rsidR="006F2115" w:rsidRPr="00846F2E" w:rsidRDefault="006F2115" w:rsidP="006F2115">
      <w:pPr>
        <w:ind w:firstLine="708"/>
        <w:jc w:val="both"/>
      </w:pPr>
      <w:r w:rsidRPr="00846F2E">
        <w:t xml:space="preserve">В целом, Контрольно-счетной палатой Санкт-Петербурга было вынесено заключение </w:t>
      </w:r>
      <w:r w:rsidRPr="00846F2E">
        <w:lastRenderedPageBreak/>
        <w:t>о возможности принятия представленного проекта «Об утверждении отчета Местной администрации муниципального образования муниципальный округ № 7 об исполнении местного бюджета муниципального образования муниципальный округ № 7 за 2013 год». Данное заключение Ревизионная комиссия сочла соответствующим действующему законодательству и Соглашению с Контрольно-счетной палатой Санкт-Петербурга и рекомендовала использовать представленный проект «Об утверждении отчета Местной администрации муниципального образования муниципальный округ № 7 об исполнении местного бюджета муниципального образования муниципальный округ № 7 за 2013 год» при отчете Местной администрации об исполнении бюджета.</w:t>
      </w:r>
    </w:p>
    <w:p w:rsidR="006F2115" w:rsidRPr="00846F2E" w:rsidRDefault="006F2115" w:rsidP="006F2115">
      <w:pPr>
        <w:jc w:val="both"/>
      </w:pPr>
    </w:p>
    <w:p w:rsidR="006F2115" w:rsidRPr="00846F2E" w:rsidRDefault="006F2115" w:rsidP="006F2115">
      <w:pPr>
        <w:ind w:firstLine="709"/>
        <w:jc w:val="both"/>
      </w:pPr>
      <w:r w:rsidRPr="00846F2E">
        <w:t xml:space="preserve">2. </w:t>
      </w:r>
      <w:proofErr w:type="gramStart"/>
      <w:r w:rsidRPr="00846F2E">
        <w:t>Ревизионной комиссией было проведено определение соответствия бюджетного и иного законодательства при разработке и принятии местного бюджета на 2015 год, в рамках которого рассмотрены проект решения Муниципального совета муниципального образования муниципальный округ №7 «Об утверждении местного бюджета муниципального образования муниципальный округ № 7 на 2015 год в первом чтении», заключение Контрольно-счетной палаты Санкт-Петербурга от  17 ноября 2014 года № 1-525/14-1, поступившее в</w:t>
      </w:r>
      <w:proofErr w:type="gramEnd"/>
      <w:r w:rsidRPr="00846F2E">
        <w:t xml:space="preserve"> муниципальное образование муниципальный округ № 7, </w:t>
      </w:r>
      <w:r w:rsidRPr="00846F2E">
        <w:rPr>
          <w:rStyle w:val="FontStyle50"/>
        </w:rPr>
        <w:t>Положение «О бюджетном процессе муниципального образования муниципальный округ № 7»</w:t>
      </w:r>
      <w:r w:rsidRPr="00846F2E">
        <w:rPr>
          <w:rStyle w:val="FontStyle45"/>
        </w:rPr>
        <w:t xml:space="preserve">, </w:t>
      </w:r>
      <w:r w:rsidRPr="00846F2E">
        <w:rPr>
          <w:rStyle w:val="FontStyle50"/>
        </w:rPr>
        <w:t>утвержденного решением МС от 25.10.2007 № 47-Р (в последней редакции, утвержденной решением МС от 16.05.2014 № 15-Р).</w:t>
      </w:r>
    </w:p>
    <w:p w:rsidR="006F2115" w:rsidRPr="00846F2E" w:rsidRDefault="006F2115" w:rsidP="006F2115">
      <w:pPr>
        <w:ind w:firstLine="709"/>
        <w:jc w:val="both"/>
        <w:rPr>
          <w:rStyle w:val="FontStyle50"/>
        </w:rPr>
      </w:pPr>
      <w:r w:rsidRPr="00846F2E">
        <w:t>Было установлено, что п</w:t>
      </w:r>
      <w:r w:rsidRPr="00846F2E">
        <w:rPr>
          <w:rStyle w:val="FontStyle50"/>
        </w:rPr>
        <w:t xml:space="preserve">роект местного бюджета внесен местной администрацией МО </w:t>
      </w:r>
      <w:proofErr w:type="spellStart"/>
      <w:proofErr w:type="gramStart"/>
      <w:r w:rsidRPr="00846F2E">
        <w:rPr>
          <w:rStyle w:val="FontStyle50"/>
        </w:rPr>
        <w:t>МО</w:t>
      </w:r>
      <w:proofErr w:type="spellEnd"/>
      <w:proofErr w:type="gramEnd"/>
      <w:r w:rsidRPr="00846F2E">
        <w:rPr>
          <w:rStyle w:val="FontStyle50"/>
        </w:rPr>
        <w:t xml:space="preserve"> №7</w:t>
      </w:r>
      <w:r w:rsidRPr="00846F2E">
        <w:rPr>
          <w:rStyle w:val="FontStyle45"/>
        </w:rPr>
        <w:t xml:space="preserve"> </w:t>
      </w:r>
      <w:r w:rsidRPr="00846F2E">
        <w:rPr>
          <w:rStyle w:val="FontStyle50"/>
        </w:rPr>
        <w:t xml:space="preserve">на рассмотрение муниципального совета МО </w:t>
      </w:r>
      <w:proofErr w:type="spellStart"/>
      <w:r w:rsidRPr="00846F2E">
        <w:rPr>
          <w:rStyle w:val="FontStyle50"/>
        </w:rPr>
        <w:t>МО</w:t>
      </w:r>
      <w:proofErr w:type="spellEnd"/>
      <w:r w:rsidRPr="00846F2E">
        <w:rPr>
          <w:rStyle w:val="FontStyle50"/>
        </w:rPr>
        <w:t xml:space="preserve"> №7 с соблюдением сроков, установленных ст. 185 БКРФ, ст. 15 Положения «О бюджетном процессе муниципального образования муниципальный округ № 7»</w:t>
      </w:r>
      <w:r w:rsidRPr="00846F2E">
        <w:rPr>
          <w:rStyle w:val="FontStyle45"/>
        </w:rPr>
        <w:t>.</w:t>
      </w:r>
    </w:p>
    <w:p w:rsidR="006F2115" w:rsidRPr="00846F2E" w:rsidRDefault="006F2115" w:rsidP="006F2115">
      <w:pPr>
        <w:ind w:firstLine="709"/>
        <w:jc w:val="both"/>
      </w:pPr>
    </w:p>
    <w:p w:rsidR="006F2115" w:rsidRPr="00846F2E" w:rsidRDefault="006F2115" w:rsidP="00D84135">
      <w:pPr>
        <w:ind w:firstLine="708"/>
        <w:jc w:val="both"/>
      </w:pPr>
      <w:r w:rsidRPr="00846F2E">
        <w:t xml:space="preserve">В результате рассмотрения были сделаны выводы о наличии ряда несоответствий действующему законодательству в проекте решения Муниципального совета МО </w:t>
      </w:r>
      <w:proofErr w:type="spellStart"/>
      <w:proofErr w:type="gramStart"/>
      <w:r w:rsidRPr="00846F2E">
        <w:t>МО</w:t>
      </w:r>
      <w:proofErr w:type="spellEnd"/>
      <w:proofErr w:type="gramEnd"/>
      <w:r w:rsidRPr="00846F2E">
        <w:t xml:space="preserve"> №7, а именно:</w:t>
      </w:r>
    </w:p>
    <w:p w:rsidR="006F2115" w:rsidRPr="00846F2E" w:rsidRDefault="006F2115" w:rsidP="00D84135">
      <w:pPr>
        <w:pStyle w:val="Style28"/>
        <w:widowControl/>
        <w:numPr>
          <w:ilvl w:val="0"/>
          <w:numId w:val="6"/>
        </w:numPr>
        <w:tabs>
          <w:tab w:val="left" w:pos="1123"/>
        </w:tabs>
        <w:spacing w:line="240" w:lineRule="auto"/>
        <w:ind w:right="38" w:firstLine="710"/>
        <w:rPr>
          <w:rStyle w:val="FontStyle50"/>
        </w:rPr>
      </w:pPr>
      <w:r w:rsidRPr="00846F2E">
        <w:rPr>
          <w:rStyle w:val="FontStyle50"/>
        </w:rPr>
        <w:t>п. 16 текстовой части проекта решения МС о бюджете не отражает требования ст. 78 БК РФ, поскольку не предусмотрены порядок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лицам, в соответствии с которыми принимаются муниципальные правовые акты местной администрации.</w:t>
      </w:r>
    </w:p>
    <w:p w:rsidR="006F2115" w:rsidRPr="00846F2E" w:rsidRDefault="006F2115" w:rsidP="00D84135">
      <w:pPr>
        <w:pStyle w:val="Style28"/>
        <w:widowControl/>
        <w:numPr>
          <w:ilvl w:val="0"/>
          <w:numId w:val="6"/>
        </w:numPr>
        <w:tabs>
          <w:tab w:val="left" w:pos="1267"/>
        </w:tabs>
        <w:spacing w:line="240" w:lineRule="auto"/>
        <w:ind w:firstLine="715"/>
        <w:rPr>
          <w:rStyle w:val="FontStyle50"/>
        </w:rPr>
      </w:pPr>
      <w:proofErr w:type="gramStart"/>
      <w:r w:rsidRPr="00846F2E">
        <w:rPr>
          <w:rStyle w:val="FontStyle50"/>
        </w:rPr>
        <w:t>В нарушение ст. 173 БК РФ в пояснительной записке к Прогнозу социально-экономического развития муниципального образования муниципальный округ № 7 на 2015 год и плановый период до 2017 года, одобренной постановлением Местной Администрацией от 23.09.2014 № 303-П-Э, не приведены обоснования параметров прогноза (за исключением параметров на содержание и обеспечение деятельности органов местного самоуправления ВМО), в том числе их сопоставление с ранее утвержденными параметрами</w:t>
      </w:r>
      <w:proofErr w:type="gramEnd"/>
      <w:r w:rsidRPr="00846F2E">
        <w:rPr>
          <w:rStyle w:val="FontStyle50"/>
        </w:rPr>
        <w:t>, с указанием причин и факторов прогнозируемых изменений.</w:t>
      </w:r>
    </w:p>
    <w:p w:rsidR="006F2115" w:rsidRPr="00846F2E" w:rsidRDefault="006F2115" w:rsidP="00D84135">
      <w:pPr>
        <w:pStyle w:val="Style28"/>
        <w:widowControl/>
        <w:numPr>
          <w:ilvl w:val="0"/>
          <w:numId w:val="6"/>
        </w:numPr>
        <w:tabs>
          <w:tab w:val="left" w:pos="1267"/>
        </w:tabs>
        <w:spacing w:line="240" w:lineRule="auto"/>
        <w:ind w:firstLine="715"/>
        <w:rPr>
          <w:rStyle w:val="FontStyle50"/>
        </w:rPr>
      </w:pPr>
      <w:proofErr w:type="gramStart"/>
      <w:r w:rsidRPr="00846F2E">
        <w:rPr>
          <w:rStyle w:val="FontStyle50"/>
        </w:rPr>
        <w:t>«Предварительные итоги социально-экономического развития территории муниципального округа № 7 за истекший период 2014 года и ожидаемые итоги социально-экономического развития за текущий финансовый год», не содержат количественные показатели (кроме мероприятий в области благоустройства территории ВМО), характеризующие социально-экономическое развитие территории за 2014 год, а отражают только показатели местного бюджета по доходам и расходам в денежном выражении.</w:t>
      </w:r>
      <w:proofErr w:type="gramEnd"/>
    </w:p>
    <w:p w:rsidR="006F2115" w:rsidRPr="00846F2E" w:rsidRDefault="006F2115" w:rsidP="00D84135">
      <w:pPr>
        <w:pStyle w:val="Style28"/>
        <w:widowControl/>
        <w:numPr>
          <w:ilvl w:val="0"/>
          <w:numId w:val="6"/>
        </w:numPr>
        <w:tabs>
          <w:tab w:val="left" w:pos="1272"/>
        </w:tabs>
        <w:spacing w:line="240" w:lineRule="auto"/>
        <w:ind w:firstLine="715"/>
        <w:rPr>
          <w:rStyle w:val="FontStyle50"/>
        </w:rPr>
      </w:pPr>
      <w:r w:rsidRPr="00846F2E">
        <w:rPr>
          <w:rStyle w:val="FontStyle50"/>
        </w:rPr>
        <w:t>В муниципальных целевых программах отсутствуют четко определенные ожидаемые конечные результаты программ, что не позволит, в соответствии с требованием ст. 179 БК РФ, произвести оценку эффективности их реализации.</w:t>
      </w:r>
    </w:p>
    <w:p w:rsidR="006F2115" w:rsidRPr="00846F2E" w:rsidRDefault="006F2115" w:rsidP="00D84135">
      <w:pPr>
        <w:pStyle w:val="Style28"/>
        <w:widowControl/>
        <w:numPr>
          <w:ilvl w:val="0"/>
          <w:numId w:val="6"/>
        </w:numPr>
        <w:tabs>
          <w:tab w:val="left" w:pos="1272"/>
        </w:tabs>
        <w:spacing w:line="240" w:lineRule="auto"/>
        <w:ind w:firstLine="715"/>
        <w:rPr>
          <w:rStyle w:val="FontStyle50"/>
        </w:rPr>
      </w:pPr>
      <w:r w:rsidRPr="00846F2E">
        <w:rPr>
          <w:rStyle w:val="FontStyle50"/>
        </w:rPr>
        <w:t xml:space="preserve">Расходы местного бюджета на реализацию мероприятия «Рожденный на Васильевском» муниципальной целевой программы «Досуговые мероприятия» требуют уточнения, поскольку данной программой ассигнования предусмотрены по подразделу 0801 «Культура», однако в «Ведомственной структуре расходов местного бюджета муниципального образования муниципальный округ № 7 на 2015 год» (приложение № 2 к </w:t>
      </w:r>
      <w:r w:rsidRPr="00846F2E">
        <w:rPr>
          <w:rStyle w:val="FontStyle50"/>
        </w:rPr>
        <w:lastRenderedPageBreak/>
        <w:t xml:space="preserve">проекту решения МС о </w:t>
      </w:r>
      <w:proofErr w:type="gramStart"/>
      <w:r w:rsidRPr="00846F2E">
        <w:rPr>
          <w:rStyle w:val="FontStyle50"/>
        </w:rPr>
        <w:t xml:space="preserve">бюджете) </w:t>
      </w:r>
      <w:proofErr w:type="gramEnd"/>
      <w:r w:rsidRPr="00846F2E">
        <w:rPr>
          <w:rStyle w:val="FontStyle50"/>
        </w:rPr>
        <w:t>финансирование указанного мероприятия запланировано по подразделу 0707 «Молодежная политика и оздоровление детей».</w:t>
      </w:r>
    </w:p>
    <w:p w:rsidR="006F2115" w:rsidRPr="00846F2E" w:rsidRDefault="006F2115" w:rsidP="00D84135">
      <w:pPr>
        <w:ind w:firstLine="709"/>
        <w:jc w:val="both"/>
      </w:pPr>
      <w:r w:rsidRPr="00846F2E">
        <w:t>Выявленные недостатки в проекте решения после рассмотрения их</w:t>
      </w:r>
      <w:r>
        <w:t xml:space="preserve"> местной администрацией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№</w:t>
      </w:r>
      <w:r w:rsidRPr="00846F2E">
        <w:t xml:space="preserve">7 были устранены.  </w:t>
      </w:r>
    </w:p>
    <w:p w:rsidR="006F2115" w:rsidRPr="00846F2E" w:rsidRDefault="006F2115" w:rsidP="00D84135">
      <w:pPr>
        <w:ind w:firstLine="709"/>
        <w:jc w:val="both"/>
      </w:pPr>
    </w:p>
    <w:p w:rsidR="006F2115" w:rsidRPr="00846F2E" w:rsidRDefault="006F2115" w:rsidP="00D84135">
      <w:pPr>
        <w:jc w:val="both"/>
      </w:pPr>
    </w:p>
    <w:p w:rsidR="006F2115" w:rsidRPr="00846F2E" w:rsidRDefault="006F2115" w:rsidP="006F2115">
      <w:pPr>
        <w:jc w:val="both"/>
      </w:pPr>
    </w:p>
    <w:p w:rsidR="006F2115" w:rsidRPr="00846F2E" w:rsidRDefault="006F2115" w:rsidP="006F2115">
      <w:pPr>
        <w:jc w:val="both"/>
      </w:pPr>
    </w:p>
    <w:p w:rsidR="006F2115" w:rsidRPr="00FC6103" w:rsidRDefault="006F2115" w:rsidP="006F2115">
      <w:pPr>
        <w:jc w:val="both"/>
      </w:pPr>
      <w:r w:rsidRPr="00846F2E">
        <w:t>Председатель Ревизионной комиссии</w:t>
      </w:r>
      <w:r w:rsidRPr="00846F2E">
        <w:tab/>
      </w:r>
      <w:r w:rsidRPr="00846F2E">
        <w:tab/>
      </w:r>
      <w:r w:rsidRPr="00846F2E">
        <w:tab/>
        <w:t xml:space="preserve">                    Евдокимов М.В.</w:t>
      </w:r>
    </w:p>
    <w:p w:rsidR="00A92553" w:rsidRDefault="00A92553" w:rsidP="006F2115">
      <w:pPr>
        <w:jc w:val="center"/>
      </w:pPr>
    </w:p>
    <w:sectPr w:rsidR="00A92553" w:rsidSect="00A92553">
      <w:headerReference w:type="default" r:id="rId10"/>
      <w:headerReference w:type="first" r:id="rId11"/>
      <w:type w:val="continuous"/>
      <w:pgSz w:w="11905" w:h="16837"/>
      <w:pgMar w:top="851" w:right="872" w:bottom="552" w:left="15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86" w:rsidRDefault="00B73C86">
      <w:r>
        <w:separator/>
      </w:r>
    </w:p>
  </w:endnote>
  <w:endnote w:type="continuationSeparator" w:id="0">
    <w:p w:rsidR="00B73C86" w:rsidRDefault="00B7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86" w:rsidRDefault="00B73C86">
      <w:r>
        <w:separator/>
      </w:r>
    </w:p>
  </w:footnote>
  <w:footnote w:type="continuationSeparator" w:id="0">
    <w:p w:rsidR="00B73C86" w:rsidRDefault="00B7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1B" w:rsidRDefault="0045491B">
    <w:pPr>
      <w:pStyle w:val="Style4"/>
      <w:widowControl/>
      <w:ind w:left="4660" w:right="-15"/>
      <w:jc w:val="both"/>
      <w:rPr>
        <w:rStyle w:val="FontStyle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1B" w:rsidRDefault="0045491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7130965"/>
    <w:multiLevelType w:val="hybridMultilevel"/>
    <w:tmpl w:val="836AFA40"/>
    <w:lvl w:ilvl="0" w:tplc="FFD0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38E9"/>
    <w:multiLevelType w:val="multilevel"/>
    <w:tmpl w:val="04F8E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5DF5423F"/>
    <w:multiLevelType w:val="singleLevel"/>
    <w:tmpl w:val="4B627C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7CC441F3"/>
    <w:multiLevelType w:val="hybridMultilevel"/>
    <w:tmpl w:val="09DA677A"/>
    <w:lvl w:ilvl="0" w:tplc="48962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D"/>
    <w:rsid w:val="000D631F"/>
    <w:rsid w:val="001224EA"/>
    <w:rsid w:val="00186C24"/>
    <w:rsid w:val="002A107A"/>
    <w:rsid w:val="003160A2"/>
    <w:rsid w:val="00365741"/>
    <w:rsid w:val="0042486E"/>
    <w:rsid w:val="0045491B"/>
    <w:rsid w:val="00454D20"/>
    <w:rsid w:val="00487E1F"/>
    <w:rsid w:val="005C4E11"/>
    <w:rsid w:val="005E1A4A"/>
    <w:rsid w:val="006C2405"/>
    <w:rsid w:val="006C5557"/>
    <w:rsid w:val="006F2115"/>
    <w:rsid w:val="0078279F"/>
    <w:rsid w:val="0079306D"/>
    <w:rsid w:val="007E7423"/>
    <w:rsid w:val="008361E8"/>
    <w:rsid w:val="00881DF9"/>
    <w:rsid w:val="00A92553"/>
    <w:rsid w:val="00A95F27"/>
    <w:rsid w:val="00B73C86"/>
    <w:rsid w:val="00B85EBC"/>
    <w:rsid w:val="00BC3E76"/>
    <w:rsid w:val="00C4154E"/>
    <w:rsid w:val="00D17E05"/>
    <w:rsid w:val="00D302D3"/>
    <w:rsid w:val="00D3767E"/>
    <w:rsid w:val="00D84135"/>
    <w:rsid w:val="00DC4AEC"/>
    <w:rsid w:val="00E35B6D"/>
    <w:rsid w:val="00E952C5"/>
    <w:rsid w:val="00EA0321"/>
    <w:rsid w:val="00EA2920"/>
    <w:rsid w:val="00ED4FC9"/>
    <w:rsid w:val="00EE33E5"/>
    <w:rsid w:val="00F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7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4E5F-B55C-43E3-AF20-DFA1ECE8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2014-03-21T08:03:00Z</cp:lastPrinted>
  <dcterms:created xsi:type="dcterms:W3CDTF">2015-02-13T07:56:00Z</dcterms:created>
  <dcterms:modified xsi:type="dcterms:W3CDTF">2015-02-13T07:56:00Z</dcterms:modified>
</cp:coreProperties>
</file>