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136B" w14:textId="77777777" w:rsidR="00395607" w:rsidRPr="004553F5" w:rsidRDefault="00716AB8">
      <w:pPr>
        <w:jc w:val="center"/>
      </w:pPr>
      <w:r w:rsidRPr="004553F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0799BE" wp14:editId="03A1BD3B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635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DF801E" id="Rectangle 5" o:spid="_x0000_s1026" style="position:absolute;margin-left:-21.1pt;margin-top:-6.95pt;width:14.25pt;height: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" o:allowincell="f" stroked="f"/>
            </w:pict>
          </mc:Fallback>
        </mc:AlternateContent>
      </w:r>
      <w:r w:rsidRPr="004553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E5448A" wp14:editId="6C83669B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63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935745" id="Rectangle 4" o:spid="_x0000_s1026" style="position:absolute;margin-left:475.9pt;margin-top:-6.95pt;width:7.15pt;height:8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" o:allowincell="f" stroked="f"/>
            </w:pict>
          </mc:Fallback>
        </mc:AlternateContent>
      </w:r>
      <w:r w:rsidRPr="004553F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804278C" wp14:editId="226DD43E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1270" t="1905" r="13335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B822F7" id="Rectangle 2" o:spid="_x0000_s1026" style="position:absolute;margin-left:-6.9pt;margin-top:.15pt;width:482.85pt;height:4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" o:allowincell="f" fillcolor="#bfbfbf"/>
            </w:pict>
          </mc:Fallback>
        </mc:AlternateContent>
      </w:r>
    </w:p>
    <w:p w14:paraId="266E9856" w14:textId="77777777" w:rsidR="00395607" w:rsidRPr="004553F5" w:rsidRDefault="00395607">
      <w:pPr>
        <w:jc w:val="center"/>
      </w:pPr>
      <w:r w:rsidRPr="004553F5">
        <w:rPr>
          <w:b/>
        </w:rPr>
        <w:t>МУНИЦИПАЛЬНОЕ  ОБРАЗОВА</w:t>
      </w:r>
      <w:r w:rsidR="005C2FA7" w:rsidRPr="004553F5">
        <w:rPr>
          <w:b/>
        </w:rPr>
        <w:t>НИЕ  -  МУНИЦИПАЛЬНЫЙ ОКРУГ  №</w:t>
      </w:r>
      <w:r w:rsidRPr="004553F5">
        <w:rPr>
          <w:b/>
        </w:rPr>
        <w:t>7</w:t>
      </w:r>
    </w:p>
    <w:p w14:paraId="7BD6D203" w14:textId="77777777" w:rsidR="00395607" w:rsidRPr="004553F5" w:rsidRDefault="00395607">
      <w:pPr>
        <w:jc w:val="center"/>
      </w:pPr>
    </w:p>
    <w:p w14:paraId="7B43B4D2" w14:textId="77777777" w:rsidR="00395607" w:rsidRPr="004553F5" w:rsidRDefault="00395607">
      <w:pPr>
        <w:jc w:val="center"/>
      </w:pPr>
    </w:p>
    <w:p w14:paraId="6F7CE6AE" w14:textId="77777777" w:rsidR="00395607" w:rsidRPr="004553F5" w:rsidRDefault="00395607">
      <w:pPr>
        <w:jc w:val="center"/>
        <w:rPr>
          <w:b/>
          <w:sz w:val="28"/>
        </w:rPr>
      </w:pPr>
      <w:r w:rsidRPr="004553F5">
        <w:rPr>
          <w:b/>
          <w:sz w:val="28"/>
        </w:rPr>
        <w:t>МУНИЦИПАЛЬНЫЙ   СОВЕТ</w:t>
      </w:r>
    </w:p>
    <w:p w14:paraId="25AA8DEF" w14:textId="77777777" w:rsidR="00395607" w:rsidRPr="004553F5" w:rsidRDefault="00716AB8">
      <w:pPr>
        <w:jc w:val="center"/>
      </w:pPr>
      <w:r w:rsidRPr="004553F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7412B5" wp14:editId="01FE8ED6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13970" t="7620" r="26035" b="298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A444B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B13D2E2" w14:textId="77777777" w:rsidR="00395607" w:rsidRPr="004553F5" w:rsidRDefault="00395607">
      <w:pPr>
        <w:jc w:val="center"/>
      </w:pPr>
    </w:p>
    <w:p w14:paraId="628DDF66" w14:textId="77777777" w:rsidR="00395607" w:rsidRPr="004553F5" w:rsidRDefault="00A67CF7">
      <w:pPr>
        <w:jc w:val="center"/>
        <w:rPr>
          <w:b/>
          <w:sz w:val="36"/>
        </w:rPr>
      </w:pPr>
      <w:proofErr w:type="gramStart"/>
      <w:r w:rsidRPr="004553F5">
        <w:rPr>
          <w:b/>
          <w:sz w:val="36"/>
        </w:rPr>
        <w:t>Р</w:t>
      </w:r>
      <w:proofErr w:type="gramEnd"/>
      <w:r w:rsidR="00586CE2" w:rsidRPr="004553F5">
        <w:rPr>
          <w:b/>
          <w:sz w:val="36"/>
        </w:rPr>
        <w:t xml:space="preserve"> </w:t>
      </w:r>
      <w:r w:rsidRPr="004553F5">
        <w:rPr>
          <w:b/>
          <w:sz w:val="36"/>
        </w:rPr>
        <w:t>Е</w:t>
      </w:r>
      <w:r w:rsidR="00586CE2" w:rsidRPr="004553F5">
        <w:rPr>
          <w:b/>
          <w:sz w:val="36"/>
        </w:rPr>
        <w:t xml:space="preserve"> </w:t>
      </w:r>
      <w:r w:rsidRPr="004553F5">
        <w:rPr>
          <w:b/>
          <w:sz w:val="36"/>
        </w:rPr>
        <w:t>Ш</w:t>
      </w:r>
      <w:r w:rsidR="00586CE2" w:rsidRPr="004553F5">
        <w:rPr>
          <w:b/>
          <w:sz w:val="36"/>
        </w:rPr>
        <w:t xml:space="preserve"> </w:t>
      </w:r>
      <w:r w:rsidRPr="004553F5">
        <w:rPr>
          <w:b/>
          <w:sz w:val="36"/>
        </w:rPr>
        <w:t>Е</w:t>
      </w:r>
      <w:r w:rsidR="00586CE2" w:rsidRPr="004553F5">
        <w:rPr>
          <w:b/>
          <w:sz w:val="36"/>
        </w:rPr>
        <w:t xml:space="preserve"> </w:t>
      </w:r>
      <w:r w:rsidRPr="004553F5">
        <w:rPr>
          <w:b/>
          <w:sz w:val="36"/>
        </w:rPr>
        <w:t>Н</w:t>
      </w:r>
      <w:r w:rsidR="00586CE2" w:rsidRPr="004553F5">
        <w:rPr>
          <w:b/>
          <w:sz w:val="36"/>
        </w:rPr>
        <w:t xml:space="preserve"> </w:t>
      </w:r>
      <w:r w:rsidRPr="004553F5">
        <w:rPr>
          <w:b/>
          <w:sz w:val="36"/>
        </w:rPr>
        <w:t>И</w:t>
      </w:r>
      <w:r w:rsidR="00586CE2" w:rsidRPr="004553F5">
        <w:rPr>
          <w:b/>
          <w:sz w:val="36"/>
        </w:rPr>
        <w:t xml:space="preserve"> </w:t>
      </w:r>
      <w:r w:rsidRPr="004553F5">
        <w:rPr>
          <w:b/>
          <w:sz w:val="36"/>
        </w:rPr>
        <w:t xml:space="preserve">Е </w:t>
      </w:r>
    </w:p>
    <w:p w14:paraId="77C027D7" w14:textId="77777777" w:rsidR="00395607" w:rsidRPr="004553F5" w:rsidRDefault="00395607">
      <w:pPr>
        <w:jc w:val="center"/>
      </w:pPr>
    </w:p>
    <w:p w14:paraId="21C55081" w14:textId="77777777" w:rsidR="00395607" w:rsidRPr="004553F5" w:rsidRDefault="00716AB8">
      <w:pPr>
        <w:jc w:val="center"/>
      </w:pPr>
      <w:r w:rsidRPr="004553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BA5C7E" wp14:editId="117B22D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984375" cy="180975"/>
                <wp:effectExtent l="0" t="0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B991F" w14:textId="6CC0FA7A" w:rsidR="00B95E63" w:rsidRDefault="005955DA">
                            <w:r>
                              <w:t>25</w:t>
                            </w:r>
                            <w:r w:rsidR="00B95E63">
                              <w:t xml:space="preserve"> сентября 2019 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.6pt;width:15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" o:allowincell="f" stroked="f">
                <v:shadow color="black" opacity="49150f" offset=".74833mm,.74833mm"/>
                <v:textbox inset="1pt,1pt,1pt,1pt">
                  <w:txbxContent>
                    <w:p w14:paraId="524B991F" w14:textId="6CC0FA7A" w:rsidR="00B95E63" w:rsidRDefault="005955DA">
                      <w:r>
                        <w:t>25</w:t>
                      </w:r>
                      <w:r w:rsidR="00B95E63">
                        <w:t xml:space="preserve"> сентября 2019 года</w:t>
                      </w:r>
                    </w:p>
                  </w:txbxContent>
                </v:textbox>
              </v:rect>
            </w:pict>
          </mc:Fallback>
        </mc:AlternateContent>
      </w:r>
      <w:r w:rsidRPr="004553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F3A2FD" wp14:editId="0CC08F71">
                <wp:simplePos x="0" y="0"/>
                <wp:positionH relativeFrom="column">
                  <wp:posOffset>2707640</wp:posOffset>
                </wp:positionH>
                <wp:positionV relativeFrom="paragraph">
                  <wp:posOffset>79375</wp:posOffset>
                </wp:positionV>
                <wp:extent cx="812165" cy="328930"/>
                <wp:effectExtent l="2540" t="317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7E79A0" w14:textId="6910EC4B" w:rsidR="00B95E63" w:rsidRDefault="00E248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17</w:t>
                            </w:r>
                            <w:r w:rsidR="00B95E63">
                              <w:rPr>
                                <w:b/>
                              </w:rPr>
                              <w:t xml:space="preserve"> - </w:t>
                            </w:r>
                            <w:proofErr w:type="gramStart"/>
                            <w:r w:rsidR="00B95E63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13.2pt;margin-top:6.25pt;width:63.9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" o:allowincell="f" stroked="f">
                <v:shadow color="black" opacity="49150f" offset=".74833mm,.74833mm"/>
                <v:textbox inset="1pt,1pt,1pt,1pt">
                  <w:txbxContent>
                    <w:p w14:paraId="207E79A0" w14:textId="6910EC4B" w:rsidR="00B95E63" w:rsidRDefault="00E248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 17</w:t>
                      </w:r>
                      <w:r w:rsidR="00B95E63">
                        <w:rPr>
                          <w:b/>
                        </w:rPr>
                        <w:t xml:space="preserve"> - </w:t>
                      </w:r>
                      <w:proofErr w:type="gramStart"/>
                      <w:r w:rsidR="00B95E63"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9AE1FD5" w14:textId="77777777" w:rsidR="00395607" w:rsidRPr="004553F5" w:rsidRDefault="00395607">
      <w:pPr>
        <w:jc w:val="right"/>
      </w:pPr>
      <w:r w:rsidRPr="004553F5">
        <w:t>Санкт-Петербург</w:t>
      </w:r>
    </w:p>
    <w:p w14:paraId="18080659" w14:textId="77777777" w:rsidR="00D74C93" w:rsidRPr="004553F5" w:rsidRDefault="00D74C93">
      <w:pPr>
        <w:jc w:val="right"/>
      </w:pPr>
    </w:p>
    <w:p w14:paraId="06E84141" w14:textId="77777777" w:rsidR="00F04603" w:rsidRPr="004553F5" w:rsidRDefault="00F04603" w:rsidP="00F04603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4553F5">
        <w:rPr>
          <w:b/>
          <w:i/>
          <w:iCs/>
          <w:color w:val="000000"/>
          <w:sz w:val="20"/>
          <w:szCs w:val="20"/>
        </w:rPr>
        <w:t xml:space="preserve">О проведении конкурса на замещение должности </w:t>
      </w:r>
    </w:p>
    <w:p w14:paraId="171C0194" w14:textId="77777777" w:rsidR="00F04603" w:rsidRPr="004553F5" w:rsidRDefault="00F04603" w:rsidP="00F04603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4553F5">
        <w:rPr>
          <w:b/>
          <w:i/>
          <w:iCs/>
          <w:color w:val="000000"/>
          <w:sz w:val="20"/>
          <w:szCs w:val="20"/>
        </w:rPr>
        <w:t>главы местной администрации муниципального образования</w:t>
      </w:r>
    </w:p>
    <w:p w14:paraId="28754FA0" w14:textId="77777777" w:rsidR="001A7F1C" w:rsidRPr="004553F5" w:rsidRDefault="00F04603" w:rsidP="00F04603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0"/>
          <w:szCs w:val="20"/>
        </w:rPr>
      </w:pPr>
      <w:r w:rsidRPr="004553F5">
        <w:rPr>
          <w:b/>
          <w:i/>
          <w:iCs/>
          <w:color w:val="000000"/>
          <w:sz w:val="20"/>
          <w:szCs w:val="20"/>
        </w:rPr>
        <w:t>муниципальный округ №7</w:t>
      </w:r>
      <w:r w:rsidR="001A7F1C" w:rsidRPr="004553F5">
        <w:rPr>
          <w:b/>
          <w:i/>
          <w:iCs/>
          <w:color w:val="000000"/>
          <w:sz w:val="20"/>
          <w:szCs w:val="20"/>
        </w:rPr>
        <w:t xml:space="preserve">  </w:t>
      </w:r>
    </w:p>
    <w:p w14:paraId="377C8431" w14:textId="77777777" w:rsidR="00395607" w:rsidRPr="004553F5" w:rsidRDefault="00395607" w:rsidP="001A7F1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EE82830" w14:textId="77777777" w:rsidR="001A7F1C" w:rsidRPr="004553F5" w:rsidRDefault="001A7F1C" w:rsidP="001A7F1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553F5">
        <w:rPr>
          <w:b/>
        </w:rPr>
        <w:tab/>
      </w:r>
      <w:proofErr w:type="gramStart"/>
      <w:r w:rsidRPr="004553F5">
        <w:t>Руководс</w:t>
      </w:r>
      <w:r w:rsidR="00346593" w:rsidRPr="004553F5">
        <w:t xml:space="preserve">твуясь частями 2 – 6 статьи 37 </w:t>
      </w:r>
      <w:r w:rsidRPr="004553F5">
        <w:t>Федерального закона от 6 октября 2003 года № 131-ФЗ «Об общих принципах организации местного самоуправления в Российской Федерации», частью 7 статьи 16 Федерального закона от 2 марта 2007 года № 25-ФЗ «О муниципальной службе в Российской Федерации», статьей 11 и приложением 2 Закона Санкт-Петербурга от 15.02.2000 №53-8 «О регулировании отдельных вопросов муниципальной службы в Санкт-Петербурге», муниципальный</w:t>
      </w:r>
      <w:proofErr w:type="gramEnd"/>
      <w:r w:rsidRPr="004553F5">
        <w:t xml:space="preserve"> совет</w:t>
      </w:r>
    </w:p>
    <w:p w14:paraId="6B5A91DA" w14:textId="77777777" w:rsidR="001A7F1C" w:rsidRPr="004553F5" w:rsidRDefault="001A7F1C" w:rsidP="001A7F1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14:paraId="0C9A3EED" w14:textId="77777777" w:rsidR="001A7F1C" w:rsidRPr="004553F5" w:rsidRDefault="001A7F1C" w:rsidP="001A7F1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4553F5">
        <w:rPr>
          <w:b/>
        </w:rPr>
        <w:t xml:space="preserve">РЕШИЛ: </w:t>
      </w:r>
    </w:p>
    <w:p w14:paraId="146CBEC6" w14:textId="77777777" w:rsidR="001A7F1C" w:rsidRPr="004553F5" w:rsidRDefault="001A7F1C" w:rsidP="001A7F1C">
      <w:pPr>
        <w:autoSpaceDE w:val="0"/>
        <w:autoSpaceDN w:val="0"/>
        <w:adjustRightInd w:val="0"/>
        <w:spacing w:line="276" w:lineRule="auto"/>
        <w:jc w:val="both"/>
      </w:pPr>
    </w:p>
    <w:p w14:paraId="2ADF8002" w14:textId="77777777" w:rsidR="001A7F1C" w:rsidRPr="004553F5" w:rsidRDefault="001A7F1C" w:rsidP="001A7F1C">
      <w:pPr>
        <w:spacing w:line="276" w:lineRule="auto"/>
        <w:ind w:firstLine="540"/>
        <w:jc w:val="both"/>
        <w:outlineLvl w:val="0"/>
      </w:pPr>
      <w:r w:rsidRPr="004553F5">
        <w:t>1. Объявить конкурс на замещение должности главы местной администрации муниципального образования муниципальный округ №7 (далее также – конкурс).</w:t>
      </w:r>
    </w:p>
    <w:p w14:paraId="5B3E8A8B" w14:textId="034823E1" w:rsidR="001A7F1C" w:rsidRPr="004553F5" w:rsidRDefault="001A7F1C" w:rsidP="001A7F1C">
      <w:pPr>
        <w:spacing w:line="276" w:lineRule="auto"/>
        <w:ind w:firstLine="540"/>
        <w:jc w:val="both"/>
      </w:pPr>
      <w:r w:rsidRPr="004553F5">
        <w:t xml:space="preserve">2. Установить дату, время, место проведения конкурса: </w:t>
      </w:r>
      <w:r w:rsidR="00A92A52">
        <w:t>30</w:t>
      </w:r>
      <w:r w:rsidR="000B7811" w:rsidRPr="004553F5">
        <w:t xml:space="preserve"> октября 2019</w:t>
      </w:r>
      <w:r w:rsidRPr="004553F5">
        <w:t xml:space="preserve"> года (начало в 1</w:t>
      </w:r>
      <w:r w:rsidR="000B7811" w:rsidRPr="004553F5">
        <w:t>1</w:t>
      </w:r>
      <w:r w:rsidRPr="004553F5">
        <w:t xml:space="preserve"> часов 00 минут) по адресу: 199178, Санкт-Петербург, 12-я линия Васильевского острова, до 7, 2 этаж, зал заседаний муниципального совета МО </w:t>
      </w:r>
      <w:proofErr w:type="spellStart"/>
      <w:proofErr w:type="gramStart"/>
      <w:r w:rsidRPr="004553F5">
        <w:t>МО</w:t>
      </w:r>
      <w:proofErr w:type="spellEnd"/>
      <w:proofErr w:type="gramEnd"/>
      <w:r w:rsidRPr="004553F5">
        <w:t xml:space="preserve"> №7.</w:t>
      </w:r>
    </w:p>
    <w:p w14:paraId="0955CAB8" w14:textId="77777777" w:rsidR="001A7F1C" w:rsidRPr="004553F5" w:rsidRDefault="001A7F1C" w:rsidP="001A7F1C">
      <w:pPr>
        <w:spacing w:line="276" w:lineRule="auto"/>
        <w:ind w:firstLine="540"/>
        <w:jc w:val="both"/>
      </w:pPr>
      <w:r w:rsidRPr="004553F5">
        <w:t>3. Установить порядок проведения конкурса, утвердив Положение о порядке проведения конкурса согласно приложению 1 к настоящему решению.</w:t>
      </w:r>
    </w:p>
    <w:p w14:paraId="3B4EAE9D" w14:textId="77777777" w:rsidR="001A7F1C" w:rsidRPr="004553F5" w:rsidRDefault="001A7F1C" w:rsidP="001A7F1C">
      <w:pPr>
        <w:spacing w:line="276" w:lineRule="auto"/>
        <w:ind w:firstLine="540"/>
        <w:jc w:val="both"/>
      </w:pPr>
      <w:r w:rsidRPr="004553F5">
        <w:t>4. Создать для проведения конкурса конкурсную комиссию муниципального образования муниципальный округ №7 (далее также – комиссия).</w:t>
      </w:r>
    </w:p>
    <w:p w14:paraId="548D9899" w14:textId="77777777" w:rsidR="001A7F1C" w:rsidRPr="004553F5" w:rsidRDefault="001A7F1C" w:rsidP="001A7F1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4553F5">
        <w:t>5. Установить для проведения конкурса общее число членов комиссии: шесть членов комиссии, включая председателя комиссии.</w:t>
      </w:r>
    </w:p>
    <w:p w14:paraId="5723FE12" w14:textId="77777777" w:rsidR="002C366E" w:rsidRPr="004553F5" w:rsidRDefault="002C366E" w:rsidP="00E248EC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</w:pPr>
      <w:r w:rsidRPr="004553F5">
        <w:t>6. Назначить членами комиссии следующих лиц:</w:t>
      </w:r>
    </w:p>
    <w:p w14:paraId="1AD6E63D" w14:textId="064E987F" w:rsidR="00F95550" w:rsidRPr="004553F5" w:rsidRDefault="002C366E" w:rsidP="00E248EC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</w:pPr>
      <w:r w:rsidRPr="004553F5">
        <w:t xml:space="preserve">1) </w:t>
      </w:r>
      <w:r w:rsidR="00E248EC">
        <w:t>Степанова Сергея Александровича</w:t>
      </w:r>
      <w:r w:rsidR="00F95550" w:rsidRPr="004553F5">
        <w:t>;</w:t>
      </w:r>
      <w:r w:rsidRPr="004553F5">
        <w:t xml:space="preserve"> </w:t>
      </w:r>
    </w:p>
    <w:p w14:paraId="414B62A4" w14:textId="7937FCD9" w:rsidR="002C366E" w:rsidRPr="004553F5" w:rsidRDefault="002C366E" w:rsidP="00E248EC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</w:pPr>
      <w:r w:rsidRPr="004553F5">
        <w:t xml:space="preserve">2) </w:t>
      </w:r>
      <w:r w:rsidR="00E248EC">
        <w:t>Евдокимова Михаила Вадимовича</w:t>
      </w:r>
      <w:r w:rsidRPr="004553F5">
        <w:t>;</w:t>
      </w:r>
    </w:p>
    <w:p w14:paraId="0413F510" w14:textId="43097CFD" w:rsidR="002C366E" w:rsidRPr="004553F5" w:rsidRDefault="002C366E" w:rsidP="00E248EC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</w:pPr>
      <w:r w:rsidRPr="004553F5">
        <w:t xml:space="preserve">3) </w:t>
      </w:r>
      <w:r w:rsidR="00E248EC">
        <w:t>Горячкова Андрея Олеговича</w:t>
      </w:r>
      <w:r w:rsidRPr="004553F5">
        <w:t xml:space="preserve">.   </w:t>
      </w:r>
    </w:p>
    <w:p w14:paraId="0CAD253B" w14:textId="77777777" w:rsidR="001A7F1C" w:rsidRPr="004553F5" w:rsidRDefault="001A7F1C" w:rsidP="001A7F1C">
      <w:pPr>
        <w:spacing w:line="276" w:lineRule="auto"/>
        <w:ind w:firstLine="540"/>
        <w:jc w:val="both"/>
      </w:pPr>
      <w:r w:rsidRPr="004553F5">
        <w:t>7. Утвердить условия контракта для главы местной администрации муниципального образования муниципальный округ №7 согласно приложению 2 к настоящему решению.</w:t>
      </w:r>
    </w:p>
    <w:p w14:paraId="697A07AC" w14:textId="77777777" w:rsidR="001A7F1C" w:rsidRPr="004553F5" w:rsidRDefault="001A7F1C" w:rsidP="001A7F1C">
      <w:pPr>
        <w:spacing w:line="276" w:lineRule="auto"/>
        <w:ind w:firstLine="540"/>
        <w:jc w:val="both"/>
      </w:pPr>
      <w:r w:rsidRPr="004553F5">
        <w:t xml:space="preserve">8. Уполномочить </w:t>
      </w:r>
      <w:r w:rsidR="00AD0D12" w:rsidRPr="004553F5">
        <w:t xml:space="preserve">ведущего </w:t>
      </w:r>
      <w:r w:rsidRPr="004553F5">
        <w:t>специалиста</w:t>
      </w:r>
      <w:r w:rsidR="00AD0D12" w:rsidRPr="004553F5">
        <w:t xml:space="preserve"> – специалиста по кадрам организационного отдела м</w:t>
      </w:r>
      <w:r w:rsidRPr="004553F5">
        <w:t xml:space="preserve">естной администрации муниципального образования муниципальный округ №7 </w:t>
      </w:r>
      <w:r w:rsidR="00AD0D12" w:rsidRPr="004553F5">
        <w:t xml:space="preserve">Токмило Ирину Евгеньевну </w:t>
      </w:r>
      <w:r w:rsidRPr="004553F5">
        <w:t xml:space="preserve">на прием от граждан, выразивших желание участвовать в конкурсе, документов, подлежащих представлению указанными гражданами для участия в конкурсе. </w:t>
      </w:r>
    </w:p>
    <w:p w14:paraId="09853704" w14:textId="77777777" w:rsidR="002C366E" w:rsidRPr="004553F5" w:rsidRDefault="002C366E" w:rsidP="00E248EC">
      <w:pPr>
        <w:spacing w:line="276" w:lineRule="auto"/>
        <w:ind w:firstLine="540"/>
        <w:jc w:val="both"/>
      </w:pPr>
      <w:r w:rsidRPr="004553F5">
        <w:t xml:space="preserve">9. Направить заверенную копию настоящего решения вместе с приложениями Губернатору Санкт-Петербурга в порядке и сроки установленные постановлением </w:t>
      </w:r>
      <w:r w:rsidRPr="004553F5">
        <w:lastRenderedPageBreak/>
        <w:t xml:space="preserve">Губернатора Санкт-Петербурга от 25.08.2014 № 60-пг для назначения Губернатором Санкт-Петербурга половины от общего числа членов комиссии. </w:t>
      </w:r>
    </w:p>
    <w:p w14:paraId="569C4CA6" w14:textId="5BFC4466" w:rsidR="001A7F1C" w:rsidRPr="004553F5" w:rsidRDefault="00261883" w:rsidP="00E248EC">
      <w:pPr>
        <w:pStyle w:val="Default"/>
        <w:tabs>
          <w:tab w:val="left" w:pos="1134"/>
        </w:tabs>
        <w:spacing w:line="276" w:lineRule="auto"/>
        <w:jc w:val="both"/>
      </w:pPr>
      <w:r>
        <w:t xml:space="preserve">         </w:t>
      </w:r>
      <w:r w:rsidR="002C366E" w:rsidRPr="004553F5">
        <w:t>10</w:t>
      </w:r>
      <w:r w:rsidR="001A7F1C" w:rsidRPr="004553F5">
        <w:t xml:space="preserve">. </w:t>
      </w:r>
      <w:r w:rsidRPr="00A75BFF">
        <w:t>Офи</w:t>
      </w:r>
      <w:r>
        <w:t>циально опубликовать настоящее р</w:t>
      </w:r>
      <w:r w:rsidRPr="00A75BFF">
        <w:t>ешение в официальном издании «Бюллетень Мун</w:t>
      </w:r>
      <w:r>
        <w:t>иципального округа №</w:t>
      </w:r>
      <w:r w:rsidRPr="00A75BFF">
        <w:t>7».</w:t>
      </w:r>
    </w:p>
    <w:p w14:paraId="45355EFC" w14:textId="77777777" w:rsidR="00F04603" w:rsidRPr="004553F5" w:rsidRDefault="00F04603" w:rsidP="001A7F1C">
      <w:pPr>
        <w:spacing w:line="276" w:lineRule="auto"/>
        <w:ind w:firstLine="540"/>
        <w:jc w:val="both"/>
      </w:pPr>
      <w:r w:rsidRPr="004553F5">
        <w:t xml:space="preserve">11. Со дня вступления в силу настоящего решения признать утратившим силу Решение муниципального совета муниципального образования муниципальный округ №7 от 25 сентября 2014 года № 27-Р «О проведении конкурса на замещение должности главы местной администрации муниципального образования муниципальный округ №7».  </w:t>
      </w:r>
    </w:p>
    <w:p w14:paraId="2B89CBDB" w14:textId="77777777" w:rsidR="001A7F1C" w:rsidRPr="004553F5" w:rsidRDefault="001A7F1C" w:rsidP="001A7F1C">
      <w:pPr>
        <w:spacing w:line="276" w:lineRule="auto"/>
        <w:ind w:firstLine="540"/>
        <w:jc w:val="both"/>
      </w:pPr>
      <w:r w:rsidRPr="004553F5">
        <w:t>1</w:t>
      </w:r>
      <w:r w:rsidR="00F04603" w:rsidRPr="004553F5">
        <w:t>2</w:t>
      </w:r>
      <w:r w:rsidRPr="004553F5">
        <w:t>. Настоящее решение вступает в силу со дня</w:t>
      </w:r>
      <w:r w:rsidR="005C2FA7" w:rsidRPr="004553F5">
        <w:t>,</w:t>
      </w:r>
      <w:r w:rsidRPr="004553F5">
        <w:t xml:space="preserve"> следующего за днем его официального опубликования. </w:t>
      </w:r>
    </w:p>
    <w:p w14:paraId="605E5005" w14:textId="77777777" w:rsidR="00395607" w:rsidRPr="004553F5" w:rsidRDefault="00395607" w:rsidP="001A7F1C">
      <w:pPr>
        <w:spacing w:line="276" w:lineRule="auto"/>
        <w:rPr>
          <w:b/>
          <w:bCs/>
        </w:rPr>
      </w:pPr>
    </w:p>
    <w:p w14:paraId="6D61C93A" w14:textId="77777777" w:rsidR="00E248EC" w:rsidRDefault="00E248EC" w:rsidP="00145285">
      <w:pPr>
        <w:pStyle w:val="2"/>
        <w:ind w:hanging="27"/>
        <w:rPr>
          <w:b w:val="0"/>
          <w:i w:val="0"/>
        </w:rPr>
      </w:pPr>
    </w:p>
    <w:p w14:paraId="1D30CA40" w14:textId="5B71AC88" w:rsidR="00A075B8" w:rsidRPr="004553F5" w:rsidRDefault="00EC24A1" w:rsidP="00145285">
      <w:pPr>
        <w:pStyle w:val="2"/>
        <w:ind w:hanging="27"/>
        <w:rPr>
          <w:b w:val="0"/>
          <w:i w:val="0"/>
        </w:rPr>
      </w:pPr>
      <w:r w:rsidRPr="004553F5">
        <w:rPr>
          <w:b w:val="0"/>
          <w:i w:val="0"/>
        </w:rPr>
        <w:t>Глава муниципального образования</w:t>
      </w:r>
      <w:r w:rsidR="00E248EC">
        <w:rPr>
          <w:b w:val="0"/>
          <w:i w:val="0"/>
        </w:rPr>
        <w:t>,</w:t>
      </w:r>
    </w:p>
    <w:p w14:paraId="6C48B837" w14:textId="77777777" w:rsidR="00EC24A1" w:rsidRPr="004553F5" w:rsidRDefault="00EC24A1" w:rsidP="00145285">
      <w:pPr>
        <w:ind w:hanging="27"/>
      </w:pPr>
      <w:proofErr w:type="gramStart"/>
      <w:r w:rsidRPr="004553F5">
        <w:t>исполняющий</w:t>
      </w:r>
      <w:proofErr w:type="gramEnd"/>
      <w:r w:rsidRPr="004553F5">
        <w:t xml:space="preserve"> полномочия председателя </w:t>
      </w:r>
    </w:p>
    <w:p w14:paraId="1DF6F5B6" w14:textId="3B042A80" w:rsidR="00143E1E" w:rsidRPr="00E248EC" w:rsidRDefault="00EC24A1" w:rsidP="00E248EC">
      <w:pPr>
        <w:ind w:hanging="27"/>
      </w:pPr>
      <w:r w:rsidRPr="004553F5">
        <w:t>муниципального совета</w:t>
      </w:r>
      <w:r w:rsidRPr="004553F5">
        <w:rPr>
          <w:b/>
          <w:i/>
        </w:rPr>
        <w:t xml:space="preserve">  </w:t>
      </w:r>
      <w:r w:rsidR="00E248EC">
        <w:rPr>
          <w:b/>
          <w:i/>
        </w:rPr>
        <w:t xml:space="preserve">                                                                                       </w:t>
      </w:r>
      <w:r w:rsidR="00E248EC">
        <w:t>С.А. Степанов</w:t>
      </w:r>
    </w:p>
    <w:p w14:paraId="263D06BC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0E3815F1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18AE8882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7AB7A16A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71B85691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47DDEAA4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277F7A0F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607A5B2D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5108C35C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583B7D7B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7D49C872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129BCBC8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7DE56FA0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65F84143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7FEC9628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32496F2C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463AC187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571F2A03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619BAA5A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2BE322CD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43BADFB9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7325A075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0589AA0F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0D4DB72D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7978F5E3" w14:textId="77777777" w:rsidR="00143E1E" w:rsidRPr="004553F5" w:rsidRDefault="00143E1E">
      <w:pPr>
        <w:pStyle w:val="a6"/>
        <w:tabs>
          <w:tab w:val="clear" w:pos="4677"/>
          <w:tab w:val="clear" w:pos="9355"/>
        </w:tabs>
      </w:pPr>
    </w:p>
    <w:p w14:paraId="307DFCAD" w14:textId="77777777" w:rsidR="00EC24A1" w:rsidRPr="004553F5" w:rsidRDefault="00EC24A1">
      <w:pPr>
        <w:pStyle w:val="a6"/>
        <w:tabs>
          <w:tab w:val="clear" w:pos="4677"/>
          <w:tab w:val="clear" w:pos="9355"/>
        </w:tabs>
      </w:pPr>
    </w:p>
    <w:p w14:paraId="6C535262" w14:textId="77777777" w:rsidR="00EC24A1" w:rsidRPr="004553F5" w:rsidRDefault="00EC24A1">
      <w:pPr>
        <w:pStyle w:val="a6"/>
        <w:tabs>
          <w:tab w:val="clear" w:pos="4677"/>
          <w:tab w:val="clear" w:pos="9355"/>
        </w:tabs>
      </w:pPr>
    </w:p>
    <w:p w14:paraId="538C7C20" w14:textId="77777777" w:rsidR="00EC24A1" w:rsidRPr="004553F5" w:rsidRDefault="00EC24A1">
      <w:pPr>
        <w:pStyle w:val="a6"/>
        <w:tabs>
          <w:tab w:val="clear" w:pos="4677"/>
          <w:tab w:val="clear" w:pos="9355"/>
        </w:tabs>
      </w:pPr>
    </w:p>
    <w:p w14:paraId="4F82C1A6" w14:textId="77777777" w:rsidR="00CB4563" w:rsidRPr="004553F5" w:rsidRDefault="00CB4563">
      <w:pPr>
        <w:pStyle w:val="a6"/>
        <w:tabs>
          <w:tab w:val="clear" w:pos="4677"/>
          <w:tab w:val="clear" w:pos="9355"/>
        </w:tabs>
      </w:pPr>
    </w:p>
    <w:p w14:paraId="664BD7F7" w14:textId="77777777" w:rsidR="00CB4563" w:rsidRPr="004553F5" w:rsidRDefault="00CB4563">
      <w:pPr>
        <w:pStyle w:val="a6"/>
        <w:tabs>
          <w:tab w:val="clear" w:pos="4677"/>
          <w:tab w:val="clear" w:pos="9355"/>
        </w:tabs>
      </w:pPr>
    </w:p>
    <w:p w14:paraId="06A916B2" w14:textId="77777777" w:rsidR="00CB4563" w:rsidRPr="004553F5" w:rsidRDefault="00CB4563">
      <w:pPr>
        <w:pStyle w:val="a6"/>
        <w:tabs>
          <w:tab w:val="clear" w:pos="4677"/>
          <w:tab w:val="clear" w:pos="9355"/>
        </w:tabs>
      </w:pPr>
    </w:p>
    <w:p w14:paraId="1FD856B9" w14:textId="77777777" w:rsidR="00CB4563" w:rsidRPr="004553F5" w:rsidRDefault="00CB4563">
      <w:pPr>
        <w:pStyle w:val="a6"/>
        <w:tabs>
          <w:tab w:val="clear" w:pos="4677"/>
          <w:tab w:val="clear" w:pos="9355"/>
        </w:tabs>
      </w:pPr>
    </w:p>
    <w:p w14:paraId="4983C98E" w14:textId="77777777" w:rsidR="005C2FA7" w:rsidRPr="004553F5" w:rsidRDefault="005C2FA7">
      <w:pPr>
        <w:pStyle w:val="a6"/>
        <w:tabs>
          <w:tab w:val="clear" w:pos="4677"/>
          <w:tab w:val="clear" w:pos="9355"/>
        </w:tabs>
      </w:pPr>
    </w:p>
    <w:p w14:paraId="5FD817F6" w14:textId="77777777" w:rsidR="005C2FA7" w:rsidRPr="004553F5" w:rsidRDefault="005C2FA7">
      <w:pPr>
        <w:pStyle w:val="a6"/>
        <w:tabs>
          <w:tab w:val="clear" w:pos="4677"/>
          <w:tab w:val="clear" w:pos="9355"/>
        </w:tabs>
      </w:pPr>
    </w:p>
    <w:p w14:paraId="001C2E3C" w14:textId="77777777" w:rsidR="00CB4563" w:rsidRPr="004553F5" w:rsidRDefault="00CB4563">
      <w:pPr>
        <w:pStyle w:val="a6"/>
        <w:tabs>
          <w:tab w:val="clear" w:pos="4677"/>
          <w:tab w:val="clear" w:pos="9355"/>
        </w:tabs>
      </w:pPr>
    </w:p>
    <w:p w14:paraId="54265C8F" w14:textId="77777777" w:rsidR="001A7F1C" w:rsidRPr="004553F5" w:rsidRDefault="001A7F1C">
      <w:pPr>
        <w:pStyle w:val="a6"/>
        <w:tabs>
          <w:tab w:val="clear" w:pos="4677"/>
          <w:tab w:val="clear" w:pos="9355"/>
        </w:tabs>
      </w:pPr>
    </w:p>
    <w:p w14:paraId="5EB9AC98" w14:textId="77777777" w:rsidR="001A7F1C" w:rsidRPr="004553F5" w:rsidRDefault="001A7F1C">
      <w:pPr>
        <w:pStyle w:val="a6"/>
        <w:tabs>
          <w:tab w:val="clear" w:pos="4677"/>
          <w:tab w:val="clear" w:pos="9355"/>
        </w:tabs>
      </w:pPr>
    </w:p>
    <w:p w14:paraId="141F38DC" w14:textId="77777777" w:rsidR="00EC24A1" w:rsidRPr="004553F5" w:rsidRDefault="00EC24A1">
      <w:pPr>
        <w:pStyle w:val="a6"/>
        <w:tabs>
          <w:tab w:val="clear" w:pos="4677"/>
          <w:tab w:val="clear" w:pos="9355"/>
        </w:tabs>
      </w:pPr>
    </w:p>
    <w:p w14:paraId="0CD50A25" w14:textId="77777777" w:rsidR="002F2F9D" w:rsidRPr="004553F5" w:rsidRDefault="002F2F9D" w:rsidP="001A7F1C">
      <w:pPr>
        <w:jc w:val="right"/>
      </w:pPr>
    </w:p>
    <w:p w14:paraId="63F2E616" w14:textId="77777777" w:rsidR="002F2F9D" w:rsidRPr="004553F5" w:rsidRDefault="002F2F9D" w:rsidP="001A7F1C">
      <w:pPr>
        <w:jc w:val="right"/>
      </w:pPr>
    </w:p>
    <w:p w14:paraId="7871C01E" w14:textId="77777777" w:rsidR="001A7F1C" w:rsidRPr="004553F5" w:rsidRDefault="001A7F1C" w:rsidP="001A7F1C">
      <w:pPr>
        <w:jc w:val="right"/>
      </w:pPr>
      <w:r w:rsidRPr="004553F5">
        <w:t xml:space="preserve">Приложение 1 </w:t>
      </w:r>
    </w:p>
    <w:p w14:paraId="3EE42ED7" w14:textId="77777777" w:rsidR="001A7F1C" w:rsidRPr="004553F5" w:rsidRDefault="001A7F1C" w:rsidP="001A7F1C">
      <w:pPr>
        <w:jc w:val="right"/>
      </w:pPr>
      <w:r w:rsidRPr="004553F5">
        <w:t>к решению муниципального совета</w:t>
      </w:r>
    </w:p>
    <w:p w14:paraId="52E5D654" w14:textId="77777777" w:rsidR="001A7F1C" w:rsidRPr="004553F5" w:rsidRDefault="001A7F1C" w:rsidP="001A7F1C">
      <w:pPr>
        <w:jc w:val="right"/>
      </w:pPr>
      <w:r w:rsidRPr="004553F5">
        <w:t>муниципального образования</w:t>
      </w:r>
    </w:p>
    <w:p w14:paraId="565C47C1" w14:textId="77777777" w:rsidR="001A7F1C" w:rsidRPr="004553F5" w:rsidRDefault="001A7F1C" w:rsidP="001A7F1C">
      <w:pPr>
        <w:jc w:val="right"/>
      </w:pPr>
      <w:r w:rsidRPr="004553F5">
        <w:t>муниципальный округ №7</w:t>
      </w:r>
    </w:p>
    <w:p w14:paraId="2D399EE4" w14:textId="11CBA1A6" w:rsidR="001A7F1C" w:rsidRPr="004553F5" w:rsidRDefault="001A7F1C" w:rsidP="001A7F1C">
      <w:pPr>
        <w:jc w:val="right"/>
      </w:pPr>
      <w:r w:rsidRPr="004553F5">
        <w:t xml:space="preserve">от </w:t>
      </w:r>
      <w:r w:rsidR="005955DA">
        <w:t>25</w:t>
      </w:r>
      <w:r w:rsidR="00C45052" w:rsidRPr="004553F5">
        <w:t xml:space="preserve"> сентября 2019</w:t>
      </w:r>
      <w:r w:rsidR="00145285" w:rsidRPr="004553F5">
        <w:t xml:space="preserve"> года </w:t>
      </w:r>
      <w:r w:rsidRPr="004553F5">
        <w:t>№</w:t>
      </w:r>
      <w:r w:rsidR="00145285" w:rsidRPr="004553F5">
        <w:t xml:space="preserve"> </w:t>
      </w:r>
      <w:r w:rsidR="00E248EC">
        <w:t>17</w:t>
      </w:r>
      <w:r w:rsidR="00145285" w:rsidRPr="004553F5">
        <w:t>-Р</w:t>
      </w:r>
    </w:p>
    <w:p w14:paraId="16915A43" w14:textId="77777777" w:rsidR="001A7F1C" w:rsidRPr="004553F5" w:rsidRDefault="001A7F1C" w:rsidP="001A7F1C">
      <w:pPr>
        <w:pStyle w:val="ConsPlusTitle"/>
        <w:jc w:val="right"/>
        <w:outlineLvl w:val="0"/>
        <w:rPr>
          <w:b w:val="0"/>
        </w:rPr>
      </w:pPr>
      <w:r w:rsidRPr="004553F5">
        <w:rPr>
          <w:b w:val="0"/>
        </w:rPr>
        <w:t xml:space="preserve"> </w:t>
      </w:r>
    </w:p>
    <w:p w14:paraId="6140701D" w14:textId="77777777" w:rsidR="00145285" w:rsidRPr="004553F5" w:rsidRDefault="00145285" w:rsidP="00145285">
      <w:pPr>
        <w:jc w:val="right"/>
        <w:rPr>
          <w:sz w:val="22"/>
          <w:szCs w:val="22"/>
        </w:rPr>
      </w:pPr>
    </w:p>
    <w:p w14:paraId="0019F616" w14:textId="77777777" w:rsidR="001A7F1C" w:rsidRPr="004553F5" w:rsidRDefault="001A7F1C" w:rsidP="001A7F1C">
      <w:pPr>
        <w:pStyle w:val="ConsPlusTitle"/>
        <w:jc w:val="center"/>
        <w:outlineLvl w:val="0"/>
      </w:pPr>
    </w:p>
    <w:p w14:paraId="7F024C88" w14:textId="77777777" w:rsidR="001A7F1C" w:rsidRPr="004553F5" w:rsidRDefault="001A7F1C" w:rsidP="001A7F1C">
      <w:pPr>
        <w:pStyle w:val="ConsPlusTitle"/>
        <w:jc w:val="center"/>
        <w:outlineLvl w:val="0"/>
      </w:pPr>
      <w:r w:rsidRPr="004553F5">
        <w:t xml:space="preserve">ПОЛОЖЕНИЕ </w:t>
      </w:r>
    </w:p>
    <w:p w14:paraId="163EF37F" w14:textId="77777777" w:rsidR="00745C90" w:rsidRPr="004553F5" w:rsidRDefault="001A7F1C" w:rsidP="001A7F1C">
      <w:pPr>
        <w:pStyle w:val="ConsPlusTitle"/>
        <w:jc w:val="center"/>
        <w:outlineLvl w:val="0"/>
      </w:pPr>
      <w:r w:rsidRPr="004553F5">
        <w:t xml:space="preserve">о порядке проведения конкурса на замещение должности </w:t>
      </w:r>
    </w:p>
    <w:p w14:paraId="08101A98" w14:textId="77777777" w:rsidR="00745C90" w:rsidRPr="004553F5" w:rsidRDefault="001A7F1C" w:rsidP="001A7F1C">
      <w:pPr>
        <w:pStyle w:val="ConsPlusTitle"/>
        <w:jc w:val="center"/>
        <w:outlineLvl w:val="0"/>
      </w:pPr>
      <w:r w:rsidRPr="004553F5">
        <w:t xml:space="preserve">главы местной администрации муниципального образования </w:t>
      </w:r>
    </w:p>
    <w:p w14:paraId="6CD8E952" w14:textId="77777777" w:rsidR="001A7F1C" w:rsidRPr="004553F5" w:rsidRDefault="001A7F1C" w:rsidP="001A7F1C">
      <w:pPr>
        <w:pStyle w:val="ConsPlusTitle"/>
        <w:jc w:val="center"/>
        <w:outlineLvl w:val="0"/>
      </w:pPr>
      <w:r w:rsidRPr="004553F5">
        <w:t xml:space="preserve">муниципальный округ №7 </w:t>
      </w:r>
    </w:p>
    <w:p w14:paraId="587BE028" w14:textId="77777777" w:rsidR="001A7F1C" w:rsidRPr="004553F5" w:rsidRDefault="001A7F1C" w:rsidP="001A7F1C">
      <w:pPr>
        <w:pStyle w:val="ConsPlusTitle"/>
        <w:jc w:val="center"/>
        <w:outlineLvl w:val="0"/>
      </w:pPr>
    </w:p>
    <w:p w14:paraId="235331A1" w14:textId="0057A624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 xml:space="preserve">Настоящее Положение в соответствии с абзацем первым части 5 статьи 37 </w:t>
      </w:r>
      <w:r w:rsidRPr="004553F5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3541A" w:rsidRPr="004553F5">
        <w:t xml:space="preserve"> (далее – Федеральный закон №131- ФЗ)</w:t>
      </w:r>
      <w:r w:rsidRPr="004553F5">
        <w:t xml:space="preserve"> </w:t>
      </w:r>
      <w:r w:rsidRPr="004553F5">
        <w:rPr>
          <w:bCs/>
        </w:rPr>
        <w:t xml:space="preserve">определяет порядок проведения конкурса на замещение должности главы местной администрации муниципального образования муниципальный округ №7. </w:t>
      </w:r>
    </w:p>
    <w:p w14:paraId="49A3B1D3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>Для целей настоящего Положения используются следующие понятия:</w:t>
      </w:r>
    </w:p>
    <w:p w14:paraId="27E9B84E" w14:textId="77777777" w:rsidR="001A7F1C" w:rsidRPr="004553F5" w:rsidRDefault="001A7F1C" w:rsidP="001A7F1C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1"/>
        <w:rPr>
          <w:bCs/>
        </w:rPr>
      </w:pPr>
      <w:r w:rsidRPr="004553F5">
        <w:rPr>
          <w:bCs/>
        </w:rPr>
        <w:t>муниципальное образование – муниципальное образование муниципальный округ №7</w:t>
      </w:r>
      <w:r w:rsidRPr="004553F5">
        <w:t>;</w:t>
      </w:r>
    </w:p>
    <w:p w14:paraId="4C505B35" w14:textId="77777777" w:rsidR="001A7F1C" w:rsidRPr="004553F5" w:rsidRDefault="001A7F1C" w:rsidP="001A7F1C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1"/>
        <w:rPr>
          <w:bCs/>
        </w:rPr>
      </w:pPr>
      <w:r w:rsidRPr="004553F5">
        <w:rPr>
          <w:bCs/>
        </w:rPr>
        <w:t>муниципальный совет – муниципальный совет муниципального образования;</w:t>
      </w:r>
    </w:p>
    <w:p w14:paraId="41C7D60C" w14:textId="77777777" w:rsidR="001A7F1C" w:rsidRPr="004553F5" w:rsidRDefault="001A7F1C" w:rsidP="001A7F1C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1"/>
        <w:rPr>
          <w:bCs/>
        </w:rPr>
      </w:pPr>
      <w:r w:rsidRPr="004553F5">
        <w:rPr>
          <w:bCs/>
        </w:rPr>
        <w:t>глава местной администрации – глава местной администрации муниципального образования;</w:t>
      </w:r>
    </w:p>
    <w:p w14:paraId="2A6B6360" w14:textId="77777777" w:rsidR="001A7F1C" w:rsidRPr="004553F5" w:rsidRDefault="001A7F1C" w:rsidP="001A7F1C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1"/>
        <w:rPr>
          <w:bCs/>
        </w:rPr>
      </w:pPr>
      <w:r w:rsidRPr="004553F5">
        <w:rPr>
          <w:bCs/>
        </w:rPr>
        <w:t>конкурс – конкурс на замещение должности главы местной администрации;</w:t>
      </w:r>
    </w:p>
    <w:p w14:paraId="74D02B9E" w14:textId="77777777" w:rsidR="001A7F1C" w:rsidRPr="004553F5" w:rsidRDefault="001A7F1C" w:rsidP="001A7F1C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1"/>
        <w:rPr>
          <w:bCs/>
        </w:rPr>
      </w:pPr>
      <w:r w:rsidRPr="004553F5">
        <w:rPr>
          <w:bCs/>
        </w:rPr>
        <w:t xml:space="preserve">комиссия – </w:t>
      </w:r>
      <w:r w:rsidRPr="004553F5">
        <w:t>конкурсная комиссия муниципального образования, сформированная для проведения</w:t>
      </w:r>
      <w:r w:rsidRPr="004553F5">
        <w:rPr>
          <w:bCs/>
        </w:rPr>
        <w:t xml:space="preserve"> конкурса;</w:t>
      </w:r>
    </w:p>
    <w:p w14:paraId="7126531E" w14:textId="77777777" w:rsidR="001A7F1C" w:rsidRPr="004553F5" w:rsidRDefault="001A7F1C" w:rsidP="001A7F1C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outlineLvl w:val="1"/>
        <w:rPr>
          <w:bCs/>
        </w:rPr>
      </w:pPr>
      <w:proofErr w:type="gramStart"/>
      <w:r w:rsidRPr="004553F5">
        <w:rPr>
          <w:bCs/>
        </w:rPr>
        <w:t>претендент (претенденты) – гражданин (граждане), допущенный (допущенные)  комиссией к участию в конкурсе;</w:t>
      </w:r>
      <w:proofErr w:type="gramEnd"/>
    </w:p>
    <w:p w14:paraId="664F9683" w14:textId="25F49FFD" w:rsidR="001A7F1C" w:rsidRPr="00DB62E8" w:rsidRDefault="001A7F1C" w:rsidP="00DB62E8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</w:pPr>
      <w:r w:rsidRPr="004553F5">
        <w:rPr>
          <w:bCs/>
        </w:rPr>
        <w:t xml:space="preserve">Условия конкурса, сведения о дате, времени и месте его проведения, проект контракта, заключаемого с лицом, назначаемым на должность главы местной администрации, не </w:t>
      </w:r>
      <w:proofErr w:type="gramStart"/>
      <w:r w:rsidRPr="004553F5">
        <w:rPr>
          <w:bCs/>
        </w:rPr>
        <w:t>позднее</w:t>
      </w:r>
      <w:proofErr w:type="gramEnd"/>
      <w:r w:rsidRPr="004553F5">
        <w:rPr>
          <w:bCs/>
        </w:rPr>
        <w:t xml:space="preserve"> чем за 20 дней до дня проведения конкурса подлежат опубликованию </w:t>
      </w:r>
      <w:r w:rsidR="00DB62E8" w:rsidRPr="00DB62E8">
        <w:t>в официальном издании «Бюллетень Муниципального округа №</w:t>
      </w:r>
      <w:r w:rsidR="00DB62E8">
        <w:t>7»</w:t>
      </w:r>
      <w:r w:rsidRPr="004553F5">
        <w:t xml:space="preserve"> путем официального опубликования решения муниципального с</w:t>
      </w:r>
      <w:r w:rsidR="005955DA">
        <w:t>овета (включая приложения) от 25</w:t>
      </w:r>
      <w:r w:rsidR="00B07C94" w:rsidRPr="004553F5">
        <w:t xml:space="preserve"> сентября 2019</w:t>
      </w:r>
      <w:r w:rsidRPr="004553F5">
        <w:t xml:space="preserve"> года, которым утверждены настоящее Положение и условия контракта для главы местной администрации. </w:t>
      </w:r>
    </w:p>
    <w:p w14:paraId="164E2018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 xml:space="preserve">В </w:t>
      </w:r>
      <w:r w:rsidRPr="004553F5">
        <w:t xml:space="preserve">ходе конкурса комиссией осуществляется оценка профессионального уровня претендентов, их соответствия установленным квалификационным требованиям к должности главы местной администрации. В целях осуществления оценки, указанной в настоящем пункте, комиссия рассматривает представленные претендентами документы и заслушивает ответы претендентов на вопросы, задаваемые им в соответствии с пунктом 33 настоящего Положения. </w:t>
      </w:r>
    </w:p>
    <w:p w14:paraId="4E31FFE6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Формой работы комиссии являются заседания. </w:t>
      </w:r>
    </w:p>
    <w:p w14:paraId="6F3309D2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Место проведения заседаний комиссии (место нахождения зала заседаний комиссии): 199178, Санкт-Петербург, 12-я линия Васильевского острова, до</w:t>
      </w:r>
      <w:r w:rsidR="005F0322" w:rsidRPr="004553F5">
        <w:t>м</w:t>
      </w:r>
      <w:r w:rsidRPr="004553F5">
        <w:t xml:space="preserve"> 7, 2 этаж, зал заседаний муниципального совета МО </w:t>
      </w:r>
      <w:proofErr w:type="spellStart"/>
      <w:proofErr w:type="gramStart"/>
      <w:r w:rsidRPr="004553F5">
        <w:t>МО</w:t>
      </w:r>
      <w:proofErr w:type="spellEnd"/>
      <w:proofErr w:type="gramEnd"/>
      <w:r w:rsidRPr="004553F5">
        <w:t xml:space="preserve"> №7.</w:t>
      </w:r>
    </w:p>
    <w:p w14:paraId="140CB361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Комиссия может осуществлять свои полномочия в случае назначения в состав ее членов не менее 50 процентов от установленного общего числа членов комиссии.</w:t>
      </w:r>
      <w:r w:rsidRPr="004553F5">
        <w:rPr>
          <w:bCs/>
        </w:rPr>
        <w:t xml:space="preserve"> </w:t>
      </w:r>
    </w:p>
    <w:p w14:paraId="464A4DE7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Заседание комиссии считается правомочным, если на нем присутствуют не менее 50 процентов от установленного общего числа членов комиссии.</w:t>
      </w:r>
    </w:p>
    <w:p w14:paraId="2B9B8391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 xml:space="preserve">Комиссия </w:t>
      </w:r>
      <w:r w:rsidRPr="004553F5">
        <w:t xml:space="preserve">по вопросам, отнесенным к ее компетенции федеральными законами, настоящим Положением, а также по вопросам организации деятельности комиссии принимает решения. </w:t>
      </w:r>
    </w:p>
    <w:p w14:paraId="081313B1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Решения комиссии оформляются протоколом соответствующего заседания комиссии.</w:t>
      </w:r>
      <w:r w:rsidRPr="004553F5">
        <w:rPr>
          <w:bCs/>
        </w:rPr>
        <w:t xml:space="preserve"> </w:t>
      </w:r>
    </w:p>
    <w:p w14:paraId="5EE721C0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Протокол заседания комиссии должен быть составлен в окончательной форме членом комиссии, которому решением комиссии поручено ведение протоколов заседаний комиссии, и подписан председателем комиссии не позднее чем через десять дней после дня соответствующего заседания комиссии.</w:t>
      </w:r>
    </w:p>
    <w:p w14:paraId="6406A248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 xml:space="preserve">Решение комиссии считается принятым, если за его принятие проголосовало большинство присутствующих на заседании комиссии членов комиссии. </w:t>
      </w:r>
      <w:r w:rsidRPr="004553F5">
        <w:t xml:space="preserve"> При принятии комиссией решения в случае равного числа голосов членов комиссии, поданных «за» и «против», голос председателя комиссии (председательствующего на заседании комиссии) является решающим.</w:t>
      </w:r>
    </w:p>
    <w:p w14:paraId="6D8C94B2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Принятие комиссией решений производится в зале заседаний комиссии (далее – зал заседаний) открытым голосованием членов комиссии, проводимым путем поднятия рук. Заочное голосование членов комиссии (то есть без присутствия в зале заседаний) не допускается. </w:t>
      </w:r>
    </w:p>
    <w:p w14:paraId="45316A1F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 xml:space="preserve">При голосовании член комиссии голосует за предложение (за принятие решения) либо против предложения (против принятия решения). Член комиссии вправе </w:t>
      </w:r>
      <w:r w:rsidRPr="004553F5">
        <w:t>воздержаться при голосовании или не участвовать в голосовании.</w:t>
      </w:r>
    </w:p>
    <w:p w14:paraId="13C1120A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Организацию деятельности комиссии осуществляет председатель комиссии, </w:t>
      </w:r>
      <w:r w:rsidR="00A40367" w:rsidRPr="004553F5">
        <w:t>избираемый</w:t>
      </w:r>
      <w:r w:rsidRPr="004553F5">
        <w:t xml:space="preserve"> из числа членов комиссии решением </w:t>
      </w:r>
      <w:r w:rsidR="00A40367" w:rsidRPr="004553F5">
        <w:t>комиссии</w:t>
      </w:r>
      <w:r w:rsidRPr="004553F5">
        <w:t>.</w:t>
      </w:r>
    </w:p>
    <w:p w14:paraId="70DDB6E3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Во всех случаях отсутствия на заседании комиссии председателя комиссии его полномочия в ходе такого заседания комиссии осуществляет член комиссии, избранный председательствующим на данном заседании комиссии.</w:t>
      </w:r>
    </w:p>
    <w:p w14:paraId="04BE1795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Председатель комиссии: </w:t>
      </w:r>
    </w:p>
    <w:p w14:paraId="0B9B5F03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</w:pPr>
      <w:r w:rsidRPr="004553F5">
        <w:t xml:space="preserve">председательствует на </w:t>
      </w:r>
      <w:proofErr w:type="gramStart"/>
      <w:r w:rsidRPr="004553F5">
        <w:t>заседаниях</w:t>
      </w:r>
      <w:proofErr w:type="gramEnd"/>
      <w:r w:rsidRPr="004553F5">
        <w:t xml:space="preserve"> комиссии;</w:t>
      </w:r>
    </w:p>
    <w:p w14:paraId="6298AC30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открывает, ведет, закрывает заседания комиссии;</w:t>
      </w:r>
    </w:p>
    <w:p w14:paraId="16128CD3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ставит на обсуждение и голосование предложения (принятие решений), оглашая перед голосованием все предложения, относящиеся к данному вопросу, и предложение, которое ставится на голосование;</w:t>
      </w:r>
    </w:p>
    <w:p w14:paraId="60B136E5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предоставляет слово для выступлений, вопросов;</w:t>
      </w:r>
    </w:p>
    <w:p w14:paraId="0993CA88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следит за наличием кворума при голосовании;</w:t>
      </w:r>
    </w:p>
    <w:p w14:paraId="05CD86FF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объявляет результаты голосования и принятое решение;</w:t>
      </w:r>
    </w:p>
    <w:p w14:paraId="38C091F8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организует прения и выступления с репликами;</w:t>
      </w:r>
    </w:p>
    <w:p w14:paraId="4EACACD0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поддерживает порядок в ходе заседаний комиссии;</w:t>
      </w:r>
    </w:p>
    <w:p w14:paraId="516E799C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объявляет перерывы в заседании комиссии в случаях, предусмотренных настоящим Положением;</w:t>
      </w:r>
    </w:p>
    <w:p w14:paraId="163C2B8B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сообщает претендентам результаты конкурса;</w:t>
      </w:r>
    </w:p>
    <w:p w14:paraId="1D5F2D1E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представляет в муниципальный совет все документы и материалы комиссии не позднее чем через десять дней после дня проведения конкурса;</w:t>
      </w:r>
    </w:p>
    <w:p w14:paraId="6752A586" w14:textId="77777777" w:rsidR="001A7F1C" w:rsidRPr="004553F5" w:rsidRDefault="001A7F1C" w:rsidP="001A7F1C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outlineLvl w:val="1"/>
        <w:rPr>
          <w:bCs/>
        </w:rPr>
      </w:pPr>
      <w:r w:rsidRPr="004553F5">
        <w:t>осуществляет иные полномочия, установленные настоящим Положением, а также иные полномочия, связанные с организацией деятельности комиссии.</w:t>
      </w:r>
    </w:p>
    <w:p w14:paraId="68A4E669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>Председатель комиссии вправе:</w:t>
      </w:r>
    </w:p>
    <w:p w14:paraId="19283718" w14:textId="77777777" w:rsidR="001A7F1C" w:rsidRPr="004553F5" w:rsidRDefault="001A7F1C" w:rsidP="001A7F1C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r w:rsidRPr="004553F5">
        <w:t>призвать выступающего участника заседания комиссии (далее – выступающий) высказываться по существу обсуждаемого вопроса (предложения), в том числе призвать претендента отвечать по существу на вопрос, заданный ему в соответствии с пунктом 33 настоящего Положения;</w:t>
      </w:r>
    </w:p>
    <w:p w14:paraId="36D64B3E" w14:textId="77777777" w:rsidR="001A7F1C" w:rsidRPr="004553F5" w:rsidRDefault="001A7F1C" w:rsidP="001A7F1C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r w:rsidRPr="004553F5">
        <w:t xml:space="preserve">прервать выступление участника заседания комиссии после предупреждения, сделанного ему председателем комиссии, если </w:t>
      </w:r>
      <w:proofErr w:type="gramStart"/>
      <w:r w:rsidRPr="004553F5">
        <w:t>выступающий</w:t>
      </w:r>
      <w:proofErr w:type="gramEnd"/>
      <w:r w:rsidRPr="004553F5">
        <w:t xml:space="preserve"> в ходе заседания комиссии нарушил настоящее Положение и (или) допустил неэтичное поведение;</w:t>
      </w:r>
    </w:p>
    <w:p w14:paraId="561153DA" w14:textId="77777777" w:rsidR="001A7F1C" w:rsidRPr="004553F5" w:rsidRDefault="001A7F1C" w:rsidP="001A7F1C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r w:rsidRPr="004553F5">
        <w:t>задавать вопросы члену комиссии для уточнения формулировки вопроса, задаваемого им претенденту в соответствии с пунктом 33 настоящего Положения;</w:t>
      </w:r>
    </w:p>
    <w:p w14:paraId="71CAB33A" w14:textId="77777777" w:rsidR="001A7F1C" w:rsidRPr="004553F5" w:rsidRDefault="001A7F1C" w:rsidP="001A7F1C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r w:rsidRPr="004553F5">
        <w:t>предупредить участника заседания комиссии о недопустимости нарушения им настоящего Положения, о недопустимости неэтичного поведения в ходе заседания комиссии;</w:t>
      </w:r>
    </w:p>
    <w:p w14:paraId="084A9A88" w14:textId="77777777" w:rsidR="001A7F1C" w:rsidRPr="004553F5" w:rsidRDefault="001A7F1C" w:rsidP="001A7F1C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r w:rsidRPr="004553F5">
        <w:t>объявить участнику заседания комиссии замечание за нарушение им настоящего Положения, неэтичное поведение, допущенные им в ходе заседания комиссии.</w:t>
      </w:r>
    </w:p>
    <w:p w14:paraId="3116FA98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Члены комиссии участвуют в заседаниях комиссии лично.</w:t>
      </w:r>
    </w:p>
    <w:p w14:paraId="599872FB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На заседаниях комиссии присутствуют (являются участниками заседаний комиссии) только члены комиссии, а при проведении конкурса – только члены комиссии и претенденты (с соблюдением правил, установленных пунктами 24, 34, 40 настоящего Положения).</w:t>
      </w:r>
    </w:p>
    <w:p w14:paraId="487FF840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Участники заседания комиссии обязаны в ходе заседаний комиссии соблюдать настоящее Положение, не допускать неэтичного поведения.</w:t>
      </w:r>
    </w:p>
    <w:p w14:paraId="70638CC2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proofErr w:type="gramStart"/>
      <w:r w:rsidRPr="004553F5">
        <w:t>Если в ходе одного заседания комиссии члену комиссии объявлено председателем комиссии два и более замечания за нарушение настоящего Положения и (или) за неэтичное поведение, председатель комиссии может поставить на голосование, а каждый член комиссии вправе внести на голосование, вопрос о лишении члена комиссии до конца заседания комиссии права на выступление (в том числе права высказывать замечания, предложения, мнения, права вносить</w:t>
      </w:r>
      <w:proofErr w:type="gramEnd"/>
      <w:r w:rsidRPr="004553F5">
        <w:t xml:space="preserve"> на голосование какие-либо предложения, права выступать в прениях, с репликами). </w:t>
      </w:r>
    </w:p>
    <w:p w14:paraId="361BE2B1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>На заседании комиссии члены комиссии, а также претенденты могут вести а</w:t>
      </w:r>
      <w:r w:rsidRPr="004553F5">
        <w:t>удиозапись, видеозапись, фотосъемку заседания комиссии только при отсутствии возражений большинства присутствующих на заседании комиссии членов комиссии</w:t>
      </w:r>
      <w:r w:rsidRPr="004553F5">
        <w:rPr>
          <w:rFonts w:eastAsia="Batang"/>
        </w:rPr>
        <w:t xml:space="preserve">. </w:t>
      </w:r>
    </w:p>
    <w:p w14:paraId="66D46FA6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Оценка профессионального уровня претендентов, их соответствия установленным квалификационным требованиям к должности главы местной администрации осуществляется комиссией в отсутствие на заседании комиссии претендентов.</w:t>
      </w:r>
    </w:p>
    <w:p w14:paraId="7ECC1ADA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Выступления, вопросы в ходе заседания комиссии допускаются только после предоставления слова председателем комиссии.</w:t>
      </w:r>
    </w:p>
    <w:p w14:paraId="772F1E72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В течение заседания комиссии могут объявляться перерывы продолжительностью не более десяти минут каждый. Перерыв объявляется по требованию большинства присутствующих на заседании комиссии членов комиссии. </w:t>
      </w:r>
    </w:p>
    <w:p w14:paraId="65AFE1FD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Для участия в конкурсе гражданин лично либо через своего представителя, действующего по нотариально удостоверенной доверенности, представляет следующие документы (с соблюдением правил, установленных пунктом 28 настоящего Положения):</w:t>
      </w:r>
    </w:p>
    <w:p w14:paraId="51307A7D" w14:textId="77777777" w:rsidR="0073541A" w:rsidRPr="004553F5" w:rsidRDefault="007D51DA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outlineLvl w:val="2"/>
      </w:pPr>
      <w:r w:rsidRPr="004553F5">
        <w:rPr>
          <w:bCs/>
        </w:rPr>
        <w:t xml:space="preserve">собственноручно </w:t>
      </w:r>
      <w:r w:rsidR="001A7F1C" w:rsidRPr="004553F5">
        <w:rPr>
          <w:bCs/>
        </w:rPr>
        <w:t>подписанное данным гражданином заявление</w:t>
      </w:r>
      <w:r w:rsidRPr="004553F5">
        <w:rPr>
          <w:bCs/>
        </w:rPr>
        <w:t xml:space="preserve">, содержащее следующую информацию: </w:t>
      </w:r>
      <w:r w:rsidRPr="004553F5">
        <w:t>фамилия, имя, отчество</w:t>
      </w:r>
      <w:r w:rsidR="00751613" w:rsidRPr="004553F5">
        <w:t xml:space="preserve"> гражданина</w:t>
      </w:r>
      <w:r w:rsidRPr="004553F5">
        <w:t xml:space="preserve"> (последнее – при наличии), </w:t>
      </w:r>
      <w:r w:rsidRPr="004553F5">
        <w:rPr>
          <w:bCs/>
        </w:rPr>
        <w:t xml:space="preserve">информацию о  желании гражданина </w:t>
      </w:r>
      <w:r w:rsidR="001A7F1C" w:rsidRPr="004553F5">
        <w:rPr>
          <w:bCs/>
        </w:rPr>
        <w:t>принять участие в конкурсе</w:t>
      </w:r>
      <w:r w:rsidRPr="004553F5">
        <w:rPr>
          <w:bCs/>
        </w:rPr>
        <w:t>, просьбу о поступлении на муниципальную службу и замещении должности муниципальной службы</w:t>
      </w:r>
      <w:r w:rsidR="0073541A" w:rsidRPr="004553F5">
        <w:rPr>
          <w:bCs/>
        </w:rPr>
        <w:t xml:space="preserve">; </w:t>
      </w:r>
    </w:p>
    <w:p w14:paraId="277D9A60" w14:textId="4BD7EFF1" w:rsidR="007D51DA" w:rsidRPr="004553F5" w:rsidRDefault="0073541A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outlineLvl w:val="2"/>
      </w:pPr>
      <w:r w:rsidRPr="004553F5"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="007D51DA" w:rsidRPr="004553F5">
        <w:rPr>
          <w:bCs/>
        </w:rPr>
        <w:t xml:space="preserve">; </w:t>
      </w:r>
    </w:p>
    <w:p w14:paraId="18982B32" w14:textId="57FA0434" w:rsidR="001A7F1C" w:rsidRPr="004553F5" w:rsidRDefault="00530EA7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r w:rsidRPr="004553F5">
        <w:t>копи</w:t>
      </w:r>
      <w:r w:rsidR="00D41293" w:rsidRPr="004553F5">
        <w:t>ю</w:t>
      </w:r>
      <w:r w:rsidRPr="004553F5">
        <w:t xml:space="preserve"> </w:t>
      </w:r>
      <w:r w:rsidR="007D51DA" w:rsidRPr="004553F5">
        <w:t>паспорт</w:t>
      </w:r>
      <w:r w:rsidRPr="004553F5">
        <w:t>а</w:t>
      </w:r>
      <w:r w:rsidR="001A7F1C" w:rsidRPr="004553F5">
        <w:t>;</w:t>
      </w:r>
    </w:p>
    <w:p w14:paraId="20BDDA3C" w14:textId="25391B81" w:rsidR="007D51DA" w:rsidRPr="004553F5" w:rsidRDefault="00530EA7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</w:pPr>
      <w:r w:rsidRPr="004553F5">
        <w:t>копи</w:t>
      </w:r>
      <w:r w:rsidR="00D41293" w:rsidRPr="004553F5">
        <w:t>ю</w:t>
      </w:r>
      <w:r w:rsidRPr="004553F5">
        <w:t xml:space="preserve"> </w:t>
      </w:r>
      <w:r w:rsidR="00751613" w:rsidRPr="004553F5">
        <w:t>трудов</w:t>
      </w:r>
      <w:r w:rsidRPr="004553F5">
        <w:t>ой книжки</w:t>
      </w:r>
      <w:r w:rsidR="00751613" w:rsidRPr="004553F5">
        <w:t xml:space="preserve">, за исключением случаев, когда трудовой договор (контракт) заключается впервые; </w:t>
      </w:r>
    </w:p>
    <w:p w14:paraId="2E69E4B3" w14:textId="43B3FC99" w:rsidR="00751613" w:rsidRPr="004553F5" w:rsidRDefault="00530EA7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</w:pPr>
      <w:r w:rsidRPr="004553F5">
        <w:t>копи</w:t>
      </w:r>
      <w:r w:rsidR="00D41293" w:rsidRPr="004553F5">
        <w:t>ю</w:t>
      </w:r>
      <w:r w:rsidRPr="004553F5">
        <w:t xml:space="preserve"> </w:t>
      </w:r>
      <w:r w:rsidR="00751613" w:rsidRPr="004553F5">
        <w:t>документ</w:t>
      </w:r>
      <w:r w:rsidRPr="004553F5">
        <w:t>а</w:t>
      </w:r>
      <w:r w:rsidR="00751613" w:rsidRPr="004553F5">
        <w:t xml:space="preserve"> об образовании; </w:t>
      </w:r>
    </w:p>
    <w:p w14:paraId="2F7763A5" w14:textId="547622BB" w:rsidR="00751613" w:rsidRPr="004553F5" w:rsidRDefault="00530EA7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</w:pPr>
      <w:r w:rsidRPr="004553F5">
        <w:t>копи</w:t>
      </w:r>
      <w:r w:rsidR="00D41293" w:rsidRPr="004553F5">
        <w:t>ю</w:t>
      </w:r>
      <w:r w:rsidRPr="004553F5">
        <w:t xml:space="preserve"> </w:t>
      </w:r>
      <w:r w:rsidR="00751613" w:rsidRPr="004553F5">
        <w:t>страхово</w:t>
      </w:r>
      <w:r w:rsidRPr="004553F5">
        <w:t xml:space="preserve">го </w:t>
      </w:r>
      <w:r w:rsidR="00751613" w:rsidRPr="004553F5">
        <w:t>свидетельств</w:t>
      </w:r>
      <w:r w:rsidRPr="004553F5">
        <w:t>а</w:t>
      </w:r>
      <w:r w:rsidR="00751613" w:rsidRPr="004553F5">
        <w:t xml:space="preserve"> обязательного пенсионного страхования, за исключением случаев, когда трудовой договор (контракт) заключается впервые; </w:t>
      </w:r>
    </w:p>
    <w:p w14:paraId="123688C3" w14:textId="73F7848F" w:rsidR="00751613" w:rsidRPr="004553F5" w:rsidRDefault="00530EA7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</w:pPr>
      <w:r w:rsidRPr="004553F5">
        <w:t>копи</w:t>
      </w:r>
      <w:r w:rsidR="00D41293" w:rsidRPr="004553F5">
        <w:t>ю</w:t>
      </w:r>
      <w:r w:rsidRPr="004553F5">
        <w:t xml:space="preserve"> </w:t>
      </w:r>
      <w:r w:rsidR="00751613" w:rsidRPr="004553F5">
        <w:t>свидетельств</w:t>
      </w:r>
      <w:r w:rsidRPr="004553F5">
        <w:t>а</w:t>
      </w:r>
      <w:r w:rsidR="00751613" w:rsidRPr="004553F5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51294FD2" w14:textId="66C42DC3" w:rsidR="00751613" w:rsidRPr="004553F5" w:rsidRDefault="00530EA7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</w:pPr>
      <w:r w:rsidRPr="004553F5">
        <w:t>копи</w:t>
      </w:r>
      <w:r w:rsidR="00D41293" w:rsidRPr="004553F5">
        <w:t>ю</w:t>
      </w:r>
      <w:r w:rsidRPr="004553F5">
        <w:t xml:space="preserve"> </w:t>
      </w:r>
      <w:r w:rsidR="00751613" w:rsidRPr="004553F5">
        <w:t>документ</w:t>
      </w:r>
      <w:r w:rsidRPr="004553F5">
        <w:t xml:space="preserve">ов </w:t>
      </w:r>
      <w:r w:rsidR="00751613" w:rsidRPr="004553F5">
        <w:t>воинского учета - для граждан, пребывающих в запасе, и лиц, подлежащих призыву на военную службу;</w:t>
      </w:r>
    </w:p>
    <w:p w14:paraId="48BAA454" w14:textId="77777777" w:rsidR="00A407BE" w:rsidRPr="004553F5" w:rsidRDefault="00751613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</w:pPr>
      <w:r w:rsidRPr="004553F5">
        <w:t>заключение медицинской организации об отсутствии заболевания, препятствующего поступлению на муниципальную службу;</w:t>
      </w:r>
      <w:r w:rsidR="00A407BE" w:rsidRPr="004553F5">
        <w:t xml:space="preserve"> </w:t>
      </w:r>
    </w:p>
    <w:p w14:paraId="42655FA9" w14:textId="3B3F1464" w:rsidR="004226D1" w:rsidRPr="004553F5" w:rsidRDefault="00A407BE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</w:pPr>
      <w:r w:rsidRPr="004553F5">
        <w:t>с</w:t>
      </w:r>
      <w:r w:rsidR="00751613" w:rsidRPr="004553F5">
        <w:t>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="004226D1" w:rsidRPr="004553F5">
        <w:t xml:space="preserve"> </w:t>
      </w:r>
    </w:p>
    <w:p w14:paraId="21C70C4A" w14:textId="6BB96EC0" w:rsidR="00821003" w:rsidRPr="004553F5" w:rsidRDefault="00821003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4553F5">
        <w:t>сведения 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объявления конкурса;</w:t>
      </w:r>
    </w:p>
    <w:p w14:paraId="4D2C8FAA" w14:textId="4B735D26" w:rsidR="001A7F1C" w:rsidRPr="004553F5" w:rsidRDefault="001C0E3A" w:rsidP="00A407B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4553F5">
        <w:rPr>
          <w:bCs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="004226D1" w:rsidRPr="004553F5">
        <w:rPr>
          <w:bCs/>
        </w:rPr>
        <w:t xml:space="preserve">. </w:t>
      </w:r>
    </w:p>
    <w:p w14:paraId="4190477F" w14:textId="7B8EA6DC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>Документы, указанные в пункте 27 настоящего Положения, представляются с соблюдением графика, установленного настоящим пунктом, лицу, уполномоченному решением муниципального совета на прием документов, указанных в пункте 27 настоящего Положения (далее – уполномоченное лицо), по адресу:</w:t>
      </w:r>
      <w:r w:rsidRPr="004553F5">
        <w:t xml:space="preserve"> 199178, Санкт-Петербург, 12-я линия Васильевского острова, до</w:t>
      </w:r>
      <w:r w:rsidR="00A72BF4" w:rsidRPr="004553F5">
        <w:t>м</w:t>
      </w:r>
      <w:r w:rsidRPr="004553F5">
        <w:t xml:space="preserve"> 7</w:t>
      </w:r>
      <w:r w:rsidR="00317D3F">
        <w:t>, 2 этаж, кабинет №10</w:t>
      </w:r>
      <w:r w:rsidRPr="004553F5">
        <w:t>.</w:t>
      </w:r>
      <w:r w:rsidRPr="004553F5">
        <w:rPr>
          <w:bCs/>
        </w:rPr>
        <w:t xml:space="preserve"> </w:t>
      </w:r>
      <w:proofErr w:type="gramStart"/>
      <w:r w:rsidRPr="004553F5">
        <w:rPr>
          <w:bCs/>
        </w:rPr>
        <w:t xml:space="preserve">График приема уполномоченным лицом документов, указанных в пункте 27 настоящего Положения: с </w:t>
      </w:r>
      <w:r w:rsidR="005F0322" w:rsidRPr="004553F5">
        <w:rPr>
          <w:bCs/>
        </w:rPr>
        <w:t xml:space="preserve">30 </w:t>
      </w:r>
      <w:r w:rsidR="00A72BF4" w:rsidRPr="004553F5">
        <w:rPr>
          <w:bCs/>
        </w:rPr>
        <w:t>сентября 2019</w:t>
      </w:r>
      <w:r w:rsidRPr="004553F5">
        <w:rPr>
          <w:bCs/>
        </w:rPr>
        <w:t xml:space="preserve"> года по </w:t>
      </w:r>
      <w:r w:rsidR="00317D3F">
        <w:rPr>
          <w:bCs/>
        </w:rPr>
        <w:t>29</w:t>
      </w:r>
      <w:r w:rsidR="00A72BF4" w:rsidRPr="004553F5">
        <w:rPr>
          <w:bCs/>
        </w:rPr>
        <w:t xml:space="preserve"> октября 2019</w:t>
      </w:r>
      <w:r w:rsidRPr="004553F5">
        <w:rPr>
          <w:bCs/>
        </w:rPr>
        <w:t xml:space="preserve"> года по рабочим дням с понедельника по пятницу – с 11 часов 00 минут до (то есть не позднее) 13 часов 00 минут и с 15 часов 00 минут до (то есть не позднее) 17 часов 00 минут</w:t>
      </w:r>
      <w:r w:rsidRPr="004553F5">
        <w:t>.</w:t>
      </w:r>
      <w:proofErr w:type="gramEnd"/>
      <w:r w:rsidR="00530EA7" w:rsidRPr="004553F5">
        <w:t xml:space="preserve"> Копии документов, указанных в пункте 27 настоящего Положения, представляются заверенными нотариально или заверяются уполномоченным лицом на основании предъявленного оригинала.    </w:t>
      </w:r>
    </w:p>
    <w:p w14:paraId="5713ABB3" w14:textId="79629F8B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 xml:space="preserve">Если документы, указанные в пункте 27 настоящего Положения, поступили от гражданина (его представителя) уполномоченному лицу после 17 часов 00 минут </w:t>
      </w:r>
      <w:r w:rsidR="005F0322" w:rsidRPr="004553F5">
        <w:rPr>
          <w:bCs/>
        </w:rPr>
        <w:t>2</w:t>
      </w:r>
      <w:r w:rsidR="00317D3F">
        <w:rPr>
          <w:bCs/>
        </w:rPr>
        <w:t>9</w:t>
      </w:r>
      <w:r w:rsidR="001D5F7D" w:rsidRPr="004553F5">
        <w:rPr>
          <w:bCs/>
        </w:rPr>
        <w:t xml:space="preserve"> октября 2019</w:t>
      </w:r>
      <w:r w:rsidRPr="004553F5">
        <w:rPr>
          <w:bCs/>
        </w:rPr>
        <w:t xml:space="preserve"> года, данный гражданин не допускается к участию в конкурсе. Гражданин не допускается к участию в конкурсе, если документы, указанные в пункте 27 настоящего Положения, представлены данным гражданином (его представителем) с нарушением правил, установленных пунктами 27 и (или) 28 настоящего Положения, в частности, при наличии хотя бы одного из следующих случаев:</w:t>
      </w:r>
    </w:p>
    <w:p w14:paraId="28AEE6B1" w14:textId="77777777" w:rsidR="001A7F1C" w:rsidRPr="004553F5" w:rsidRDefault="001A7F1C" w:rsidP="001A7F1C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proofErr w:type="gramStart"/>
      <w:r w:rsidRPr="004553F5">
        <w:rPr>
          <w:bCs/>
        </w:rPr>
        <w:t xml:space="preserve">какой-либо (какие-либо) документ (документы) из указанных в пункте 27 настоящего Положения документов отсутствует (отсутствуют); </w:t>
      </w:r>
      <w:proofErr w:type="gramEnd"/>
    </w:p>
    <w:p w14:paraId="58D4E705" w14:textId="19DBAD96" w:rsidR="001A7F1C" w:rsidRPr="004553F5" w:rsidRDefault="001A7F1C" w:rsidP="001A7F1C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proofErr w:type="gramStart"/>
      <w:r w:rsidRPr="004553F5">
        <w:rPr>
          <w:bCs/>
        </w:rPr>
        <w:t>какой-либо (какие-либо) документ (документы) из указанных в пункте 27 настоящего Положения документов оформлен (оформлены) с нарушением требований нормативных правовых актов Российской Федерации, нормативных правовых актов Санкт-Петербурга, настоящего Положения;</w:t>
      </w:r>
      <w:proofErr w:type="gramEnd"/>
    </w:p>
    <w:p w14:paraId="7AAF9908" w14:textId="20AE7E33" w:rsidR="001A7F1C" w:rsidRPr="004553F5" w:rsidRDefault="001A7F1C" w:rsidP="001A7F1C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proofErr w:type="gramStart"/>
      <w:r w:rsidRPr="004553F5">
        <w:rPr>
          <w:bCs/>
        </w:rPr>
        <w:t>какое-либо (какие-либо) сведение (сведения), предусмотренное (предусмотренные) нормативными правовыми актами Российской Федерации, нормативными правовыми актами Санкт-Петербурга, настоящим Положением, отсутствует (отсутствуют) в каком-либо (каких-либо) документе (документах) из указанных в пункте 27 настоящего Положения документов;</w:t>
      </w:r>
      <w:proofErr w:type="gramEnd"/>
    </w:p>
    <w:p w14:paraId="3D8ECF87" w14:textId="77777777" w:rsidR="001A7F1C" w:rsidRPr="004553F5" w:rsidRDefault="001A7F1C" w:rsidP="001A7F1C">
      <w:pPr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outlineLvl w:val="1"/>
        <w:rPr>
          <w:bCs/>
        </w:rPr>
      </w:pPr>
      <w:proofErr w:type="gramStart"/>
      <w:r w:rsidRPr="004553F5">
        <w:rPr>
          <w:bCs/>
        </w:rPr>
        <w:t xml:space="preserve">какой-либо (какие-либо) документ (документы) из указанных в пункте 27 настоящего Положения документов представлены с иным (иными) нарушением (нарушениями) правил, установленных пунктами 27 и (или) 28 настоящего Положения. </w:t>
      </w:r>
      <w:proofErr w:type="gramEnd"/>
    </w:p>
    <w:p w14:paraId="2ABC3F31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 xml:space="preserve">К участию в конкурсе не допускаются также граждане, которые согласно федеральным законам не могут быть приняты на муниципальную службу. </w:t>
      </w:r>
    </w:p>
    <w:p w14:paraId="12D109C7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>Конкурс проводится в одно заседание комиссии.</w:t>
      </w:r>
      <w:r w:rsidRPr="004553F5">
        <w:rPr>
          <w:bCs/>
        </w:rPr>
        <w:t xml:space="preserve"> Участие в конкурсе лишь одного претендента не является основанием для переноса даты проведения конкурса, </w:t>
      </w:r>
      <w:proofErr w:type="spellStart"/>
      <w:r w:rsidRPr="004553F5">
        <w:rPr>
          <w:bCs/>
        </w:rPr>
        <w:t>непроведения</w:t>
      </w:r>
      <w:proofErr w:type="spellEnd"/>
      <w:r w:rsidRPr="004553F5">
        <w:rPr>
          <w:bCs/>
        </w:rPr>
        <w:t xml:space="preserve"> конкурса, объявления конкурса заново, признания конкурса несостоявшимся, признания результатов конкурса недействительными и т.п.</w:t>
      </w:r>
    </w:p>
    <w:p w14:paraId="7870DC00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>Претенденты участвуют в конкурсе лично.</w:t>
      </w:r>
    </w:p>
    <w:p w14:paraId="1CB4DB7F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 xml:space="preserve">В ходе конкурса каждому претенденту задаются шесть вопросов, направленных на </w:t>
      </w:r>
      <w:r w:rsidRPr="004553F5">
        <w:t>выяснение профессионального уровня претендента, его соответствия установленным квалификационным требованиям к должности главы местной администрации.</w:t>
      </w:r>
    </w:p>
    <w:p w14:paraId="61555567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Председатель комиссии по одному приглашает в зал заседаний претендентов, прибывших в целях участия в конкурсе, для ответов на вопросы, указанные в пункте 33 настоящего Положения. </w:t>
      </w:r>
    </w:p>
    <w:p w14:paraId="21BA2816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>Вопросы, указанные в пункте 33 настоящего Положения, задаются претенденту членами комиссии.</w:t>
      </w:r>
    </w:p>
    <w:p w14:paraId="7DA09B65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>Вопросы, указанные в пункте 33 настоящего Положения, задаются устно.</w:t>
      </w:r>
    </w:p>
    <w:p w14:paraId="157675DE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Для ответов на вопросы, указанные в пункте 33 настоящего Положения, претенденту предоставляется время: три минуты для ответа на каждый вопрос.   </w:t>
      </w:r>
    </w:p>
    <w:p w14:paraId="7C948901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На вопросы, указанные в пункте 33 настоящего Положения, претендент отвечает устно. </w:t>
      </w:r>
    </w:p>
    <w:p w14:paraId="6958F6E1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proofErr w:type="gramStart"/>
      <w:r w:rsidRPr="004553F5">
        <w:rPr>
          <w:bCs/>
        </w:rPr>
        <w:t xml:space="preserve">При ответах на вопросы, указанные в пункте 33 настоящего Положения, претендент не вправе пользоваться какими-либо подсказками (в том числе текстами нормативных правовых актов, ненормативных правовых актов, судебных постановлений и решений), а члены комиссии не вправе подсказывать претенденту ответы на эти вопросы, в том числе не вправе задавать претенденту уточняющие, наводящие вопросы. </w:t>
      </w:r>
      <w:proofErr w:type="gramEnd"/>
    </w:p>
    <w:p w14:paraId="1503F7F9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 xml:space="preserve">По завершению заслушивания ответов претендента на вопросы, указанные в пункте 33 настоящего Положения, претендент обязан покинуть зал заседаний, а председатель комиссии приглашает в зал заседаний следующего претендента.  </w:t>
      </w:r>
    </w:p>
    <w:p w14:paraId="544CC3F4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 xml:space="preserve">Если претендент отказывается пройти в зал заседаний для </w:t>
      </w:r>
      <w:r w:rsidRPr="004553F5">
        <w:t>ответов на вопросы, указанные в пункте 33 настоящего Положения, данный претендент считается отказавшимся от участия в конкурсе.</w:t>
      </w:r>
      <w:r w:rsidRPr="004553F5">
        <w:rPr>
          <w:rFonts w:eastAsia="Batang"/>
        </w:rPr>
        <w:t xml:space="preserve"> </w:t>
      </w:r>
    </w:p>
    <w:p w14:paraId="20063FD5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>Если претендент не явился для участия в конкурсе до начала прений, указанных в пункте 43 настоящего Положения, данный претендент считается отказавшимся от участия в конкурсе.</w:t>
      </w:r>
    </w:p>
    <w:p w14:paraId="2ACBA034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 xml:space="preserve">После заслушивания ответов всех претендентов на заданные им вопросы, указанные в пункте 33 настоящего Положения, каждому члену комиссии </w:t>
      </w:r>
      <w:r w:rsidRPr="004553F5">
        <w:t xml:space="preserve">предоставляется слово для выступления в прениях. Прения – речи (устные выступления) членов комиссии, в которых члены комиссии выражают свое мнение о профессиональном уровне каждого претендента, соответствии каждого претендента установленным квалификационным требованиям к должности главы местной администрации. </w:t>
      </w:r>
      <w:r w:rsidRPr="004553F5">
        <w:rPr>
          <w:rFonts w:eastAsia="Batang"/>
        </w:rPr>
        <w:t>Член комиссии</w:t>
      </w:r>
      <w:r w:rsidRPr="004553F5">
        <w:t xml:space="preserve"> имеет право на одно выступление в прениях продолжительностью не более пяти минут. Председатель комиссии выступает в прениях последним.</w:t>
      </w:r>
    </w:p>
    <w:p w14:paraId="60CDABDA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t xml:space="preserve">После завершения всех выступлений в прениях каждый член комиссии, имеет право на одно выступление с репликой продолжительностью не более двух минут. Реплика </w:t>
      </w:r>
      <w:r w:rsidRPr="004553F5">
        <w:rPr>
          <w:rFonts w:cs="Arial"/>
          <w:color w:val="000000"/>
        </w:rPr>
        <w:t xml:space="preserve">– </w:t>
      </w:r>
      <w:r w:rsidRPr="004553F5">
        <w:t xml:space="preserve"> замечание члена комиссии относительно сказанного в прениях другим (другими) членом (членами) комиссии.</w:t>
      </w:r>
      <w:r w:rsidRPr="004553F5">
        <w:rPr>
          <w:rFonts w:eastAsia="Batang"/>
        </w:rPr>
        <w:t xml:space="preserve"> Председатель комиссии выступает с репликой последним.</w:t>
      </w:r>
    </w:p>
    <w:p w14:paraId="393E98FF" w14:textId="77777777" w:rsidR="00791526" w:rsidRPr="004553F5" w:rsidRDefault="001A7F1C" w:rsidP="0079152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eastAsia="Batang"/>
        </w:rPr>
        <w:t xml:space="preserve">После завершения выступлений членов комиссии в прениях и с репликами комиссия путем принятия решения (решений) комиссии осуществляет </w:t>
      </w:r>
      <w:r w:rsidRPr="004553F5">
        <w:t xml:space="preserve">оценку профессионального уровня каждого претендента, соответствия каждого претендента установленным квалификационным требованиям к должности главы местной администрации. </w:t>
      </w:r>
    </w:p>
    <w:p w14:paraId="76947AF9" w14:textId="31802FE7" w:rsidR="00791526" w:rsidRPr="004553F5" w:rsidRDefault="00791526" w:rsidP="0079152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proofErr w:type="gramStart"/>
      <w:r w:rsidRPr="004553F5">
        <w:t>Оценка соответствия претендента установленным квалификационным требованиям к должности главы местной администрации осуществляется путем признания претендента соответствующим установленным квалификационным требованиям к должности главы местной администрации либо не соответствующим установленным квалификационным требованиям к должности главы местной администрации.</w:t>
      </w:r>
      <w:proofErr w:type="gramEnd"/>
    </w:p>
    <w:p w14:paraId="2CD5BF00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rFonts w:cs="Arial"/>
          <w:color w:val="000000"/>
        </w:rPr>
        <w:t>Оценка профессионального уровня претендента осуществляется путем выставления оценки по пятибалльной системе (1 балл, 2 балла, 3 балла, 4 балла, 5 баллов), при этом высшая оценка (высший балл) – 5 баллов, а низшая оценка (низший балл) – 1  балл.</w:t>
      </w:r>
      <w:r w:rsidRPr="004553F5">
        <w:t xml:space="preserve"> </w:t>
      </w:r>
    </w:p>
    <w:p w14:paraId="56C1D9DC" w14:textId="77777777" w:rsidR="001A7F1C" w:rsidRPr="004553F5" w:rsidRDefault="001A7F1C" w:rsidP="001A7F1C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outlineLvl w:val="1"/>
        <w:rPr>
          <w:bCs/>
        </w:rPr>
      </w:pPr>
      <w:r w:rsidRPr="004553F5">
        <w:rPr>
          <w:bCs/>
        </w:rPr>
        <w:t xml:space="preserve">Претендент назначается на должность главы местной администрации муниципальным советом </w:t>
      </w:r>
      <w:r w:rsidRPr="004553F5">
        <w:t>из числа кандидатов, представленных комиссией по результатам конкурса. Такое представление осуществляется комиссией путем принятия соответствующего (соответствующих) решения (решений) комиссии.</w:t>
      </w:r>
    </w:p>
    <w:p w14:paraId="5DF06135" w14:textId="77777777" w:rsidR="00CC4803" w:rsidRPr="004553F5" w:rsidRDefault="00CC4803" w:rsidP="00145285">
      <w:pPr>
        <w:jc w:val="right"/>
      </w:pPr>
    </w:p>
    <w:p w14:paraId="69CE246A" w14:textId="77777777" w:rsidR="00CC4803" w:rsidRPr="004553F5" w:rsidRDefault="00CC4803" w:rsidP="00145285">
      <w:pPr>
        <w:jc w:val="right"/>
      </w:pPr>
    </w:p>
    <w:p w14:paraId="2457E182" w14:textId="77777777" w:rsidR="00CC4803" w:rsidRPr="004553F5" w:rsidRDefault="00CC4803" w:rsidP="00145285">
      <w:pPr>
        <w:jc w:val="right"/>
      </w:pPr>
    </w:p>
    <w:p w14:paraId="5A72FA63" w14:textId="77777777" w:rsidR="00CC4803" w:rsidRPr="004553F5" w:rsidRDefault="00CC4803" w:rsidP="00145285">
      <w:pPr>
        <w:jc w:val="right"/>
      </w:pPr>
    </w:p>
    <w:p w14:paraId="07FC90B8" w14:textId="77777777" w:rsidR="00CC4803" w:rsidRPr="004553F5" w:rsidRDefault="00CC4803" w:rsidP="00145285">
      <w:pPr>
        <w:jc w:val="right"/>
      </w:pPr>
    </w:p>
    <w:p w14:paraId="7F4893C5" w14:textId="77777777" w:rsidR="00CC4803" w:rsidRPr="004553F5" w:rsidRDefault="00CC4803" w:rsidP="00145285">
      <w:pPr>
        <w:jc w:val="right"/>
      </w:pPr>
    </w:p>
    <w:p w14:paraId="1E59DDDC" w14:textId="77777777" w:rsidR="00CC4803" w:rsidRPr="004553F5" w:rsidRDefault="00CC4803" w:rsidP="00145285">
      <w:pPr>
        <w:jc w:val="right"/>
      </w:pPr>
    </w:p>
    <w:p w14:paraId="78A10CF9" w14:textId="77777777" w:rsidR="00CC4803" w:rsidRPr="004553F5" w:rsidRDefault="00CC4803" w:rsidP="00145285">
      <w:pPr>
        <w:jc w:val="right"/>
      </w:pPr>
    </w:p>
    <w:p w14:paraId="557B944F" w14:textId="77777777" w:rsidR="00CC4803" w:rsidRPr="004553F5" w:rsidRDefault="00CC4803" w:rsidP="00145285">
      <w:pPr>
        <w:jc w:val="right"/>
      </w:pPr>
    </w:p>
    <w:p w14:paraId="00F56B40" w14:textId="77777777" w:rsidR="00CC4803" w:rsidRPr="004553F5" w:rsidRDefault="00CC4803" w:rsidP="00145285">
      <w:pPr>
        <w:jc w:val="right"/>
      </w:pPr>
    </w:p>
    <w:p w14:paraId="622033D7" w14:textId="77777777" w:rsidR="00CC4803" w:rsidRPr="004553F5" w:rsidRDefault="00CC4803" w:rsidP="00145285">
      <w:pPr>
        <w:jc w:val="right"/>
      </w:pPr>
    </w:p>
    <w:p w14:paraId="0871A4CA" w14:textId="77777777" w:rsidR="00CC4803" w:rsidRPr="004553F5" w:rsidRDefault="00CC4803" w:rsidP="00145285">
      <w:pPr>
        <w:jc w:val="right"/>
      </w:pPr>
    </w:p>
    <w:p w14:paraId="65CFA52F" w14:textId="77777777" w:rsidR="00145285" w:rsidRPr="004553F5" w:rsidRDefault="00145285" w:rsidP="00145285">
      <w:pPr>
        <w:jc w:val="right"/>
      </w:pPr>
      <w:r w:rsidRPr="004553F5">
        <w:t xml:space="preserve">Приложение 2 </w:t>
      </w:r>
    </w:p>
    <w:p w14:paraId="6A00FB3A" w14:textId="77777777" w:rsidR="00145285" w:rsidRPr="004553F5" w:rsidRDefault="00145285" w:rsidP="00145285">
      <w:pPr>
        <w:jc w:val="right"/>
      </w:pPr>
      <w:r w:rsidRPr="004553F5">
        <w:t>к решению муниципального совета</w:t>
      </w:r>
    </w:p>
    <w:p w14:paraId="42B2C347" w14:textId="77777777" w:rsidR="00145285" w:rsidRPr="004553F5" w:rsidRDefault="00145285" w:rsidP="00145285">
      <w:pPr>
        <w:jc w:val="right"/>
      </w:pPr>
      <w:r w:rsidRPr="004553F5">
        <w:t>муниципального образования</w:t>
      </w:r>
    </w:p>
    <w:p w14:paraId="5EFA4126" w14:textId="77777777" w:rsidR="00145285" w:rsidRPr="004553F5" w:rsidRDefault="00145285" w:rsidP="00145285">
      <w:pPr>
        <w:jc w:val="right"/>
      </w:pPr>
      <w:r w:rsidRPr="004553F5">
        <w:t>муниципальный округ №7</w:t>
      </w:r>
    </w:p>
    <w:p w14:paraId="41A23E26" w14:textId="4287E031" w:rsidR="00145285" w:rsidRPr="004553F5" w:rsidRDefault="00145285" w:rsidP="00145285">
      <w:pPr>
        <w:jc w:val="right"/>
      </w:pPr>
      <w:r w:rsidRPr="004553F5">
        <w:t xml:space="preserve">от </w:t>
      </w:r>
      <w:r w:rsidR="005955DA">
        <w:t>25</w:t>
      </w:r>
      <w:r w:rsidR="004A61C8" w:rsidRPr="004553F5">
        <w:t xml:space="preserve"> сентября 2019</w:t>
      </w:r>
      <w:r w:rsidRPr="004553F5">
        <w:t xml:space="preserve"> года № </w:t>
      </w:r>
      <w:r w:rsidR="00E248EC">
        <w:t>17</w:t>
      </w:r>
      <w:bookmarkStart w:id="0" w:name="_GoBack"/>
      <w:bookmarkEnd w:id="0"/>
      <w:r w:rsidRPr="004553F5">
        <w:t>-Р</w:t>
      </w:r>
    </w:p>
    <w:p w14:paraId="08370E80" w14:textId="77777777" w:rsidR="00145285" w:rsidRPr="004553F5" w:rsidRDefault="00145285" w:rsidP="00145285">
      <w:pPr>
        <w:jc w:val="right"/>
      </w:pPr>
      <w:r w:rsidRPr="004553F5">
        <w:t xml:space="preserve"> </w:t>
      </w:r>
    </w:p>
    <w:p w14:paraId="4333FE0C" w14:textId="77777777" w:rsidR="001A7F1C" w:rsidRPr="004553F5" w:rsidRDefault="001A7F1C" w:rsidP="001A7F1C">
      <w:pPr>
        <w:autoSpaceDE w:val="0"/>
        <w:autoSpaceDN w:val="0"/>
        <w:adjustRightInd w:val="0"/>
      </w:pPr>
    </w:p>
    <w:p w14:paraId="3CA5D904" w14:textId="77777777" w:rsidR="001A7F1C" w:rsidRPr="004553F5" w:rsidRDefault="001A7F1C" w:rsidP="001A7F1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553F5">
        <w:rPr>
          <w:b/>
          <w:bCs/>
        </w:rPr>
        <w:t>Форма контракта, заключаемого с лицом, назначаемым</w:t>
      </w:r>
    </w:p>
    <w:p w14:paraId="4183534F" w14:textId="77777777" w:rsidR="001A7F1C" w:rsidRPr="004553F5" w:rsidRDefault="001A7F1C" w:rsidP="001A7F1C">
      <w:pPr>
        <w:pStyle w:val="ConsPlusTitle"/>
        <w:jc w:val="center"/>
        <w:outlineLvl w:val="0"/>
      </w:pPr>
      <w:r w:rsidRPr="004553F5">
        <w:rPr>
          <w:bCs w:val="0"/>
        </w:rPr>
        <w:t xml:space="preserve">на должность главы местной администрации </w:t>
      </w:r>
      <w:r w:rsidRPr="004553F5">
        <w:t>муниципального образования</w:t>
      </w:r>
    </w:p>
    <w:p w14:paraId="661FC3E8" w14:textId="77777777" w:rsidR="001A7F1C" w:rsidRPr="004553F5" w:rsidRDefault="001A7F1C" w:rsidP="001A7F1C">
      <w:pPr>
        <w:pStyle w:val="ConsPlusTitle"/>
        <w:jc w:val="center"/>
        <w:outlineLvl w:val="0"/>
      </w:pPr>
      <w:r w:rsidRPr="004553F5">
        <w:t>муниципальный округ №7</w:t>
      </w:r>
    </w:p>
    <w:p w14:paraId="6BAB7CB0" w14:textId="77777777" w:rsidR="001A7F1C" w:rsidRPr="004553F5" w:rsidRDefault="001A7F1C" w:rsidP="001A7F1C">
      <w:pPr>
        <w:autoSpaceDE w:val="0"/>
        <w:autoSpaceDN w:val="0"/>
        <w:adjustRightInd w:val="0"/>
      </w:pPr>
    </w:p>
    <w:p w14:paraId="2CDB4AE0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Контракт</w:t>
      </w:r>
    </w:p>
    <w:p w14:paraId="73D42C3E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 xml:space="preserve">с главой местной администрации муниципального образования муниципальный округ №7 </w:t>
      </w:r>
    </w:p>
    <w:p w14:paraId="2DB2418F" w14:textId="77777777" w:rsidR="001A7F1C" w:rsidRPr="004553F5" w:rsidRDefault="001A7F1C" w:rsidP="001A7F1C">
      <w:pPr>
        <w:autoSpaceDE w:val="0"/>
        <w:autoSpaceDN w:val="0"/>
        <w:adjustRightInd w:val="0"/>
        <w:jc w:val="both"/>
        <w:outlineLvl w:val="0"/>
      </w:pPr>
    </w:p>
    <w:p w14:paraId="2A89C851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rPr>
          <w:u w:val="single"/>
        </w:rPr>
        <w:t xml:space="preserve">город Санкт-Петербург </w:t>
      </w:r>
      <w:r w:rsidRPr="004553F5">
        <w:t xml:space="preserve">                                                                    «___» __________ 20</w:t>
      </w:r>
      <w:r w:rsidRPr="004553F5">
        <w:rPr>
          <w:u w:val="single"/>
        </w:rPr>
        <w:t>1</w:t>
      </w:r>
      <w:r w:rsidR="0072119E" w:rsidRPr="004553F5">
        <w:rPr>
          <w:u w:val="single"/>
        </w:rPr>
        <w:t>9</w:t>
      </w:r>
      <w:r w:rsidRPr="004553F5">
        <w:t xml:space="preserve"> года</w:t>
      </w:r>
    </w:p>
    <w:p w14:paraId="02D69C3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(место заключения контракта)                                                         (дата заключения контракта)</w:t>
      </w:r>
    </w:p>
    <w:p w14:paraId="7E33230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0AD37680" w14:textId="77777777" w:rsidR="001A7F1C" w:rsidRPr="004553F5" w:rsidRDefault="001A7F1C" w:rsidP="001A7F1C">
      <w:pPr>
        <w:autoSpaceDE w:val="0"/>
        <w:autoSpaceDN w:val="0"/>
        <w:adjustRightInd w:val="0"/>
        <w:ind w:firstLine="540"/>
        <w:jc w:val="both"/>
      </w:pPr>
      <w:r w:rsidRPr="004553F5">
        <w:t xml:space="preserve">Глава муниципального образования муниципальный округ №7 ____________________, действующий от имени муниципального образования муниципальный округ №7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муниципального совета МО </w:t>
      </w:r>
      <w:proofErr w:type="spellStart"/>
      <w:proofErr w:type="gramStart"/>
      <w:r w:rsidRPr="004553F5">
        <w:t>МО</w:t>
      </w:r>
      <w:proofErr w:type="spellEnd"/>
      <w:proofErr w:type="gramEnd"/>
      <w:r w:rsidRPr="004553F5">
        <w:t xml:space="preserve"> №7 от «____»___________ № «_________», именуемый в дальнейшем глава местной администрации, с другой стороны, </w:t>
      </w:r>
      <w:proofErr w:type="gramStart"/>
      <w:r w:rsidRPr="004553F5">
        <w:t>а вместе именуемые стороны, 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Законом Санкт-Петербурга «О регулировании отдельных вопросов муниципальной службы в Санкт-Петербурге», иными законами Санкт-Петербурга, уставом муниципального образования заключили настоящий контракт о нижеследующем:</w:t>
      </w:r>
      <w:proofErr w:type="gramEnd"/>
    </w:p>
    <w:p w14:paraId="6D75C478" w14:textId="77777777" w:rsidR="001A7F1C" w:rsidRPr="004553F5" w:rsidRDefault="001A7F1C" w:rsidP="001A7F1C">
      <w:pPr>
        <w:autoSpaceDE w:val="0"/>
        <w:autoSpaceDN w:val="0"/>
        <w:adjustRightInd w:val="0"/>
        <w:ind w:firstLine="540"/>
        <w:jc w:val="both"/>
      </w:pPr>
    </w:p>
    <w:p w14:paraId="59FF23BB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1. Общие положения</w:t>
      </w:r>
    </w:p>
    <w:p w14:paraId="2C0AABC1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306BD76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1.1. </w:t>
      </w:r>
      <w:proofErr w:type="gramStart"/>
      <w:r w:rsidRPr="004553F5"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r:id="rId6" w:anchor="Par3" w:history="1">
        <w:r w:rsidRPr="004553F5">
          <w:rPr>
            <w:rStyle w:val="a8"/>
            <w:color w:val="auto"/>
            <w:u w:val="none"/>
          </w:rPr>
          <w:t>пунктом 1.2</w:t>
        </w:r>
      </w:hyperlink>
      <w:r w:rsidRPr="004553F5"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4553F5"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14:paraId="3432EDB9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bookmarkStart w:id="1" w:name="Par3"/>
      <w:bookmarkEnd w:id="1"/>
      <w:r w:rsidRPr="004553F5">
        <w:t xml:space="preserve">1.2. </w:t>
      </w:r>
      <w:proofErr w:type="gramStart"/>
      <w:r w:rsidRPr="004553F5">
        <w:t xml:space="preserve">Глава местной администрации обязуется осуществлять в соответствии с Федеральным </w:t>
      </w:r>
      <w:hyperlink r:id="rId7" w:history="1">
        <w:r w:rsidRPr="004553F5">
          <w:rPr>
            <w:rStyle w:val="a8"/>
            <w:color w:val="auto"/>
            <w:u w:val="none"/>
          </w:rPr>
          <w:t>законом</w:t>
        </w:r>
      </w:hyperlink>
      <w:r w:rsidRPr="004553F5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4553F5">
          <w:rPr>
            <w:rStyle w:val="a8"/>
            <w:color w:val="auto"/>
            <w:u w:val="none"/>
          </w:rPr>
          <w:t>Законом</w:t>
        </w:r>
      </w:hyperlink>
      <w:r w:rsidRPr="004553F5">
        <w:t xml:space="preserve"> Санкт-Петербурга от 23 сентября 2009 года N 420-79 «Об организации местного самоуправления в Санкт-Петербурге», уставом муниципального образования руководство деятельностью местной администрации муниципального образования муниципальный округ №7 (далее - местная администрация) на принципах единоначалия и обеспечение реализации определенных в соответствии с уставом</w:t>
      </w:r>
      <w:proofErr w:type="gramEnd"/>
      <w:r w:rsidRPr="004553F5">
        <w:t xml:space="preserve">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4553F5">
        <w:t>и(</w:t>
      </w:r>
      <w:proofErr w:type="gramEnd"/>
      <w:r w:rsidRPr="004553F5">
        <w:t>или) законами Санкт-Петербурга.</w:t>
      </w:r>
    </w:p>
    <w:p w14:paraId="20D6963F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Место нахождения местной администрации: 199178, Санкт-Петербург, 12-я линия Васильевского острова, дом 7.</w:t>
      </w:r>
    </w:p>
    <w:p w14:paraId="634E9FAA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1.3. </w:t>
      </w:r>
      <w:proofErr w:type="gramStart"/>
      <w:r w:rsidRPr="004553F5">
        <w:t>Основанием для заключения настоящего контракта с главой местной администрации является решение муниципального совета муниципального образования муниципальный округ №7 от _______ N ____ «___________________________________________»,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proofErr w:type="gramEnd"/>
    </w:p>
    <w:p w14:paraId="5A50201D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14:paraId="4EECCCD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1.5. Настоящий контракт в соответствии с частью 2 статьи 37 Федерального закона «Об общих принципах организации местного самоуправления в Российской Федерации» заключается на срок полномочий муниципального совета муниципального образования муниципальный округ №7 пятого созыва.</w:t>
      </w:r>
    </w:p>
    <w:p w14:paraId="6D7AC81D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1.6. Датой начала исполнения должностных обязанностей главой местной администрации является день принятия решения муниципального совета муниципального образования муниципальный округ №7 (далее - представительный орган) о назначении лица на должность главы местной администрации.</w:t>
      </w:r>
    </w:p>
    <w:p w14:paraId="1A5BFE58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5639288B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2. Права и обязанности главы местной администрации</w:t>
      </w:r>
    </w:p>
    <w:p w14:paraId="69D54DA3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37104AB2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 Глава местной администрации вправе:</w:t>
      </w:r>
    </w:p>
    <w:p w14:paraId="070E5866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14:paraId="4C61EA57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14:paraId="6367E8AA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14:paraId="2455B287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14:paraId="06AEA6AF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2.1.5. Подписывать и визировать документы в пределах своей компетенции.</w:t>
      </w:r>
    </w:p>
    <w:p w14:paraId="753D3F8B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2.1.6. Повышать квалификацию в установленном порядке за счет средств местного бюджета муниципального образования.</w:t>
      </w:r>
    </w:p>
    <w:p w14:paraId="49BBABA2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2.1.7. Проводить в целях исполнения должностных обязанностей рабочие совещания.</w:t>
      </w:r>
    </w:p>
    <w:p w14:paraId="3FB454AC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14:paraId="042116C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14:paraId="04730D3C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2.2. Глава местной администрации </w:t>
      </w:r>
      <w:proofErr w:type="gramStart"/>
      <w:r w:rsidRPr="004553F5">
        <w:t>обязан</w:t>
      </w:r>
      <w:proofErr w:type="gramEnd"/>
      <w:r w:rsidRPr="004553F5">
        <w:t>:</w:t>
      </w:r>
    </w:p>
    <w:p w14:paraId="4CCF7AD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2.2.1. Соблюдать при исполнении должностных обязанностей права и законные интересы граждан и организаций.</w:t>
      </w:r>
    </w:p>
    <w:p w14:paraId="4EA8148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2.2.2. Соблюдать </w:t>
      </w:r>
      <w:hyperlink r:id="rId9" w:history="1">
        <w:r w:rsidRPr="004553F5">
          <w:rPr>
            <w:rStyle w:val="a8"/>
            <w:color w:val="auto"/>
            <w:u w:val="none"/>
          </w:rPr>
          <w:t>Конституцию</w:t>
        </w:r>
      </w:hyperlink>
      <w:r w:rsidRPr="004553F5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0" w:history="1">
        <w:r w:rsidRPr="004553F5">
          <w:rPr>
            <w:rStyle w:val="a8"/>
            <w:color w:val="auto"/>
            <w:u w:val="none"/>
          </w:rPr>
          <w:t>Устав</w:t>
        </w:r>
      </w:hyperlink>
      <w:r w:rsidRPr="004553F5"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14:paraId="212815AC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14:paraId="19D43BC8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14:paraId="7E06286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2.2.5. Принимать в случаях и в порядке, установленных действующим законодательством, муниципальные правовые акты.</w:t>
      </w:r>
    </w:p>
    <w:p w14:paraId="4D488222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14:paraId="71B52B4A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14:paraId="4E4AA706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14:paraId="20F675D0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14:paraId="2A125DDE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14:paraId="1DA7D50F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14:paraId="4AA557E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14:paraId="4429D5EA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2.2.13. Заключать в установленном порядке контракты, договоры и соглашения в пределах своей компетенции.</w:t>
      </w:r>
    </w:p>
    <w:p w14:paraId="1400572A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14:paraId="6C1CA1F9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14:paraId="217EC4BF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14:paraId="174E8D7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2.2.17. Соблюдать нормы служебной этики при исполнении должностных обязанностей главы местной администрации.</w:t>
      </w:r>
    </w:p>
    <w:p w14:paraId="3B95929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14:paraId="7424FFC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4A7517C2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2.2.20. Проявлять корректность в обращении с гражданами.</w:t>
      </w:r>
    </w:p>
    <w:p w14:paraId="091D5C99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2.2.21. Не допускать конфликтных ситуаций, способных нанести ущерб его репутации или авторитету местной администрации.</w:t>
      </w:r>
    </w:p>
    <w:p w14:paraId="46761B5E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14:paraId="3C04D16C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14:paraId="1FE2E1C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14:paraId="5DFC0B9F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14:paraId="2956B06C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7DBAFB05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3. Права и обязанности главы муниципального образования</w:t>
      </w:r>
    </w:p>
    <w:p w14:paraId="093CDC37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7ED8E4F2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3.1. Глава муниципального образования имеет право:</w:t>
      </w:r>
    </w:p>
    <w:p w14:paraId="61D4163E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3.1.1. Требовать от главы местной администрации соблюдения </w:t>
      </w:r>
      <w:hyperlink r:id="rId11" w:history="1">
        <w:r w:rsidRPr="004553F5">
          <w:rPr>
            <w:rStyle w:val="a8"/>
            <w:color w:val="auto"/>
            <w:u w:val="none"/>
          </w:rPr>
          <w:t>Конституции</w:t>
        </w:r>
      </w:hyperlink>
      <w:r w:rsidRPr="004553F5"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14:paraId="20662BF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3.1.2. Требовать от главы местной </w:t>
      </w:r>
      <w:proofErr w:type="gramStart"/>
      <w:r w:rsidRPr="004553F5">
        <w:t>администрации надлежащего исполнения должностных обязанностей главы местной администрации</w:t>
      </w:r>
      <w:proofErr w:type="gramEnd"/>
      <w:r w:rsidRPr="004553F5">
        <w:t>.</w:t>
      </w:r>
    </w:p>
    <w:p w14:paraId="0AB10AE8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14:paraId="44FC22E6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14:paraId="17D3A960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3.2. Глава муниципального образования </w:t>
      </w:r>
      <w:proofErr w:type="gramStart"/>
      <w:r w:rsidRPr="004553F5">
        <w:t>обязан</w:t>
      </w:r>
      <w:proofErr w:type="gramEnd"/>
      <w:r w:rsidRPr="004553F5">
        <w:t>:</w:t>
      </w:r>
    </w:p>
    <w:p w14:paraId="2E1576DB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3.2.1. Соблюдать положения федеральных законов и иных федеральных нормативных правовых актов, </w:t>
      </w:r>
      <w:hyperlink r:id="rId12" w:history="1">
        <w:r w:rsidRPr="004553F5">
          <w:rPr>
            <w:rStyle w:val="a8"/>
            <w:color w:val="auto"/>
            <w:u w:val="none"/>
          </w:rPr>
          <w:t>Устава</w:t>
        </w:r>
      </w:hyperlink>
      <w:r w:rsidRPr="004553F5">
        <w:t xml:space="preserve">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14:paraId="087D8521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14:paraId="52690719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14:paraId="22422832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14:paraId="5F0CBF08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</w:p>
    <w:p w14:paraId="070990F1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4. Оплата труда главы местной администрации</w:t>
      </w:r>
    </w:p>
    <w:p w14:paraId="150A2AC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42178A67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14:paraId="1C256C29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4.2. К дополнительным выплатам главе местной администрации относятся:</w:t>
      </w:r>
    </w:p>
    <w:p w14:paraId="62B31318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4.2.1. Ежемесячные надбавки к должностному окладу за классный чин.</w:t>
      </w:r>
    </w:p>
    <w:p w14:paraId="0AF07463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4.2.2. Ежемесячные надбавки к должностному окладу за выслугу лет.</w:t>
      </w:r>
    </w:p>
    <w:p w14:paraId="45ADA653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4.2.3. Ежемесячные надбавки к должностному окладу за особые условия муниципальной службы.</w:t>
      </w:r>
    </w:p>
    <w:p w14:paraId="31D28603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4.2.4. Премии по результатам работы.</w:t>
      </w:r>
    </w:p>
    <w:p w14:paraId="746BDBFB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4.2.5. Материальная помощь.</w:t>
      </w:r>
    </w:p>
    <w:p w14:paraId="68E3238B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14:paraId="6CD772F8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20628E61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5. Рабочее (служебное) время и время отдыха</w:t>
      </w:r>
    </w:p>
    <w:p w14:paraId="7FFCE37F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367BD81D" w14:textId="52D059C5" w:rsidR="00380472" w:rsidRDefault="001A7F1C" w:rsidP="001A7F1C">
      <w:pPr>
        <w:autoSpaceDE w:val="0"/>
        <w:autoSpaceDN w:val="0"/>
        <w:adjustRightInd w:val="0"/>
        <w:jc w:val="both"/>
      </w:pPr>
      <w:r w:rsidRPr="004553F5"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14:paraId="58AED9C0" w14:textId="77777777" w:rsidR="00380472" w:rsidRPr="00380472" w:rsidRDefault="00380472" w:rsidP="00380472">
      <w:pPr>
        <w:pStyle w:val="ab"/>
        <w:spacing w:before="0" w:beforeAutospacing="0" w:after="0" w:afterAutospacing="0"/>
        <w:jc w:val="both"/>
      </w:pPr>
      <w:r w:rsidRPr="00380472">
        <w:t>5.2. Главе местной администрации предоставляются:</w:t>
      </w:r>
    </w:p>
    <w:p w14:paraId="46E4823A" w14:textId="77777777" w:rsidR="00380472" w:rsidRPr="00380472" w:rsidRDefault="00380472" w:rsidP="00380472">
      <w:pPr>
        <w:pStyle w:val="ab"/>
        <w:spacing w:before="0" w:beforeAutospacing="0" w:after="0" w:afterAutospacing="0"/>
        <w:jc w:val="both"/>
      </w:pPr>
      <w:r w:rsidRPr="00380472">
        <w:t>5.2.1. Ежегодный основной оплачиваемый отпуск продолжительностью 30 календарных дней.</w:t>
      </w:r>
    </w:p>
    <w:p w14:paraId="4764BEFD" w14:textId="77777777" w:rsidR="00380472" w:rsidRPr="00380472" w:rsidRDefault="00380472" w:rsidP="00380472">
      <w:pPr>
        <w:pStyle w:val="ab"/>
        <w:spacing w:before="0" w:beforeAutospacing="0" w:after="0" w:afterAutospacing="0"/>
        <w:jc w:val="both"/>
      </w:pPr>
      <w:r w:rsidRPr="00380472"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14:paraId="7EFFDA88" w14:textId="77777777" w:rsidR="00380472" w:rsidRPr="00380472" w:rsidRDefault="00380472" w:rsidP="00380472">
      <w:pPr>
        <w:pStyle w:val="ab"/>
        <w:spacing w:before="0" w:beforeAutospacing="0" w:after="0" w:afterAutospacing="0"/>
        <w:jc w:val="both"/>
      </w:pPr>
      <w:r w:rsidRPr="00380472">
        <w:t>5.2.3. Ежегодный дополнительный оплачиваемый отпуск за ненормированный рабочий день продолжительностью три календарных дня. </w:t>
      </w:r>
    </w:p>
    <w:p w14:paraId="481E9266" w14:textId="1E10B71B" w:rsidR="00380472" w:rsidRPr="004553F5" w:rsidRDefault="00380472" w:rsidP="00380472">
      <w:pPr>
        <w:pStyle w:val="ab"/>
        <w:spacing w:before="0" w:beforeAutospacing="0" w:after="0" w:afterAutospacing="0"/>
        <w:jc w:val="both"/>
      </w:pPr>
      <w:r w:rsidRPr="00380472">
        <w:t>5.2.4. Отпуск без сохранения денежного содержания в случаях, предусмотренных федеральными законами.</w:t>
      </w:r>
    </w:p>
    <w:p w14:paraId="2337FD53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35FE2DE6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14:paraId="733394BD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1CDDFBBE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14:paraId="0B0F5CDA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14:paraId="6769CCD8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60E45667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7. Ответственность сторон настоящего контракта</w:t>
      </w:r>
    </w:p>
    <w:p w14:paraId="32D3A8C0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7CFDA6D6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14:paraId="29F65ED2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7.2.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14:paraId="6BA07A86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13" w:history="1">
        <w:r w:rsidRPr="004553F5">
          <w:rPr>
            <w:rStyle w:val="a8"/>
            <w:color w:val="auto"/>
            <w:u w:val="none"/>
          </w:rPr>
          <w:t>законом</w:t>
        </w:r>
      </w:hyperlink>
      <w:r w:rsidRPr="004553F5">
        <w:t xml:space="preserve"> «Об общих принципах организации местного самоуправления в Российской Федерации».</w:t>
      </w:r>
    </w:p>
    <w:p w14:paraId="06895787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</w:p>
    <w:p w14:paraId="5DEF786F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8. Разрешение споров</w:t>
      </w:r>
    </w:p>
    <w:p w14:paraId="46EC2279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6BF3683A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14:paraId="73F264F7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35184726" w14:textId="77777777" w:rsidR="00F813DC" w:rsidRPr="004553F5" w:rsidRDefault="00F813DC" w:rsidP="001A7F1C">
      <w:pPr>
        <w:autoSpaceDE w:val="0"/>
        <w:autoSpaceDN w:val="0"/>
        <w:adjustRightInd w:val="0"/>
        <w:jc w:val="center"/>
      </w:pPr>
    </w:p>
    <w:p w14:paraId="7F6E5A89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9. Расторжение контракта</w:t>
      </w:r>
    </w:p>
    <w:p w14:paraId="479442E3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1DD6E7E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14" w:history="1">
        <w:r w:rsidRPr="004553F5">
          <w:rPr>
            <w:rStyle w:val="a8"/>
            <w:color w:val="auto"/>
            <w:u w:val="none"/>
          </w:rPr>
          <w:t>законом</w:t>
        </w:r>
      </w:hyperlink>
      <w:r w:rsidRPr="004553F5">
        <w:t xml:space="preserve"> «Об общих принципах организации местного самоуправления в Российской Федерации».</w:t>
      </w:r>
    </w:p>
    <w:p w14:paraId="588ADF1B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9.2. Настоящий </w:t>
      </w:r>
      <w:proofErr w:type="gramStart"/>
      <w:r w:rsidRPr="004553F5">
        <w:t>контракт</w:t>
      </w:r>
      <w:proofErr w:type="gramEnd"/>
      <w:r w:rsidRPr="004553F5">
        <w:t xml:space="preserve"> может быть расторгнут по соглашению сторон или в судебном порядке.</w:t>
      </w:r>
    </w:p>
    <w:p w14:paraId="629E015F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9.3. В судебном порядке настоящий </w:t>
      </w:r>
      <w:proofErr w:type="gramStart"/>
      <w:r w:rsidRPr="004553F5">
        <w:t>контракт</w:t>
      </w:r>
      <w:proofErr w:type="gramEnd"/>
      <w:r w:rsidRPr="004553F5">
        <w:t xml:space="preserve"> может быть расторгнут на основании:</w:t>
      </w:r>
    </w:p>
    <w:p w14:paraId="62A78F4C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14:paraId="51314521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9.3.2. Заявления главы местной администрации - в связи с нарушением органами местного самоуправления муниципального образования </w:t>
      </w:r>
      <w:proofErr w:type="gramStart"/>
      <w:r w:rsidRPr="004553F5">
        <w:t>и(</w:t>
      </w:r>
      <w:proofErr w:type="gramEnd"/>
      <w:r w:rsidRPr="004553F5">
        <w:t>или) органами государственной власти Санкт-Петербурга условий настоящего контракта.</w:t>
      </w:r>
    </w:p>
    <w:p w14:paraId="6A35D9C1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4553F5">
        <w:t>и(</w:t>
      </w:r>
      <w:proofErr w:type="gramEnd"/>
      <w:r w:rsidRPr="004553F5">
        <w:t>или) законами Санкт-Петербурга.</w:t>
      </w:r>
    </w:p>
    <w:p w14:paraId="2EEFA7FE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3B0C7DCF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10. Заключительные положения</w:t>
      </w:r>
    </w:p>
    <w:p w14:paraId="6943536D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56E465A5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14:paraId="131C5E1C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10.2. Изменения и дополнения могут быть внесены в настоящий контракт по соглашению сторон в следующих случаях:</w:t>
      </w:r>
    </w:p>
    <w:p w14:paraId="4253129E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14:paraId="07FE04F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10.2.2. По инициативе любой из сторон настоящего контракта.</w:t>
      </w:r>
    </w:p>
    <w:p w14:paraId="3710B80B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  <w:r w:rsidRPr="004553F5"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177148B4" w14:textId="77777777" w:rsidR="001A7F1C" w:rsidRPr="004553F5" w:rsidRDefault="001A7F1C" w:rsidP="001A7F1C">
      <w:pPr>
        <w:autoSpaceDE w:val="0"/>
        <w:autoSpaceDN w:val="0"/>
        <w:adjustRightInd w:val="0"/>
        <w:jc w:val="both"/>
      </w:pPr>
    </w:p>
    <w:p w14:paraId="6FFED889" w14:textId="77777777" w:rsidR="001A7F1C" w:rsidRPr="004553F5" w:rsidRDefault="001A7F1C" w:rsidP="001A7F1C">
      <w:pPr>
        <w:autoSpaceDE w:val="0"/>
        <w:autoSpaceDN w:val="0"/>
        <w:adjustRightInd w:val="0"/>
        <w:jc w:val="center"/>
      </w:pPr>
      <w:r w:rsidRPr="004553F5">
        <w:t>11. Подписи сторон</w:t>
      </w:r>
    </w:p>
    <w:p w14:paraId="1EC5F3FC" w14:textId="77777777" w:rsidR="001A7F1C" w:rsidRPr="004553F5" w:rsidRDefault="001A7F1C" w:rsidP="001A7F1C">
      <w:pPr>
        <w:autoSpaceDE w:val="0"/>
        <w:autoSpaceDN w:val="0"/>
        <w:adjustRightInd w:val="0"/>
        <w:ind w:left="1065"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7F1C" w:rsidRPr="004553F5" w14:paraId="1C5D2D26" w14:textId="77777777" w:rsidTr="001A7F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D9E6" w14:textId="77777777" w:rsidR="001A7F1C" w:rsidRPr="004553F5" w:rsidRDefault="001A7F1C">
            <w:pPr>
              <w:autoSpaceDE w:val="0"/>
              <w:autoSpaceDN w:val="0"/>
              <w:adjustRightInd w:val="0"/>
              <w:jc w:val="center"/>
            </w:pPr>
            <w:r w:rsidRPr="004553F5">
              <w:t xml:space="preserve">Глава муниципального образования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0DBF" w14:textId="77777777" w:rsidR="001A7F1C" w:rsidRPr="004553F5" w:rsidRDefault="001A7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F5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14:paraId="24D50CEA" w14:textId="77777777" w:rsidR="001A7F1C" w:rsidRPr="004553F5" w:rsidRDefault="001A7F1C">
            <w:pPr>
              <w:autoSpaceDE w:val="0"/>
              <w:autoSpaceDN w:val="0"/>
              <w:adjustRightInd w:val="0"/>
              <w:jc w:val="center"/>
            </w:pPr>
          </w:p>
        </w:tc>
      </w:tr>
      <w:tr w:rsidR="001A7F1C" w:rsidRPr="004553F5" w14:paraId="5D4ECD91" w14:textId="77777777" w:rsidTr="001A7F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D0DD" w14:textId="77777777" w:rsidR="001A7F1C" w:rsidRPr="004553F5" w:rsidRDefault="001A7F1C">
            <w:pPr>
              <w:autoSpaceDE w:val="0"/>
              <w:autoSpaceDN w:val="0"/>
              <w:adjustRightInd w:val="0"/>
              <w:jc w:val="center"/>
            </w:pPr>
            <w:r w:rsidRPr="004553F5">
              <w:t xml:space="preserve">________________________________           (Ф.И.О.)     ________________________________   </w:t>
            </w:r>
          </w:p>
          <w:p w14:paraId="50EE81C1" w14:textId="77777777" w:rsidR="001A7F1C" w:rsidRPr="004553F5" w:rsidRDefault="001A7F1C">
            <w:pPr>
              <w:autoSpaceDE w:val="0"/>
              <w:autoSpaceDN w:val="0"/>
              <w:adjustRightInd w:val="0"/>
              <w:jc w:val="center"/>
            </w:pPr>
            <w:r w:rsidRPr="004553F5">
              <w:t xml:space="preserve">(подпись)                           </w:t>
            </w:r>
          </w:p>
          <w:p w14:paraId="68F4B04A" w14:textId="77777777" w:rsidR="001A7F1C" w:rsidRPr="004553F5" w:rsidRDefault="001A7F1C">
            <w:pPr>
              <w:autoSpaceDE w:val="0"/>
              <w:autoSpaceDN w:val="0"/>
              <w:adjustRightInd w:val="0"/>
              <w:jc w:val="center"/>
            </w:pPr>
            <w:r w:rsidRPr="004553F5">
              <w:t xml:space="preserve">Дата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E54C" w14:textId="77777777" w:rsidR="001A7F1C" w:rsidRPr="004553F5" w:rsidRDefault="001A7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F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F3842FD" w14:textId="77777777" w:rsidR="001A7F1C" w:rsidRPr="004553F5" w:rsidRDefault="001A7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F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C6ECE76" w14:textId="77777777" w:rsidR="001A7F1C" w:rsidRPr="004553F5" w:rsidRDefault="001A7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F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1F34396" w14:textId="77777777" w:rsidR="001A7F1C" w:rsidRPr="004553F5" w:rsidRDefault="001A7F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F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14:paraId="3C74863E" w14:textId="77777777" w:rsidR="001A7F1C" w:rsidRPr="004553F5" w:rsidRDefault="001A7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53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7F1C" w14:paraId="23E6E6F5" w14:textId="77777777" w:rsidTr="001A7F1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13BC" w14:textId="77777777" w:rsidR="001A7F1C" w:rsidRPr="004553F5" w:rsidRDefault="001A7F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53F5">
              <w:rPr>
                <w:rFonts w:ascii="Times New Roman" w:hAnsi="Times New Roman" w:cs="Times New Roman"/>
              </w:rPr>
              <w:t>Место для печати</w:t>
            </w:r>
          </w:p>
          <w:p w14:paraId="7CCEE7E3" w14:textId="77777777" w:rsidR="001A7F1C" w:rsidRPr="004553F5" w:rsidRDefault="001A7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F271" w14:textId="77777777" w:rsidR="001A7F1C" w:rsidRPr="004553F5" w:rsidRDefault="001A7F1C">
            <w:pPr>
              <w:pStyle w:val="ConsPlusNonformat"/>
              <w:rPr>
                <w:rFonts w:ascii="Times New Roman" w:hAnsi="Times New Roman" w:cs="Times New Roman"/>
              </w:rPr>
            </w:pPr>
            <w:r w:rsidRPr="004553F5">
              <w:rPr>
                <w:rFonts w:ascii="Times New Roman" w:hAnsi="Times New Roman" w:cs="Times New Roman"/>
              </w:rPr>
              <w:t xml:space="preserve">        Паспорт (серия, номер):__________________</w:t>
            </w:r>
          </w:p>
          <w:p w14:paraId="0E3BA003" w14:textId="77777777" w:rsidR="001A7F1C" w:rsidRPr="004553F5" w:rsidRDefault="001A7F1C">
            <w:pPr>
              <w:pStyle w:val="ConsPlusNonformat"/>
              <w:rPr>
                <w:rFonts w:ascii="Times New Roman" w:hAnsi="Times New Roman" w:cs="Times New Roman"/>
              </w:rPr>
            </w:pPr>
            <w:r w:rsidRPr="004553F5">
              <w:rPr>
                <w:rFonts w:ascii="Times New Roman" w:hAnsi="Times New Roman" w:cs="Times New Roman"/>
              </w:rPr>
              <w:t xml:space="preserve">        Выдан:________________________________</w:t>
            </w:r>
          </w:p>
          <w:p w14:paraId="20764718" w14:textId="77777777" w:rsidR="001A7F1C" w:rsidRPr="004553F5" w:rsidRDefault="001A7F1C">
            <w:pPr>
              <w:pStyle w:val="ConsPlusNonformat"/>
              <w:rPr>
                <w:rFonts w:ascii="Times New Roman" w:hAnsi="Times New Roman" w:cs="Times New Roman"/>
              </w:rPr>
            </w:pPr>
            <w:r w:rsidRPr="004553F5">
              <w:rPr>
                <w:rFonts w:ascii="Times New Roman" w:hAnsi="Times New Roman" w:cs="Times New Roman"/>
              </w:rPr>
              <w:t xml:space="preserve">                                       (кем, когда)</w:t>
            </w:r>
          </w:p>
          <w:p w14:paraId="74921971" w14:textId="77777777" w:rsidR="001A7F1C" w:rsidRDefault="001A7F1C">
            <w:pPr>
              <w:pStyle w:val="ConsPlusNonformat"/>
              <w:rPr>
                <w:rFonts w:ascii="Times New Roman" w:hAnsi="Times New Roman" w:cs="Times New Roman"/>
              </w:rPr>
            </w:pPr>
            <w:r w:rsidRPr="004553F5">
              <w:rPr>
                <w:rFonts w:ascii="Times New Roman" w:hAnsi="Times New Roman" w:cs="Times New Roman"/>
              </w:rPr>
              <w:t xml:space="preserve">        Адрес места жительства:</w:t>
            </w:r>
          </w:p>
        </w:tc>
      </w:tr>
    </w:tbl>
    <w:p w14:paraId="6C3715D9" w14:textId="77777777" w:rsidR="001A7F1C" w:rsidRDefault="001A7F1C" w:rsidP="001A7F1C">
      <w:pPr>
        <w:autoSpaceDE w:val="0"/>
        <w:autoSpaceDN w:val="0"/>
        <w:adjustRightInd w:val="0"/>
        <w:jc w:val="both"/>
        <w:outlineLvl w:val="1"/>
        <w:rPr>
          <w:bCs/>
        </w:rPr>
      </w:pPr>
    </w:p>
    <w:p w14:paraId="184E25AA" w14:textId="77777777" w:rsidR="0042000E" w:rsidRDefault="0042000E" w:rsidP="00143E1E">
      <w:pPr>
        <w:jc w:val="both"/>
        <w:rPr>
          <w:rFonts w:cs="Arial"/>
          <w:color w:val="000000"/>
        </w:rPr>
      </w:pPr>
    </w:p>
    <w:sectPr w:rsidR="0042000E" w:rsidSect="001A7F1C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42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462CA"/>
    <w:multiLevelType w:val="multilevel"/>
    <w:tmpl w:val="4204DF7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017F1E40"/>
    <w:multiLevelType w:val="multilevel"/>
    <w:tmpl w:val="A6A0C5F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82566F"/>
    <w:multiLevelType w:val="multilevel"/>
    <w:tmpl w:val="A6A0C5F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C764D4"/>
    <w:multiLevelType w:val="hybridMultilevel"/>
    <w:tmpl w:val="C3785F6C"/>
    <w:lvl w:ilvl="0" w:tplc="507E803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215A20"/>
    <w:multiLevelType w:val="hybridMultilevel"/>
    <w:tmpl w:val="8D1CDF6C"/>
    <w:lvl w:ilvl="0" w:tplc="4202D7C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ED3244"/>
    <w:multiLevelType w:val="hybridMultilevel"/>
    <w:tmpl w:val="D436B1B8"/>
    <w:lvl w:ilvl="0" w:tplc="3C62D8E2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AC0D5D"/>
    <w:multiLevelType w:val="hybridMultilevel"/>
    <w:tmpl w:val="6124250E"/>
    <w:lvl w:ilvl="0" w:tplc="FE0C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AD0FE">
      <w:numFmt w:val="none"/>
      <w:lvlText w:val=""/>
      <w:lvlJc w:val="left"/>
      <w:pPr>
        <w:tabs>
          <w:tab w:val="num" w:pos="360"/>
        </w:tabs>
      </w:pPr>
    </w:lvl>
    <w:lvl w:ilvl="2" w:tplc="3E28FDBC">
      <w:numFmt w:val="none"/>
      <w:lvlText w:val=""/>
      <w:lvlJc w:val="left"/>
      <w:pPr>
        <w:tabs>
          <w:tab w:val="num" w:pos="360"/>
        </w:tabs>
      </w:pPr>
    </w:lvl>
    <w:lvl w:ilvl="3" w:tplc="D9D0C376">
      <w:numFmt w:val="none"/>
      <w:lvlText w:val=""/>
      <w:lvlJc w:val="left"/>
      <w:pPr>
        <w:tabs>
          <w:tab w:val="num" w:pos="360"/>
        </w:tabs>
      </w:pPr>
    </w:lvl>
    <w:lvl w:ilvl="4" w:tplc="0134913E">
      <w:numFmt w:val="none"/>
      <w:lvlText w:val=""/>
      <w:lvlJc w:val="left"/>
      <w:pPr>
        <w:tabs>
          <w:tab w:val="num" w:pos="360"/>
        </w:tabs>
      </w:pPr>
    </w:lvl>
    <w:lvl w:ilvl="5" w:tplc="6284BFD8">
      <w:numFmt w:val="none"/>
      <w:lvlText w:val=""/>
      <w:lvlJc w:val="left"/>
      <w:pPr>
        <w:tabs>
          <w:tab w:val="num" w:pos="360"/>
        </w:tabs>
      </w:pPr>
    </w:lvl>
    <w:lvl w:ilvl="6" w:tplc="6C80D93C">
      <w:numFmt w:val="none"/>
      <w:lvlText w:val=""/>
      <w:lvlJc w:val="left"/>
      <w:pPr>
        <w:tabs>
          <w:tab w:val="num" w:pos="360"/>
        </w:tabs>
      </w:pPr>
    </w:lvl>
    <w:lvl w:ilvl="7" w:tplc="682CCE0C">
      <w:numFmt w:val="none"/>
      <w:lvlText w:val=""/>
      <w:lvlJc w:val="left"/>
      <w:pPr>
        <w:tabs>
          <w:tab w:val="num" w:pos="360"/>
        </w:tabs>
      </w:pPr>
    </w:lvl>
    <w:lvl w:ilvl="8" w:tplc="48F8EA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F62C71"/>
    <w:multiLevelType w:val="hybridMultilevel"/>
    <w:tmpl w:val="1A5C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C558D"/>
    <w:multiLevelType w:val="hybridMultilevel"/>
    <w:tmpl w:val="DAAED42C"/>
    <w:lvl w:ilvl="0" w:tplc="4EBA8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80ED0">
      <w:numFmt w:val="none"/>
      <w:lvlText w:val=""/>
      <w:lvlJc w:val="left"/>
      <w:pPr>
        <w:tabs>
          <w:tab w:val="num" w:pos="360"/>
        </w:tabs>
      </w:pPr>
    </w:lvl>
    <w:lvl w:ilvl="2" w:tplc="8D48A94C">
      <w:numFmt w:val="none"/>
      <w:lvlText w:val=""/>
      <w:lvlJc w:val="left"/>
      <w:pPr>
        <w:tabs>
          <w:tab w:val="num" w:pos="360"/>
        </w:tabs>
      </w:pPr>
    </w:lvl>
    <w:lvl w:ilvl="3" w:tplc="5FA22AD0">
      <w:numFmt w:val="none"/>
      <w:lvlText w:val=""/>
      <w:lvlJc w:val="left"/>
      <w:pPr>
        <w:tabs>
          <w:tab w:val="num" w:pos="360"/>
        </w:tabs>
      </w:pPr>
    </w:lvl>
    <w:lvl w:ilvl="4" w:tplc="D96C849C">
      <w:numFmt w:val="none"/>
      <w:lvlText w:val=""/>
      <w:lvlJc w:val="left"/>
      <w:pPr>
        <w:tabs>
          <w:tab w:val="num" w:pos="360"/>
        </w:tabs>
      </w:pPr>
    </w:lvl>
    <w:lvl w:ilvl="5" w:tplc="CD606E3C">
      <w:numFmt w:val="none"/>
      <w:lvlText w:val=""/>
      <w:lvlJc w:val="left"/>
      <w:pPr>
        <w:tabs>
          <w:tab w:val="num" w:pos="360"/>
        </w:tabs>
      </w:pPr>
    </w:lvl>
    <w:lvl w:ilvl="6" w:tplc="97648032">
      <w:numFmt w:val="none"/>
      <w:lvlText w:val=""/>
      <w:lvlJc w:val="left"/>
      <w:pPr>
        <w:tabs>
          <w:tab w:val="num" w:pos="360"/>
        </w:tabs>
      </w:pPr>
    </w:lvl>
    <w:lvl w:ilvl="7" w:tplc="7DA83C92">
      <w:numFmt w:val="none"/>
      <w:lvlText w:val=""/>
      <w:lvlJc w:val="left"/>
      <w:pPr>
        <w:tabs>
          <w:tab w:val="num" w:pos="360"/>
        </w:tabs>
      </w:pPr>
    </w:lvl>
    <w:lvl w:ilvl="8" w:tplc="0FE87D3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422FF"/>
    <w:multiLevelType w:val="hybridMultilevel"/>
    <w:tmpl w:val="E50A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E3602"/>
    <w:multiLevelType w:val="hybridMultilevel"/>
    <w:tmpl w:val="F364C88C"/>
    <w:lvl w:ilvl="0" w:tplc="55368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AD4F7A"/>
    <w:multiLevelType w:val="hybridMultilevel"/>
    <w:tmpl w:val="73CE3D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FB7FF6"/>
    <w:multiLevelType w:val="hybridMultilevel"/>
    <w:tmpl w:val="659E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83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152F1"/>
    <w:multiLevelType w:val="multilevel"/>
    <w:tmpl w:val="3DEACC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A66F9D"/>
    <w:multiLevelType w:val="hybridMultilevel"/>
    <w:tmpl w:val="A6A0C5F6"/>
    <w:lvl w:ilvl="0" w:tplc="29CCCF7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5446B1"/>
    <w:multiLevelType w:val="multilevel"/>
    <w:tmpl w:val="66E6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29F7DA0"/>
    <w:multiLevelType w:val="hybridMultilevel"/>
    <w:tmpl w:val="A278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C5FBD"/>
    <w:multiLevelType w:val="hybridMultilevel"/>
    <w:tmpl w:val="FAA2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C1E4A"/>
    <w:multiLevelType w:val="hybridMultilevel"/>
    <w:tmpl w:val="6C02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512DB"/>
    <w:multiLevelType w:val="hybridMultilevel"/>
    <w:tmpl w:val="78281D1C"/>
    <w:lvl w:ilvl="0" w:tplc="F5545DD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72437C"/>
    <w:multiLevelType w:val="hybridMultilevel"/>
    <w:tmpl w:val="4C860834"/>
    <w:lvl w:ilvl="0" w:tplc="ACD883D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217763"/>
    <w:multiLevelType w:val="multilevel"/>
    <w:tmpl w:val="E8A0E3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261257E"/>
    <w:multiLevelType w:val="hybridMultilevel"/>
    <w:tmpl w:val="9222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91FEA"/>
    <w:multiLevelType w:val="hybridMultilevel"/>
    <w:tmpl w:val="389A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06827"/>
    <w:multiLevelType w:val="hybridMultilevel"/>
    <w:tmpl w:val="7DF8F118"/>
    <w:lvl w:ilvl="0" w:tplc="4E547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3CA00D8"/>
    <w:multiLevelType w:val="hybridMultilevel"/>
    <w:tmpl w:val="4484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EF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92427"/>
    <w:multiLevelType w:val="hybridMultilevel"/>
    <w:tmpl w:val="050294C0"/>
    <w:lvl w:ilvl="0" w:tplc="FA5428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E56163"/>
    <w:multiLevelType w:val="hybridMultilevel"/>
    <w:tmpl w:val="930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37A43"/>
    <w:multiLevelType w:val="hybridMultilevel"/>
    <w:tmpl w:val="E0A8521C"/>
    <w:lvl w:ilvl="0" w:tplc="69F412F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6C4A6F"/>
    <w:multiLevelType w:val="hybridMultilevel"/>
    <w:tmpl w:val="E68C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F36DC"/>
    <w:multiLevelType w:val="hybridMultilevel"/>
    <w:tmpl w:val="F5F2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9636C"/>
    <w:multiLevelType w:val="hybridMultilevel"/>
    <w:tmpl w:val="007005D8"/>
    <w:lvl w:ilvl="0" w:tplc="594E8E70">
      <w:start w:val="2"/>
      <w:numFmt w:val="bullet"/>
      <w:lvlText w:val="-"/>
      <w:lvlJc w:val="left"/>
      <w:pPr>
        <w:tabs>
          <w:tab w:val="num" w:pos="1335"/>
        </w:tabs>
        <w:ind w:left="133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1"/>
  </w:num>
  <w:num w:numId="4">
    <w:abstractNumId w:val="24"/>
  </w:num>
  <w:num w:numId="5">
    <w:abstractNumId w:val="11"/>
  </w:num>
  <w:num w:numId="6">
    <w:abstractNumId w:val="7"/>
  </w:num>
  <w:num w:numId="7">
    <w:abstractNumId w:val="8"/>
  </w:num>
  <w:num w:numId="8">
    <w:abstractNumId w:val="17"/>
  </w:num>
  <w:num w:numId="9">
    <w:abstractNumId w:val="12"/>
  </w:num>
  <w:num w:numId="10">
    <w:abstractNumId w:val="19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1"/>
  </w:num>
  <w:num w:numId="16">
    <w:abstractNumId w:val="14"/>
  </w:num>
  <w:num w:numId="17">
    <w:abstractNumId w:val="18"/>
  </w:num>
  <w:num w:numId="18">
    <w:abstractNumId w:val="10"/>
  </w:num>
  <w:num w:numId="19">
    <w:abstractNumId w:val="23"/>
  </w:num>
  <w:num w:numId="20">
    <w:abstractNumId w:val="9"/>
  </w:num>
  <w:num w:numId="21">
    <w:abstractNumId w:val="5"/>
  </w:num>
  <w:num w:numId="22">
    <w:abstractNumId w:val="25"/>
  </w:num>
  <w:num w:numId="23">
    <w:abstractNumId w:val="6"/>
  </w:num>
  <w:num w:numId="24">
    <w:abstractNumId w:val="3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15"/>
  </w:num>
  <w:num w:numId="34">
    <w:abstractNumId w:val="2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3B"/>
    <w:rsid w:val="00000539"/>
    <w:rsid w:val="0004700C"/>
    <w:rsid w:val="000545CF"/>
    <w:rsid w:val="00055CB3"/>
    <w:rsid w:val="00066A48"/>
    <w:rsid w:val="000B7811"/>
    <w:rsid w:val="000D22F3"/>
    <w:rsid w:val="000D31A6"/>
    <w:rsid w:val="000E0603"/>
    <w:rsid w:val="00115A21"/>
    <w:rsid w:val="00143E1E"/>
    <w:rsid w:val="00145285"/>
    <w:rsid w:val="00176F42"/>
    <w:rsid w:val="00177C28"/>
    <w:rsid w:val="00194A29"/>
    <w:rsid w:val="001A7F1C"/>
    <w:rsid w:val="001B3A63"/>
    <w:rsid w:val="001B3C0F"/>
    <w:rsid w:val="001B49E1"/>
    <w:rsid w:val="001C0E3A"/>
    <w:rsid w:val="001D5F7D"/>
    <w:rsid w:val="001D71AA"/>
    <w:rsid w:val="00221728"/>
    <w:rsid w:val="002559FE"/>
    <w:rsid w:val="00261883"/>
    <w:rsid w:val="002778EC"/>
    <w:rsid w:val="002C366E"/>
    <w:rsid w:val="002F2F9D"/>
    <w:rsid w:val="00302792"/>
    <w:rsid w:val="0030742E"/>
    <w:rsid w:val="00312281"/>
    <w:rsid w:val="00317D3F"/>
    <w:rsid w:val="00321CB9"/>
    <w:rsid w:val="003458BC"/>
    <w:rsid w:val="00346593"/>
    <w:rsid w:val="00380472"/>
    <w:rsid w:val="00392779"/>
    <w:rsid w:val="00395607"/>
    <w:rsid w:val="003C303B"/>
    <w:rsid w:val="003F3522"/>
    <w:rsid w:val="003F6FCB"/>
    <w:rsid w:val="004012B9"/>
    <w:rsid w:val="0042000E"/>
    <w:rsid w:val="004226D1"/>
    <w:rsid w:val="00450B79"/>
    <w:rsid w:val="00452AAA"/>
    <w:rsid w:val="004553F5"/>
    <w:rsid w:val="00481FD5"/>
    <w:rsid w:val="004A0C31"/>
    <w:rsid w:val="004A61C8"/>
    <w:rsid w:val="004B6243"/>
    <w:rsid w:val="004C13A1"/>
    <w:rsid w:val="004C15C7"/>
    <w:rsid w:val="004D6877"/>
    <w:rsid w:val="00530EA7"/>
    <w:rsid w:val="00570618"/>
    <w:rsid w:val="00586CE2"/>
    <w:rsid w:val="005955DA"/>
    <w:rsid w:val="005B51FD"/>
    <w:rsid w:val="005B7507"/>
    <w:rsid w:val="005C2FA7"/>
    <w:rsid w:val="005D1C3E"/>
    <w:rsid w:val="005E1E46"/>
    <w:rsid w:val="005F0322"/>
    <w:rsid w:val="00607451"/>
    <w:rsid w:val="00647ABC"/>
    <w:rsid w:val="00653421"/>
    <w:rsid w:val="006B2BCA"/>
    <w:rsid w:val="006D6DED"/>
    <w:rsid w:val="00716AB8"/>
    <w:rsid w:val="0072119E"/>
    <w:rsid w:val="00726BBA"/>
    <w:rsid w:val="0073541A"/>
    <w:rsid w:val="00745C90"/>
    <w:rsid w:val="00751613"/>
    <w:rsid w:val="007705C9"/>
    <w:rsid w:val="00791526"/>
    <w:rsid w:val="007C1B17"/>
    <w:rsid w:val="007D28A8"/>
    <w:rsid w:val="007D51DA"/>
    <w:rsid w:val="007D77AB"/>
    <w:rsid w:val="007D7C23"/>
    <w:rsid w:val="00821003"/>
    <w:rsid w:val="0084113C"/>
    <w:rsid w:val="0084575E"/>
    <w:rsid w:val="00852432"/>
    <w:rsid w:val="00852CDD"/>
    <w:rsid w:val="00852F81"/>
    <w:rsid w:val="00861452"/>
    <w:rsid w:val="00865321"/>
    <w:rsid w:val="00925F1D"/>
    <w:rsid w:val="00927DB8"/>
    <w:rsid w:val="00935686"/>
    <w:rsid w:val="0096272A"/>
    <w:rsid w:val="009B5D28"/>
    <w:rsid w:val="009E5BC5"/>
    <w:rsid w:val="009F7903"/>
    <w:rsid w:val="00A075B8"/>
    <w:rsid w:val="00A40367"/>
    <w:rsid w:val="00A407BE"/>
    <w:rsid w:val="00A66840"/>
    <w:rsid w:val="00A67CF7"/>
    <w:rsid w:val="00A72BF4"/>
    <w:rsid w:val="00A92A52"/>
    <w:rsid w:val="00AB6331"/>
    <w:rsid w:val="00AC5C10"/>
    <w:rsid w:val="00AD098A"/>
    <w:rsid w:val="00AD0D12"/>
    <w:rsid w:val="00B07C94"/>
    <w:rsid w:val="00B1043F"/>
    <w:rsid w:val="00B12D59"/>
    <w:rsid w:val="00B33C0A"/>
    <w:rsid w:val="00B643D7"/>
    <w:rsid w:val="00B7500F"/>
    <w:rsid w:val="00B95E63"/>
    <w:rsid w:val="00BA48B0"/>
    <w:rsid w:val="00BA66D2"/>
    <w:rsid w:val="00C45052"/>
    <w:rsid w:val="00C57AB2"/>
    <w:rsid w:val="00C949B4"/>
    <w:rsid w:val="00CB4563"/>
    <w:rsid w:val="00CC4803"/>
    <w:rsid w:val="00CD4100"/>
    <w:rsid w:val="00CF0F99"/>
    <w:rsid w:val="00D005BE"/>
    <w:rsid w:val="00D03D65"/>
    <w:rsid w:val="00D228FF"/>
    <w:rsid w:val="00D41293"/>
    <w:rsid w:val="00D530DA"/>
    <w:rsid w:val="00D64CD4"/>
    <w:rsid w:val="00D74013"/>
    <w:rsid w:val="00D74C93"/>
    <w:rsid w:val="00DA09AD"/>
    <w:rsid w:val="00DA15C4"/>
    <w:rsid w:val="00DB62E8"/>
    <w:rsid w:val="00DD4CE6"/>
    <w:rsid w:val="00DD6C64"/>
    <w:rsid w:val="00DF1CF1"/>
    <w:rsid w:val="00E13E51"/>
    <w:rsid w:val="00E167B3"/>
    <w:rsid w:val="00E248EC"/>
    <w:rsid w:val="00E513A9"/>
    <w:rsid w:val="00E70A1F"/>
    <w:rsid w:val="00E9489E"/>
    <w:rsid w:val="00E95C5C"/>
    <w:rsid w:val="00EC24A1"/>
    <w:rsid w:val="00EF65BA"/>
    <w:rsid w:val="00F04603"/>
    <w:rsid w:val="00F813DC"/>
    <w:rsid w:val="00F90EFC"/>
    <w:rsid w:val="00F95550"/>
    <w:rsid w:val="00FA1382"/>
    <w:rsid w:val="00FB0B7D"/>
    <w:rsid w:val="00FB30C5"/>
    <w:rsid w:val="00FB441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95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b/>
      <w:szCs w:val="20"/>
    </w:rPr>
  </w:style>
  <w:style w:type="paragraph" w:styleId="21">
    <w:name w:val="Body Text Indent 2"/>
    <w:basedOn w:val="a"/>
    <w:semiHidden/>
    <w:pPr>
      <w:ind w:firstLine="600"/>
      <w:jc w:val="both"/>
    </w:pPr>
  </w:style>
  <w:style w:type="paragraph" w:styleId="a3">
    <w:name w:val="Body Text Indent"/>
    <w:basedOn w:val="a"/>
    <w:semiHidden/>
    <w:pPr>
      <w:ind w:left="36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pPr>
      <w:jc w:val="both"/>
    </w:pPr>
  </w:style>
  <w:style w:type="paragraph" w:styleId="31">
    <w:name w:val="Body Text Indent 3"/>
    <w:basedOn w:val="a"/>
    <w:semiHidden/>
    <w:pPr>
      <w:ind w:left="540"/>
      <w:jc w:val="both"/>
    </w:p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E70A1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925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647ABC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character" w:styleId="a8">
    <w:name w:val="Hyperlink"/>
    <w:rsid w:val="00B7500F"/>
    <w:rPr>
      <w:color w:val="0000FF"/>
      <w:u w:val="single"/>
    </w:rPr>
  </w:style>
  <w:style w:type="paragraph" w:customStyle="1" w:styleId="ConsPlusTitle">
    <w:name w:val="ConsPlusTitle"/>
    <w:uiPriority w:val="99"/>
    <w:rsid w:val="001A7F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3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6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8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3804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b/>
      <w:szCs w:val="20"/>
    </w:rPr>
  </w:style>
  <w:style w:type="paragraph" w:styleId="21">
    <w:name w:val="Body Text Indent 2"/>
    <w:basedOn w:val="a"/>
    <w:semiHidden/>
    <w:pPr>
      <w:ind w:firstLine="600"/>
      <w:jc w:val="both"/>
    </w:pPr>
  </w:style>
  <w:style w:type="paragraph" w:styleId="a3">
    <w:name w:val="Body Text Indent"/>
    <w:basedOn w:val="a"/>
    <w:semiHidden/>
    <w:pPr>
      <w:ind w:left="36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pPr>
      <w:jc w:val="both"/>
    </w:pPr>
  </w:style>
  <w:style w:type="paragraph" w:styleId="31">
    <w:name w:val="Body Text Indent 3"/>
    <w:basedOn w:val="a"/>
    <w:semiHidden/>
    <w:pPr>
      <w:ind w:left="540"/>
      <w:jc w:val="both"/>
    </w:p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E70A1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925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647ABC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character" w:styleId="a8">
    <w:name w:val="Hyperlink"/>
    <w:rsid w:val="00B7500F"/>
    <w:rPr>
      <w:color w:val="0000FF"/>
      <w:u w:val="single"/>
    </w:rPr>
  </w:style>
  <w:style w:type="paragraph" w:customStyle="1" w:styleId="ConsPlusTitle">
    <w:name w:val="ConsPlusTitle"/>
    <w:uiPriority w:val="99"/>
    <w:rsid w:val="001A7F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3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36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8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3804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--offline-ref=5FE2C7EFF1C88422C7A7D8CFF48870E5852635FBA80023EF496836DDB435j8J" TargetMode="External"/><Relationship Id="rId13" Type="http://schemas.openxmlformats.org/officeDocument/2006/relationships/hyperlink" Target="consultantplus:\--offline-ref=55D00E9B58CAE725F8EBD0525D6F14DC3C17A56BA57DFDE13455677906R0l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\--offline-ref=5FE2C7EFF1C88422C7A7C7DEE18870E5852439F3A60023EF496836DDB435j8J" TargetMode="External"/><Relationship Id="rId12" Type="http://schemas.openxmlformats.org/officeDocument/2006/relationships/hyperlink" Target="consultantplus:\--offline-ref=55D00E9B58CAE725F8EBCF43486F14DC3C15A461AA76FDE13455677906R0l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8;&#1086;&#1077;&#1082;&#1090;&#1099;%20&#1085;&#1072;%20&#1089;&#1086;&#1074;&#1077;&#1090;%2025.09.2014\&#1082;&#1086;&#1085;&#1082;&#1091;&#1088;&#1089;%20&#1085;&#1072;%20&#1075;&#1083;&#1072;&#1074;&#1091;%20&#1040;.doc" TargetMode="External"/><Relationship Id="rId11" Type="http://schemas.openxmlformats.org/officeDocument/2006/relationships/hyperlink" Target="consultantplus:\--offline-ref=55D00E9B58CAE725F8EBD0525D6F14DC3F19A767A923AAE3650069R7lC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\--offline-ref=55D00E9B58CAE725F8EBCF43486F14DC3C15A461AA76FDE13455677906R0l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\--offline-ref=55D00E9B58CAE725F8EBD0525D6F14DC3F19A767A923AAE3650069R7lCJ" TargetMode="External"/><Relationship Id="rId14" Type="http://schemas.openxmlformats.org/officeDocument/2006/relationships/hyperlink" Target="consultantplus:\--offline-ref=55D00E9B58CAE725F8EBD0525D6F14DC3C17A56BA57DFDE1345567790605A16F48EAF6BAFD5303D7R6l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2003</Template>
  <TotalTime>31</TotalTime>
  <Pages>13</Pages>
  <Words>5961</Words>
  <Characters>33978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1. Объявить конкурс на замещение должности главы местной администрации муниципал</vt:lpstr>
      <vt:lpstr>    5. Установить для проведения конкурса общее число членов комиссии: шесть членов </vt:lpstr>
      <vt:lpstr>    6. Назначить членами комиссии следующих лиц:</vt:lpstr>
      <vt:lpstr>    1) ___________________________; </vt:lpstr>
      <vt:lpstr>    2) ___________________________;</vt:lpstr>
      <vt:lpstr>    3) ___________________________.   </vt:lpstr>
      <vt:lpstr>    Глава муниципального образования</vt:lpstr>
      <vt:lpstr>    муниципальный округ №7,</vt:lpstr>
      <vt:lpstr/>
      <vt:lpstr/>
      <vt:lpstr>ПОЛОЖЕНИЕ </vt:lpstr>
      <vt:lpstr>о порядке проведения конкурса на замещение должности </vt:lpstr>
      <vt:lpstr>главы местной администрации муниципального образования </vt:lpstr>
      <vt:lpstr>муниципальный округ №7 </vt:lpstr>
      <vt:lpstr/>
      <vt:lpstr>    Настоящее Положение в соответствии с абзацем первым части 5 статьи 37 Федерально</vt:lpstr>
      <vt:lpstr>    Для целей настоящего Положения используются следующие понятия:</vt:lpstr>
      <vt:lpstr>    муниципальное образование – муниципальное образование муниципальный округ №7;</vt:lpstr>
      <vt:lpstr>    муниципальный совет – муниципальный совет муниципального образования;</vt:lpstr>
      <vt:lpstr>    глава местной администрации – глава местной администрации муниципального образов</vt:lpstr>
      <vt:lpstr>    конкурс – конкурс на замещение должности главы местной администрации;</vt:lpstr>
      <vt:lpstr>    комиссия – конкурсная комиссия муниципального образования, сформированная для пр</vt:lpstr>
      <vt:lpstr>    претендент (претенденты) – гражданин (граждане), допущенный (допущенные)  комисс</vt:lpstr>
      <vt:lpstr>    Условия конкурса, сведения о дате, времени и месте его проведения, проект контра</vt:lpstr>
      <vt:lpstr>    В ходе конкурса комиссией осуществляется оценка профессионального уровня претенд</vt:lpstr>
      <vt:lpstr>    Формой работы комиссии являются заседания. </vt:lpstr>
      <vt:lpstr>    Место проведения заседаний комиссии (место нахождения зала заседаний комиссии): </vt:lpstr>
      <vt:lpstr>    Комиссия может осуществлять свои полномочия в случае назначения в состав ее член</vt:lpstr>
      <vt:lpstr>    Заседание комиссии считается правомочным, если на нем присутствуют не менее 50 п</vt:lpstr>
      <vt:lpstr>    Комиссия по вопросам, отнесенным к ее компетенции федеральными законами, настоящ</vt:lpstr>
      <vt:lpstr>    Решения комиссии оформляются протоколом соответствующего заседания комиссии. </vt:lpstr>
      <vt:lpstr>    Протокол заседания комиссии должен быть составлен в окончательной форме членом к</vt:lpstr>
      <vt:lpstr>    Решение комиссии считается принятым, если за его принятие проголосовало большинс</vt:lpstr>
      <vt:lpstr>    Принятие комиссией решений производится в зале заседаний комиссии (далее – зал з</vt:lpstr>
      <vt:lpstr>    При голосовании член комиссии голосует за предложение (за принятие решения) либо</vt:lpstr>
      <vt:lpstr>    Организацию деятельности комиссии осуществляет председатель комиссии, избираемый</vt:lpstr>
      <vt:lpstr>    Во всех случаях отсутствия на заседании комиссии председателя комиссии его полно</vt:lpstr>
      <vt:lpstr>    Председатель комиссии: </vt:lpstr>
      <vt:lpstr>    председательствует на заседаниях комиссии;</vt:lpstr>
      <vt:lpstr>    открывает, ведет, закрывает заседания комиссии;</vt:lpstr>
      <vt:lpstr>    ставит на обсуждение и голосование предложения (принятие решений), оглашая перед</vt:lpstr>
      <vt:lpstr>    предоставляет слово для выступлений, вопросов;</vt:lpstr>
      <vt:lpstr>    следит за наличием кворума при голосовании;</vt:lpstr>
      <vt:lpstr>    объявляет результаты голосования и принятое решение;</vt:lpstr>
      <vt:lpstr>    организует прения и выступления с репликами;</vt:lpstr>
      <vt:lpstr>    поддерживает порядок в ходе заседаний комиссии;</vt:lpstr>
      <vt:lpstr>    объявляет перерывы в заседании комиссии в случаях, предусмотренных настоящим Пол</vt:lpstr>
      <vt:lpstr>    сообщает претендентам результаты конкурса;</vt:lpstr>
      <vt:lpstr>    представляет в муниципальный совет все документы и материалы комиссии не позднее</vt:lpstr>
      <vt:lpstr>    осуществляет иные полномочия, установленные настоящим Положением, а также иные п</vt:lpstr>
      <vt:lpstr>    Председатель комиссии вправе:</vt:lpstr>
      <vt:lpstr>    призвать выступающего участника заседания комиссии (далее – выступающий) высказы</vt:lpstr>
      <vt:lpstr>    прервать выступление участника заседания комиссии после предупреждения, сделанно</vt:lpstr>
      <vt:lpstr>    задавать вопросы члену комиссии для уточнения формулировки вопроса, задаваемого </vt:lpstr>
      <vt:lpstr>    предупредить участника заседания комиссии о недопустимости нарушения им настояще</vt:lpstr>
      <vt:lpstr>    объявить участнику заседания комиссии замечание за нарушение им настоящего Полож</vt:lpstr>
      <vt:lpstr>    Члены комиссии участвуют в заседаниях комиссии лично.</vt:lpstr>
      <vt:lpstr>    На заседаниях комиссии присутствуют (являются участниками заседаний комиссии) то</vt:lpstr>
      <vt:lpstr>    Участники заседания комиссии обязаны в ходе заседаний комиссии соблюдать настоящ</vt:lpstr>
      <vt:lpstr>    Если в ходе одного заседания комиссии члену комиссии объявлено председателем ком</vt:lpstr>
      <vt:lpstr>    На заседании комиссии члены комиссии, а также претенденты могут вести аудиозапис</vt:lpstr>
      <vt:lpstr>    Оценка профессионального уровня претендентов, их соответствия установленным квал</vt:lpstr>
      <vt:lpstr>    Выступления, вопросы в ходе заседания комиссии допускаются только после предоста</vt:lpstr>
      <vt:lpstr>    В течение заседания комиссии могут объявляться перерывы продолжительностью не бо</vt:lpstr>
      <vt:lpstr>    Для участия в конкурсе гражданин лично либо через своего представителя, действую</vt:lpstr>
      <vt:lpstr>        собственноручно подписанное данным гражданином заявление, содержащее следующую и</vt:lpstr>
      <vt:lpstr>        собственноручно заполненную и подписанную анкету по форме, установленной уполном</vt:lpstr>
      <vt:lpstr>    копию паспорта;</vt:lpstr>
      <vt:lpstr>    Документы, указанные в пункте 27 настоящего Положения, представляются с соблюден</vt:lpstr>
      <vt:lpstr>    Если документы, указанные в пункте 27 настоящего Положения, поступили от граждан</vt:lpstr>
      <vt:lpstr>    какой-либо (какие-либо) документ (документы) из указанных в пункте 27 настоящего</vt:lpstr>
      <vt:lpstr>    какой-либо (какие-либо) документ (документы) из указанных в пункте 27 настоящего</vt:lpstr>
      <vt:lpstr>    какое-либо (какие-либо) сведение (сведения), предусмотренное (предусмотренные) н</vt:lpstr>
      <vt:lpstr>    какой-либо (какие-либо) документ (документы) из указанных в пункте 27 настоящего</vt:lpstr>
      <vt:lpstr>    К участию в конкурсе не допускаются также граждане, которые согласно федеральным</vt:lpstr>
      <vt:lpstr>    Конкурс проводится в одно заседание комиссии. Участие в конкурсе лишь одного пре</vt:lpstr>
      <vt:lpstr>    Претенденты участвуют в конкурсе лично.</vt:lpstr>
      <vt:lpstr>    В ходе конкурса каждому претенденту задаются шесть вопросов, направленных на выя</vt:lpstr>
      <vt:lpstr>    Председатель комиссии по одному приглашает в зал заседаний претендентов, прибывш</vt:lpstr>
      <vt:lpstr>    Вопросы, указанные в пункте 33 настоящего Положения, задаются претенденту членам</vt:lpstr>
      <vt:lpstr>    Вопросы, указанные в пункте 33 настоящего Положения, задаются устно.</vt:lpstr>
      <vt:lpstr>    Для ответов на вопросы, указанные в пункте 33 настоящего Положения, претенденту </vt:lpstr>
      <vt:lpstr>    На вопросы, указанные в пункте 33 настоящего Положения, претендент отвечает устн</vt:lpstr>
      <vt:lpstr>    При ответах на вопросы, указанные в пункте 33 настоящего Положения, претендент н</vt:lpstr>
      <vt:lpstr>    По завершению заслушивания ответов претендента на вопросы, указанные в пункте 33</vt:lpstr>
      <vt:lpstr>    Если претендент отказывается пройти в зал заседаний для ответов на вопросы, указ</vt:lpstr>
      <vt:lpstr>    Если претендент не явился для участия в конкурсе до начала прений, указанных в п</vt:lpstr>
      <vt:lpstr>    После заслушивания ответов всех претендентов на заданные им вопросы, указанные в</vt:lpstr>
      <vt:lpstr>    После завершения всех выступлений в прениях каждый член комиссии, имеет право на</vt:lpstr>
      <vt:lpstr>    После завершения выступлений членов комиссии в прениях и с репликами комиссия пу</vt:lpstr>
      <vt:lpstr>    Оценка соответствия претендента установленным квалификационным требованиям к дол</vt:lpstr>
      <vt:lpstr>    Оценка профессионального уровня претендента осуществляется путем выставления оце</vt:lpstr>
      <vt:lpstr>    Претендент назначается на должность главы местной администрации муниципальным со</vt:lpstr>
      <vt:lpstr>        Форма контракта, заключаемого с лицом, назначаемым</vt:lpstr>
      <vt:lpstr>на должность главы местной администрации муниципального образования</vt:lpstr>
      <vt:lpstr>муниципальный округ №7</vt:lpstr>
      <vt:lpstr/>
      <vt:lpstr>    </vt:lpstr>
      <vt:lpstr>    </vt:lpstr>
    </vt:vector>
  </TitlesOfParts>
  <Company>Муниципальный Совет округа 7</Company>
  <LinksUpToDate>false</LinksUpToDate>
  <CharactersWithSpaces>39860</CharactersWithSpaces>
  <SharedDoc>false</SharedDoc>
  <HLinks>
    <vt:vector size="54" baseType="variant">
      <vt:variant>
        <vt:i4>3211296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file://localhost/consultantplus/%5C--offline-ref=55D00E9B58CAE725F8EBD0525D6F14DC3C17A56BA57DFDE1345567790605A16F48EAF6BAFD5303D7R6lFJ</vt:lpwstr>
      </vt:variant>
      <vt:variant>
        <vt:lpwstr/>
      </vt:variant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file://localhost/consultantplus/%5C--offline-ref=55D00E9B58CAE725F8EBD0525D6F14DC3C17A56BA57DFDE13455677906R0l5J</vt:lpwstr>
      </vt:variant>
      <vt:variant>
        <vt:lpwstr/>
      </vt:variant>
      <vt:variant>
        <vt:i4>196631</vt:i4>
      </vt:variant>
      <vt:variant>
        <vt:i4>18</vt:i4>
      </vt:variant>
      <vt:variant>
        <vt:i4>0</vt:i4>
      </vt:variant>
      <vt:variant>
        <vt:i4>5</vt:i4>
      </vt:variant>
      <vt:variant>
        <vt:lpwstr>file://localhost/consultantplus/%5C--offline-ref=55D00E9B58CAE725F8EBCF43486F14DC3C15A461AA76FDE13455677906R0l5J</vt:lpwstr>
      </vt:variant>
      <vt:variant>
        <vt:lpwstr/>
      </vt:variant>
      <vt:variant>
        <vt:i4>65566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file://localhost/consultantplus/%5C--offline-ref=55D00E9B58CAE725F8EBD0525D6F14DC3F19A767A923AAE3650069R7lCJ</vt:lpwstr>
      </vt:variant>
      <vt:variant>
        <vt:lpwstr/>
      </vt:variant>
      <vt:variant>
        <vt:i4>196631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file://localhost/consultantplus/%5C--offline-ref=55D00E9B58CAE725F8EBCF43486F14DC3C15A461AA76FDE13455677906R0l5J</vt:lpwstr>
      </vt:variant>
      <vt:variant>
        <vt:lpwstr/>
      </vt:variant>
      <vt:variant>
        <vt:i4>65566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file://localhost/consultantplus/%5C--offline-ref=55D00E9B58CAE725F8EBD0525D6F14DC3F19A767A923AAE3650069R7lCJ</vt:lpwstr>
      </vt:variant>
      <vt:variant>
        <vt:lpwstr/>
      </vt:variant>
      <vt:variant>
        <vt:i4>1507355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file://localhost/consultantplus/%5C--offline-ref=5FE2C7EFF1C88422C7A7D8CFF48870E5852635FBA80023EF496836DDB435j8J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file://localhost/consultantplus/%5C--offline-ref=5FE2C7EFF1C88422C7A7C7DEE18870E5852439F3A60023EF496836DDB435j8J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file:///C:/Users/%D0%9F%D0%BE%D0%BB%D1%8C%D0%B7%D0%BE%D0%B2%D0%B0%D1%82%D0%B5%D0%BB%D1%8C/Desktop/%D0%9F%D1%80%D0%BE%D0%B5%D0%BA%D1%82%D1%8B %D0%BD%D0%B0 %D1%81%D0%BE%D0%B2%D0%B5%D1%82 25.09.2014/%D0%BA%D0%BE%D0%BD%D0%BA%D1%83%D1%80%D1%81 %D0%BD%D0%B0 %D0%B3%D0%BB%D0%B0%D0%B2%D1%83 %D0%90.doc</vt:lpwstr>
      </vt:variant>
      <vt:variant>
        <vt:lpwstr>Par3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Алла</dc:creator>
  <cp:lastModifiedBy>Пользователь</cp:lastModifiedBy>
  <cp:revision>9</cp:revision>
  <cp:lastPrinted>2014-09-26T08:11:00Z</cp:lastPrinted>
  <dcterms:created xsi:type="dcterms:W3CDTF">2019-09-24T05:25:00Z</dcterms:created>
  <dcterms:modified xsi:type="dcterms:W3CDTF">2019-09-26T07:18:00Z</dcterms:modified>
</cp:coreProperties>
</file>