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7714F66A" w:rsidR="00C25CF9" w:rsidRPr="00291662" w:rsidRDefault="00D15E3C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12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EE299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21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16DDC949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945672">
        <w:rPr>
          <w:rFonts w:ascii="Times New Roman" w:hAnsi="Times New Roman" w:cs="Times New Roman"/>
          <w:i/>
          <w:sz w:val="20"/>
          <w:szCs w:val="20"/>
        </w:rPr>
        <w:t>20</w:t>
      </w:r>
      <w:r w:rsidR="008F4B58">
        <w:rPr>
          <w:rFonts w:ascii="Times New Roman" w:hAnsi="Times New Roman" w:cs="Times New Roman"/>
          <w:i/>
          <w:sz w:val="20"/>
          <w:szCs w:val="20"/>
        </w:rPr>
        <w:t>.</w:t>
      </w:r>
      <w:r w:rsidR="00C1509E">
        <w:rPr>
          <w:rFonts w:ascii="Times New Roman" w:hAnsi="Times New Roman" w:cs="Times New Roman"/>
          <w:i/>
          <w:sz w:val="20"/>
          <w:szCs w:val="20"/>
        </w:rPr>
        <w:t>0</w:t>
      </w:r>
      <w:r w:rsidR="00945672">
        <w:rPr>
          <w:rFonts w:ascii="Times New Roman" w:hAnsi="Times New Roman" w:cs="Times New Roman"/>
          <w:i/>
          <w:sz w:val="20"/>
          <w:szCs w:val="20"/>
        </w:rPr>
        <w:t>3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945672">
        <w:rPr>
          <w:rFonts w:ascii="Times New Roman" w:hAnsi="Times New Roman" w:cs="Times New Roman"/>
          <w:i/>
          <w:sz w:val="20"/>
          <w:szCs w:val="20"/>
        </w:rPr>
        <w:t>4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945672">
        <w:rPr>
          <w:rFonts w:ascii="Times New Roman" w:hAnsi="Times New Roman" w:cs="Times New Roman"/>
          <w:i/>
          <w:sz w:val="20"/>
          <w:szCs w:val="20"/>
        </w:rPr>
        <w:t>65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>-П-</w:t>
      </w:r>
      <w:r w:rsidR="00C1509E">
        <w:rPr>
          <w:rFonts w:ascii="Times New Roman" w:hAnsi="Times New Roman" w:cs="Times New Roman"/>
          <w:i/>
          <w:sz w:val="20"/>
          <w:szCs w:val="20"/>
        </w:rPr>
        <w:t>Э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8BEFC9F" w14:textId="56D3B2DE" w:rsidR="00B82F5E" w:rsidRPr="00B82F5E" w:rsidRDefault="000D0CEE" w:rsidP="00B82F5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B82F5E" w:rsidRPr="00B82F5E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</w:t>
      </w:r>
      <w:r w:rsidR="00B82F5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82F5E" w:rsidRPr="00B82F5E">
        <w:rPr>
          <w:rFonts w:ascii="Times New Roman" w:hAnsi="Times New Roman" w:cs="Times New Roman"/>
          <w:i/>
          <w:sz w:val="20"/>
          <w:szCs w:val="20"/>
        </w:rPr>
        <w:t>предоставления местной администрацией</w:t>
      </w:r>
    </w:p>
    <w:p w14:paraId="3B034ED6" w14:textId="77777777" w:rsidR="00B82F5E" w:rsidRDefault="00B82F5E" w:rsidP="00B82F5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82F5E">
        <w:rPr>
          <w:rFonts w:ascii="Times New Roman" w:hAnsi="Times New Roman" w:cs="Times New Roman"/>
          <w:i/>
          <w:sz w:val="20"/>
          <w:szCs w:val="20"/>
        </w:rPr>
        <w:t>муниципального образования муниципальный округ №7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2F5E">
        <w:rPr>
          <w:rFonts w:ascii="Times New Roman" w:hAnsi="Times New Roman" w:cs="Times New Roman"/>
          <w:i/>
          <w:sz w:val="20"/>
          <w:szCs w:val="20"/>
        </w:rPr>
        <w:t>муниципальной услуги</w:t>
      </w:r>
    </w:p>
    <w:p w14:paraId="073D53DF" w14:textId="1ABEC2BF" w:rsidR="00B82F5E" w:rsidRPr="00B82F5E" w:rsidRDefault="00B82F5E" w:rsidP="00B82F5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82F5E">
        <w:rPr>
          <w:rFonts w:ascii="Times New Roman" w:hAnsi="Times New Roman" w:cs="Times New Roman"/>
          <w:i/>
          <w:sz w:val="20"/>
          <w:szCs w:val="20"/>
        </w:rPr>
        <w:t xml:space="preserve"> по предоставлению консультаций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2F5E">
        <w:rPr>
          <w:rFonts w:ascii="Times New Roman" w:hAnsi="Times New Roman" w:cs="Times New Roman"/>
          <w:i/>
          <w:sz w:val="20"/>
          <w:szCs w:val="20"/>
        </w:rPr>
        <w:t>жителям муниципального образования по вопросам</w:t>
      </w:r>
    </w:p>
    <w:p w14:paraId="15418A0F" w14:textId="77777777" w:rsidR="00B82F5E" w:rsidRDefault="00B82F5E" w:rsidP="00B82F5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82F5E">
        <w:rPr>
          <w:rFonts w:ascii="Times New Roman" w:hAnsi="Times New Roman" w:cs="Times New Roman"/>
          <w:i/>
          <w:sz w:val="20"/>
          <w:szCs w:val="20"/>
        </w:rPr>
        <w:t>создания товариществ собственников жилья, советов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82F5E">
        <w:rPr>
          <w:rFonts w:ascii="Times New Roman" w:hAnsi="Times New Roman" w:cs="Times New Roman"/>
          <w:i/>
          <w:sz w:val="20"/>
          <w:szCs w:val="20"/>
        </w:rPr>
        <w:t>многоквартирных домов,</w:t>
      </w:r>
    </w:p>
    <w:p w14:paraId="6AFD6390" w14:textId="3B70E635" w:rsidR="00B82F5E" w:rsidRDefault="00B82F5E" w:rsidP="00B82F5E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B82F5E">
        <w:rPr>
          <w:rFonts w:ascii="Times New Roman" w:hAnsi="Times New Roman" w:cs="Times New Roman"/>
          <w:i/>
          <w:sz w:val="20"/>
          <w:szCs w:val="20"/>
        </w:rPr>
        <w:t>формирования земельных участков,</w:t>
      </w:r>
      <w:r>
        <w:rPr>
          <w:rFonts w:ascii="Times New Roman" w:hAnsi="Times New Roman" w:cs="Times New Roman"/>
          <w:i/>
          <w:sz w:val="20"/>
          <w:szCs w:val="20"/>
        </w:rPr>
        <w:t xml:space="preserve"> н</w:t>
      </w:r>
      <w:r w:rsidRPr="00B82F5E">
        <w:rPr>
          <w:rFonts w:ascii="Times New Roman" w:hAnsi="Times New Roman" w:cs="Times New Roman"/>
          <w:i/>
          <w:sz w:val="20"/>
          <w:szCs w:val="20"/>
        </w:rPr>
        <w:t>а которых расположены многоквартирные дома</w:t>
      </w:r>
      <w:r>
        <w:rPr>
          <w:rFonts w:ascii="Times New Roman" w:hAnsi="Times New Roman" w:cs="Times New Roman"/>
          <w:i/>
          <w:sz w:val="20"/>
          <w:szCs w:val="20"/>
        </w:rPr>
        <w:t>»</w:t>
      </w:r>
    </w:p>
    <w:p w14:paraId="665E6146" w14:textId="77777777" w:rsidR="00004E81" w:rsidRDefault="00004E81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835DF5" w14:textId="7A22C655" w:rsidR="00983842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</w:t>
      </w:r>
      <w:r w:rsidR="00DC262F">
        <w:rPr>
          <w:rFonts w:ascii="Times New Roman" w:hAnsi="Times New Roman"/>
          <w:sz w:val="24"/>
          <w:szCs w:val="24"/>
        </w:rPr>
        <w:t xml:space="preserve"> </w:t>
      </w:r>
      <w:r w:rsidR="00DC262F" w:rsidRPr="00DC262F">
        <w:rPr>
          <w:rFonts w:ascii="Times New Roman" w:hAnsi="Times New Roman"/>
          <w:sz w:val="24"/>
          <w:szCs w:val="24"/>
        </w:rPr>
        <w:t>от 20.03.2014 №65-П-Э</w:t>
      </w:r>
      <w:r w:rsidR="00DC262F">
        <w:rPr>
          <w:rFonts w:ascii="Times New Roman" w:hAnsi="Times New Roman"/>
          <w:sz w:val="24"/>
          <w:szCs w:val="24"/>
        </w:rPr>
        <w:t xml:space="preserve"> </w:t>
      </w:r>
      <w:r w:rsidR="00DC262F" w:rsidRPr="00DC262F">
        <w:rPr>
          <w:rFonts w:ascii="Times New Roman" w:hAnsi="Times New Roman"/>
          <w:sz w:val="24"/>
          <w:szCs w:val="24"/>
        </w:rPr>
        <w:t>«Об утверждении административного регламента предоставления местной администрацией</w:t>
      </w:r>
      <w:r w:rsidR="00DC262F">
        <w:rPr>
          <w:rFonts w:ascii="Times New Roman" w:hAnsi="Times New Roman"/>
          <w:sz w:val="24"/>
          <w:szCs w:val="24"/>
        </w:rPr>
        <w:t xml:space="preserve"> </w:t>
      </w:r>
      <w:r w:rsidR="00DC262F" w:rsidRPr="00DC262F">
        <w:rPr>
          <w:rFonts w:ascii="Times New Roman" w:hAnsi="Times New Roman"/>
          <w:sz w:val="24"/>
          <w:szCs w:val="24"/>
        </w:rPr>
        <w:t>муниципального образования муниципальный округ №7 муниципальной услуги</w:t>
      </w:r>
      <w:r w:rsidR="00DC262F">
        <w:rPr>
          <w:rFonts w:ascii="Times New Roman" w:hAnsi="Times New Roman"/>
          <w:sz w:val="24"/>
          <w:szCs w:val="24"/>
        </w:rPr>
        <w:t xml:space="preserve"> </w:t>
      </w:r>
      <w:r w:rsidR="00DC262F" w:rsidRPr="00DC262F">
        <w:rPr>
          <w:rFonts w:ascii="Times New Roman" w:hAnsi="Times New Roman"/>
          <w:sz w:val="24"/>
          <w:szCs w:val="24"/>
        </w:rPr>
        <w:t>по предоставлению консультаций жителям муниципального образования по вопросам</w:t>
      </w:r>
      <w:r w:rsidR="00DC262F">
        <w:rPr>
          <w:rFonts w:ascii="Times New Roman" w:hAnsi="Times New Roman"/>
          <w:sz w:val="24"/>
          <w:szCs w:val="24"/>
        </w:rPr>
        <w:t xml:space="preserve"> </w:t>
      </w:r>
      <w:r w:rsidR="00DC262F" w:rsidRPr="00DC262F">
        <w:rPr>
          <w:rFonts w:ascii="Times New Roman" w:hAnsi="Times New Roman"/>
          <w:sz w:val="24"/>
          <w:szCs w:val="24"/>
        </w:rPr>
        <w:t>создания товариществ собственников жилья, советов многоквартирных домов,</w:t>
      </w:r>
      <w:r w:rsidR="00DC262F">
        <w:rPr>
          <w:rFonts w:ascii="Times New Roman" w:hAnsi="Times New Roman"/>
          <w:sz w:val="24"/>
          <w:szCs w:val="24"/>
        </w:rPr>
        <w:t xml:space="preserve"> </w:t>
      </w:r>
      <w:r w:rsidR="00DC262F" w:rsidRPr="00DC262F">
        <w:rPr>
          <w:rFonts w:ascii="Times New Roman" w:hAnsi="Times New Roman"/>
          <w:sz w:val="24"/>
          <w:szCs w:val="24"/>
        </w:rPr>
        <w:t>формирования земельных участков, на которых расположены многоквартирные дома»</w:t>
      </w:r>
      <w:r w:rsidR="008E3606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</w:t>
      </w:r>
      <w:r w:rsidR="0098384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41A29A7" w14:textId="5C7FA1E5" w:rsidR="00983842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CD7E3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</w:t>
      </w:r>
      <w:r>
        <w:rPr>
          <w:rFonts w:ascii="Times New Roman" w:hAnsi="Times New Roman"/>
          <w:sz w:val="24"/>
          <w:szCs w:val="24"/>
        </w:rPr>
        <w:t>»;</w:t>
      </w:r>
    </w:p>
    <w:p w14:paraId="671AF8B8" w14:textId="65276C4C" w:rsidR="001A44ED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44267B">
        <w:rPr>
          <w:rFonts w:ascii="Times New Roman" w:hAnsi="Times New Roman"/>
          <w:sz w:val="24"/>
          <w:szCs w:val="24"/>
        </w:rPr>
        <w:t>В пункте 4 Постановления слова «</w:t>
      </w:r>
      <w:r w:rsidR="001A44ED" w:rsidRPr="003C4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Ершова </w:t>
      </w:r>
      <w:proofErr w:type="gramStart"/>
      <w:r w:rsidR="001A44ED" w:rsidRPr="003C4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К.М</w:t>
      </w:r>
      <w:proofErr w:type="gramEnd"/>
      <w:r w:rsidR="001A4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исключить. </w:t>
      </w:r>
    </w:p>
    <w:p w14:paraId="7CE8E3DF" w14:textId="21753EFB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</w:t>
      </w:r>
      <w:r w:rsidR="00347B2B">
        <w:rPr>
          <w:rFonts w:ascii="Times New Roman" w:hAnsi="Times New Roman"/>
          <w:sz w:val="24"/>
          <w:szCs w:val="24"/>
        </w:rPr>
        <w:t xml:space="preserve"> </w:t>
      </w:r>
      <w:r w:rsidR="00347B2B" w:rsidRPr="00347B2B">
        <w:rPr>
          <w:rFonts w:ascii="Times New Roman" w:hAnsi="Times New Roman"/>
          <w:sz w:val="24"/>
          <w:szCs w:val="24"/>
        </w:rPr>
        <w:t>предоставлению консультаций жителям муниципального образования по вопросам</w:t>
      </w:r>
      <w:r w:rsidR="00347B2B">
        <w:rPr>
          <w:rFonts w:ascii="Times New Roman" w:hAnsi="Times New Roman"/>
          <w:sz w:val="24"/>
          <w:szCs w:val="24"/>
        </w:rPr>
        <w:t xml:space="preserve"> с</w:t>
      </w:r>
      <w:r w:rsidR="00347B2B" w:rsidRPr="00347B2B">
        <w:rPr>
          <w:rFonts w:ascii="Times New Roman" w:hAnsi="Times New Roman"/>
          <w:sz w:val="24"/>
          <w:szCs w:val="24"/>
        </w:rPr>
        <w:t>оздания товариществ собственников жилья, советов многоквартирных домов,</w:t>
      </w:r>
      <w:r w:rsidR="00347B2B">
        <w:rPr>
          <w:rFonts w:ascii="Times New Roman" w:hAnsi="Times New Roman"/>
          <w:sz w:val="24"/>
          <w:szCs w:val="24"/>
        </w:rPr>
        <w:t xml:space="preserve"> </w:t>
      </w:r>
      <w:r w:rsidR="00347B2B" w:rsidRPr="00347B2B">
        <w:rPr>
          <w:rFonts w:ascii="Times New Roman" w:hAnsi="Times New Roman"/>
          <w:sz w:val="24"/>
          <w:szCs w:val="24"/>
        </w:rPr>
        <w:t>формирования земельных участков, на которых расположены многоквартирные дома</w:t>
      </w:r>
      <w:r w:rsidR="00347B2B">
        <w:rPr>
          <w:rFonts w:ascii="Times New Roman" w:hAnsi="Times New Roman"/>
          <w:sz w:val="24"/>
          <w:szCs w:val="24"/>
        </w:rPr>
        <w:t xml:space="preserve"> </w:t>
      </w:r>
      <w:r w:rsidR="00934CA4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6091D6BC" w14:textId="3F67ABD8" w:rsidR="006377E6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lastRenderedPageBreak/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>муниципальной услуги «</w:t>
      </w:r>
      <w:r w:rsidR="006B4098">
        <w:rPr>
          <w:rFonts w:ascii="Times New Roman" w:hAnsi="Times New Roman"/>
          <w:sz w:val="24"/>
          <w:szCs w:val="24"/>
        </w:rPr>
        <w:t xml:space="preserve">Консультирование </w:t>
      </w:r>
      <w:r w:rsidR="006B4098" w:rsidRPr="00347B2B">
        <w:rPr>
          <w:rFonts w:ascii="Times New Roman" w:hAnsi="Times New Roman"/>
          <w:sz w:val="24"/>
          <w:szCs w:val="24"/>
        </w:rPr>
        <w:t>жител</w:t>
      </w:r>
      <w:r w:rsidR="006B4098">
        <w:rPr>
          <w:rFonts w:ascii="Times New Roman" w:hAnsi="Times New Roman"/>
          <w:sz w:val="24"/>
          <w:szCs w:val="24"/>
        </w:rPr>
        <w:t>ей</w:t>
      </w:r>
      <w:r w:rsidR="006B4098" w:rsidRPr="00347B2B">
        <w:rPr>
          <w:rFonts w:ascii="Times New Roman" w:hAnsi="Times New Roman"/>
          <w:sz w:val="24"/>
          <w:szCs w:val="24"/>
        </w:rPr>
        <w:t xml:space="preserve"> муниципального образования по вопросам</w:t>
      </w:r>
      <w:r w:rsidR="006B4098">
        <w:rPr>
          <w:rFonts w:ascii="Times New Roman" w:hAnsi="Times New Roman"/>
          <w:sz w:val="24"/>
          <w:szCs w:val="24"/>
        </w:rPr>
        <w:t xml:space="preserve"> с</w:t>
      </w:r>
      <w:r w:rsidR="006B4098" w:rsidRPr="00347B2B">
        <w:rPr>
          <w:rFonts w:ascii="Times New Roman" w:hAnsi="Times New Roman"/>
          <w:sz w:val="24"/>
          <w:szCs w:val="24"/>
        </w:rPr>
        <w:t>оздания товариществ собственников жилья, советов многоквартирных домов,</w:t>
      </w:r>
      <w:r w:rsidR="006B4098">
        <w:rPr>
          <w:rFonts w:ascii="Times New Roman" w:hAnsi="Times New Roman"/>
          <w:sz w:val="24"/>
          <w:szCs w:val="24"/>
        </w:rPr>
        <w:t xml:space="preserve"> </w:t>
      </w:r>
      <w:r w:rsidR="006B4098" w:rsidRPr="00347B2B">
        <w:rPr>
          <w:rFonts w:ascii="Times New Roman" w:hAnsi="Times New Roman"/>
          <w:sz w:val="24"/>
          <w:szCs w:val="24"/>
        </w:rPr>
        <w:t>формирования земельных участков, на которых расположены многоквартирные дома</w:t>
      </w:r>
      <w:r w:rsidR="006B4098">
        <w:rPr>
          <w:rFonts w:ascii="Times New Roman" w:hAnsi="Times New Roman"/>
          <w:sz w:val="24"/>
          <w:szCs w:val="24"/>
        </w:rPr>
        <w:t xml:space="preserve">»; </w:t>
      </w: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7A98CD5C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D928F26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15E0E5C1" w14:textId="54AB19DF" w:rsidR="004B2F30" w:rsidRPr="00AC5804" w:rsidRDefault="005213FF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4B2F30" w:rsidRPr="00AC5804">
        <w:rPr>
          <w:rFonts w:ascii="Times New Roman" w:hAnsi="Times New Roman"/>
          <w:sz w:val="24"/>
          <w:szCs w:val="24"/>
        </w:rPr>
        <w:t>1.3.1.</w:t>
      </w:r>
      <w:r w:rsidR="00E45771" w:rsidRPr="00AC5804">
        <w:rPr>
          <w:rFonts w:ascii="Times New Roman" w:hAnsi="Times New Roman"/>
          <w:sz w:val="24"/>
          <w:szCs w:val="24"/>
        </w:rPr>
        <w:t xml:space="preserve"> </w:t>
      </w:r>
      <w:r w:rsidR="004B2F30" w:rsidRPr="00AC5804">
        <w:rPr>
          <w:rFonts w:ascii="Times New Roman" w:hAnsi="Times New Roman"/>
          <w:sz w:val="24"/>
          <w:szCs w:val="24"/>
        </w:rPr>
        <w:t xml:space="preserve">В предоставлении </w:t>
      </w:r>
      <w:r w:rsidR="003108A1" w:rsidRPr="00AC5804">
        <w:rPr>
          <w:rFonts w:ascii="Times New Roman" w:hAnsi="Times New Roman"/>
          <w:sz w:val="24"/>
          <w:szCs w:val="24"/>
        </w:rPr>
        <w:t xml:space="preserve">муниципальной </w:t>
      </w:r>
      <w:r w:rsidR="004B2F30" w:rsidRPr="00AC5804">
        <w:rPr>
          <w:rFonts w:ascii="Times New Roman" w:hAnsi="Times New Roman"/>
          <w:sz w:val="24"/>
          <w:szCs w:val="24"/>
        </w:rPr>
        <w:t>услуги участв</w:t>
      </w:r>
      <w:r w:rsidR="003108A1" w:rsidRPr="00AC5804">
        <w:rPr>
          <w:rFonts w:ascii="Times New Roman" w:hAnsi="Times New Roman"/>
          <w:sz w:val="24"/>
          <w:szCs w:val="24"/>
        </w:rPr>
        <w:t>уют</w:t>
      </w:r>
      <w:r w:rsidR="004B2F30" w:rsidRPr="00AC5804">
        <w:rPr>
          <w:rFonts w:ascii="Times New Roman" w:hAnsi="Times New Roman"/>
          <w:sz w:val="24"/>
          <w:szCs w:val="24"/>
        </w:rPr>
        <w:t>:</w:t>
      </w:r>
    </w:p>
    <w:p w14:paraId="49F61CA2" w14:textId="3206DFB3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4B2F30">
        <w:rPr>
          <w:rFonts w:ascii="Times New Roman" w:hAnsi="Times New Roman"/>
          <w:sz w:val="24"/>
          <w:szCs w:val="24"/>
        </w:rPr>
        <w:t>МО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 №7.</w:t>
      </w:r>
    </w:p>
    <w:p w14:paraId="01B54760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27FE89F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200BDED4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27024F0" w14:textId="219E0134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2345CE53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48091667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FAD4C81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65CB798" w14:textId="544B716A" w:rsidR="00C70632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4B2F30">
        <w:rPr>
          <w:rFonts w:ascii="Times New Roman" w:hAnsi="Times New Roman"/>
          <w:sz w:val="24"/>
          <w:szCs w:val="24"/>
        </w:rPr>
        <w:t>mfc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4B2F30">
        <w:rPr>
          <w:rFonts w:ascii="Times New Roman" w:hAnsi="Times New Roman"/>
          <w:sz w:val="24"/>
          <w:szCs w:val="24"/>
        </w:rPr>
        <w:t>e-mail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A072CE" w:rsidRPr="00740D61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  <w:r w:rsidR="00A94480">
        <w:rPr>
          <w:rFonts w:ascii="Times New Roman" w:hAnsi="Times New Roman"/>
          <w:sz w:val="24"/>
          <w:szCs w:val="24"/>
        </w:rPr>
        <w:t>;</w:t>
      </w:r>
    </w:p>
    <w:p w14:paraId="3AFD9F15" w14:textId="79CB0370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1.3.3.1. По телефонам местной администрации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61AAF88A" w14:textId="0B96A3E2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1.3.3.3. Посредством письменных обращений, в том числе в электронном виде,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1.3.3.4. При личном обращении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1.3.3.7. При обращении к инфоматам (инфокиоскам, </w:t>
      </w:r>
      <w:proofErr w:type="spellStart"/>
      <w:r w:rsidRPr="00BB1AEB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BB1AEB">
        <w:rPr>
          <w:rFonts w:ascii="Times New Roman" w:hAnsi="Times New Roman"/>
          <w:sz w:val="24"/>
          <w:szCs w:val="24"/>
        </w:rPr>
        <w:t>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7BA4B8E6" w14:textId="1DDD1022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</w:t>
      </w:r>
      <w:proofErr w:type="spellStart"/>
      <w:r w:rsidRPr="00D818C2">
        <w:rPr>
          <w:rFonts w:ascii="Times New Roman" w:hAnsi="Times New Roman"/>
          <w:sz w:val="24"/>
          <w:szCs w:val="24"/>
        </w:rPr>
        <w:t>МО</w:t>
      </w:r>
      <w:proofErr w:type="spellEnd"/>
      <w:r w:rsidRPr="00D818C2">
        <w:rPr>
          <w:rFonts w:ascii="Times New Roman" w:hAnsi="Times New Roman"/>
          <w:sz w:val="24"/>
          <w:szCs w:val="24"/>
        </w:rPr>
        <w:t xml:space="preserve"> №7 и на Портале (доменное имя сайта в сети «Интернет» - 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3045DEB4" w14:textId="77777777" w:rsidR="00053824" w:rsidRDefault="0005382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91F0D4F" w14:textId="2BB3EADD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 xml:space="preserve"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местную администрацию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037D5EA2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 xml:space="preserve">. Помещения местной администрации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lastRenderedPageBreak/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64397403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В пункте 2.17 Административного регламента абзац </w:t>
      </w:r>
      <w:r w:rsidR="001D63B2">
        <w:rPr>
          <w:rFonts w:ascii="Times New Roman" w:hAnsi="Times New Roman"/>
          <w:sz w:val="24"/>
          <w:szCs w:val="24"/>
        </w:rPr>
        <w:t xml:space="preserve">третий </w:t>
      </w:r>
      <w:r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5D3D6825" w:rsidR="00360730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 xml:space="preserve">Формы контроля за исполнением административного регламента»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33FFFE34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5B0826" w:rsidRPr="005B0826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  <w:r w:rsidR="005B0826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7704C8EA" w:rsidR="00F6466E" w:rsidRDefault="000E3150" w:rsidP="00C90A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9B348F">
        <w:rPr>
          <w:rFonts w:ascii="Times New Roman" w:hAnsi="Times New Roman"/>
          <w:sz w:val="24"/>
          <w:szCs w:val="24"/>
        </w:rPr>
        <w:t xml:space="preserve"> </w:t>
      </w:r>
      <w:r w:rsidR="009B348F" w:rsidRPr="009B348F">
        <w:rPr>
          <w:rFonts w:ascii="Times New Roman" w:hAnsi="Times New Roman"/>
          <w:sz w:val="24"/>
          <w:szCs w:val="24"/>
        </w:rPr>
        <w:t>предоставления муниципальной услуги</w:t>
      </w:r>
      <w:r w:rsidR="009B348F">
        <w:rPr>
          <w:rFonts w:ascii="Times New Roman" w:hAnsi="Times New Roman"/>
          <w:sz w:val="24"/>
          <w:szCs w:val="24"/>
        </w:rPr>
        <w:t xml:space="preserve"> </w:t>
      </w:r>
      <w:r w:rsidR="009B348F" w:rsidRPr="009B348F">
        <w:rPr>
          <w:rFonts w:ascii="Times New Roman" w:hAnsi="Times New Roman"/>
          <w:sz w:val="24"/>
          <w:szCs w:val="24"/>
        </w:rPr>
        <w:t>по предоставлению консультаций жителям муниципального образования</w:t>
      </w:r>
      <w:r w:rsidR="004C7243">
        <w:rPr>
          <w:rFonts w:ascii="Times New Roman" w:hAnsi="Times New Roman"/>
          <w:sz w:val="24"/>
          <w:szCs w:val="24"/>
        </w:rPr>
        <w:t xml:space="preserve"> </w:t>
      </w:r>
      <w:r w:rsidR="009B348F" w:rsidRPr="009B348F">
        <w:rPr>
          <w:rFonts w:ascii="Times New Roman" w:hAnsi="Times New Roman"/>
          <w:sz w:val="24"/>
          <w:szCs w:val="24"/>
        </w:rPr>
        <w:t>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 w:rsidR="00E350E5">
        <w:rPr>
          <w:rFonts w:ascii="Times New Roman" w:hAnsi="Times New Roman"/>
          <w:sz w:val="24"/>
          <w:szCs w:val="24"/>
        </w:rPr>
        <w:t>» и</w:t>
      </w:r>
      <w:r w:rsidRPr="008955D5">
        <w:rPr>
          <w:rFonts w:ascii="Times New Roman" w:hAnsi="Times New Roman"/>
          <w:sz w:val="24"/>
          <w:szCs w:val="24"/>
        </w:rPr>
        <w:t>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4A7D4DAC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№2 к Административному регламенту</w:t>
      </w:r>
      <w:r w:rsidR="003D4BB1">
        <w:rPr>
          <w:rFonts w:ascii="Times New Roman" w:hAnsi="Times New Roman"/>
          <w:sz w:val="24"/>
          <w:szCs w:val="24"/>
        </w:rPr>
        <w:t xml:space="preserve"> «</w:t>
      </w:r>
      <w:r w:rsidR="003D4BB1" w:rsidRPr="003D4BB1">
        <w:rPr>
          <w:rFonts w:ascii="Times New Roman" w:hAnsi="Times New Roman"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  <w:r w:rsidR="003D4BB1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исключить</w:t>
      </w:r>
      <w:r w:rsidR="00FB10D6">
        <w:rPr>
          <w:rFonts w:ascii="Times New Roman" w:hAnsi="Times New Roman"/>
          <w:sz w:val="24"/>
          <w:szCs w:val="24"/>
        </w:rPr>
        <w:t>;</w:t>
      </w:r>
    </w:p>
    <w:p w14:paraId="0B613F94" w14:textId="631C2812" w:rsidR="007B6C53" w:rsidRDefault="00FB10D6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В Приложениях №3-</w:t>
      </w:r>
      <w:r w:rsidR="007B6C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Административному регламенту слова «</w:t>
      </w:r>
      <w:r w:rsidR="00FD53A9" w:rsidRPr="003E79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местной администрации муниципального образования муниципальный округ №7</w:t>
      </w:r>
      <w:r w:rsidR="00FD5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D53A9" w:rsidRPr="003E79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предоставлению муниципальной услуги</w:t>
      </w:r>
      <w:r w:rsidR="00FD5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D53A9" w:rsidRPr="003E79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предоставлению консультаций жителям муниципального образования по вопросам создания товариществ собственников жилья, советов многоквартирных домов, формирования земельных участков, на которых расположены многоквартирные дома</w:t>
      </w:r>
      <w:r w:rsidR="00FD53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</w:rPr>
        <w:t>исключить.</w:t>
      </w:r>
    </w:p>
    <w:p w14:paraId="6E02639D" w14:textId="2C4485E4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08D9" w14:textId="77777777" w:rsidR="005F0836" w:rsidRDefault="005F0836" w:rsidP="00D02A9F">
      <w:pPr>
        <w:spacing w:after="0" w:line="240" w:lineRule="auto"/>
      </w:pPr>
      <w:r>
        <w:separator/>
      </w:r>
    </w:p>
  </w:endnote>
  <w:endnote w:type="continuationSeparator" w:id="0">
    <w:p w14:paraId="5210E701" w14:textId="77777777" w:rsidR="005F0836" w:rsidRDefault="005F0836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B4D5" w14:textId="77777777" w:rsidR="005F0836" w:rsidRDefault="005F0836" w:rsidP="00D02A9F">
      <w:pPr>
        <w:spacing w:after="0" w:line="240" w:lineRule="auto"/>
      </w:pPr>
      <w:r>
        <w:separator/>
      </w:r>
    </w:p>
  </w:footnote>
  <w:footnote w:type="continuationSeparator" w:id="0">
    <w:p w14:paraId="07586FF8" w14:textId="77777777" w:rsidR="005F0836" w:rsidRDefault="005F0836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4E81"/>
    <w:rsid w:val="00006368"/>
    <w:rsid w:val="00006B00"/>
    <w:rsid w:val="00010A17"/>
    <w:rsid w:val="0001284A"/>
    <w:rsid w:val="00012878"/>
    <w:rsid w:val="00013A0D"/>
    <w:rsid w:val="0001581B"/>
    <w:rsid w:val="00015B47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1C8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3824"/>
    <w:rsid w:val="00054117"/>
    <w:rsid w:val="00054B0B"/>
    <w:rsid w:val="00054F2C"/>
    <w:rsid w:val="00054F93"/>
    <w:rsid w:val="000558C6"/>
    <w:rsid w:val="00060849"/>
    <w:rsid w:val="00062092"/>
    <w:rsid w:val="00062129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A8D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0CEE"/>
    <w:rsid w:val="000D1D39"/>
    <w:rsid w:val="000D2575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37BC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2FE"/>
    <w:rsid w:val="00116BA1"/>
    <w:rsid w:val="001226BF"/>
    <w:rsid w:val="00122CAC"/>
    <w:rsid w:val="001236C5"/>
    <w:rsid w:val="00124B97"/>
    <w:rsid w:val="001267EA"/>
    <w:rsid w:val="00127E61"/>
    <w:rsid w:val="00127F00"/>
    <w:rsid w:val="00127F7C"/>
    <w:rsid w:val="00131224"/>
    <w:rsid w:val="0013298C"/>
    <w:rsid w:val="001350EF"/>
    <w:rsid w:val="00135FCE"/>
    <w:rsid w:val="0013759E"/>
    <w:rsid w:val="00140887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26E"/>
    <w:rsid w:val="00165583"/>
    <w:rsid w:val="00167B2B"/>
    <w:rsid w:val="00170777"/>
    <w:rsid w:val="0017105A"/>
    <w:rsid w:val="00171A47"/>
    <w:rsid w:val="00171B27"/>
    <w:rsid w:val="00172585"/>
    <w:rsid w:val="001726F3"/>
    <w:rsid w:val="001734A2"/>
    <w:rsid w:val="001739B3"/>
    <w:rsid w:val="00173AD5"/>
    <w:rsid w:val="00174D43"/>
    <w:rsid w:val="00175E2F"/>
    <w:rsid w:val="0017610A"/>
    <w:rsid w:val="001806AD"/>
    <w:rsid w:val="00180DA7"/>
    <w:rsid w:val="00183CDE"/>
    <w:rsid w:val="00185C7C"/>
    <w:rsid w:val="0018604D"/>
    <w:rsid w:val="00186E05"/>
    <w:rsid w:val="001877C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4ED"/>
    <w:rsid w:val="001A47A3"/>
    <w:rsid w:val="001A7C2F"/>
    <w:rsid w:val="001B104B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C720B"/>
    <w:rsid w:val="001D05B2"/>
    <w:rsid w:val="001D2329"/>
    <w:rsid w:val="001D2FAD"/>
    <w:rsid w:val="001D3A7C"/>
    <w:rsid w:val="001D616A"/>
    <w:rsid w:val="001D63B2"/>
    <w:rsid w:val="001E0605"/>
    <w:rsid w:val="001E0984"/>
    <w:rsid w:val="001E117F"/>
    <w:rsid w:val="001E1F18"/>
    <w:rsid w:val="001E240F"/>
    <w:rsid w:val="001E2B0D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3F5C"/>
    <w:rsid w:val="00244C48"/>
    <w:rsid w:val="002463A0"/>
    <w:rsid w:val="002500C1"/>
    <w:rsid w:val="00251AE6"/>
    <w:rsid w:val="00252CBE"/>
    <w:rsid w:val="00253715"/>
    <w:rsid w:val="002538A0"/>
    <w:rsid w:val="002556AB"/>
    <w:rsid w:val="002561CE"/>
    <w:rsid w:val="00256A80"/>
    <w:rsid w:val="00256B39"/>
    <w:rsid w:val="002577DB"/>
    <w:rsid w:val="00257E19"/>
    <w:rsid w:val="00263B9B"/>
    <w:rsid w:val="00263BC1"/>
    <w:rsid w:val="0026446C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10B2"/>
    <w:rsid w:val="002A2C9C"/>
    <w:rsid w:val="002A3DE5"/>
    <w:rsid w:val="002A554F"/>
    <w:rsid w:val="002A7F71"/>
    <w:rsid w:val="002B229E"/>
    <w:rsid w:val="002B25AC"/>
    <w:rsid w:val="002B5079"/>
    <w:rsid w:val="002B5FF0"/>
    <w:rsid w:val="002B60D8"/>
    <w:rsid w:val="002B79FD"/>
    <w:rsid w:val="002C219C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06900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19FE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47B2B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82D0B"/>
    <w:rsid w:val="003848FD"/>
    <w:rsid w:val="00387510"/>
    <w:rsid w:val="003905FD"/>
    <w:rsid w:val="0039348D"/>
    <w:rsid w:val="00393782"/>
    <w:rsid w:val="00395F83"/>
    <w:rsid w:val="003964A5"/>
    <w:rsid w:val="003964F8"/>
    <w:rsid w:val="00397F2F"/>
    <w:rsid w:val="003A448F"/>
    <w:rsid w:val="003A507D"/>
    <w:rsid w:val="003A6A1C"/>
    <w:rsid w:val="003A7A5F"/>
    <w:rsid w:val="003B3924"/>
    <w:rsid w:val="003B510A"/>
    <w:rsid w:val="003B5113"/>
    <w:rsid w:val="003B52A5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138E"/>
    <w:rsid w:val="003D2EE9"/>
    <w:rsid w:val="003D2F1C"/>
    <w:rsid w:val="003D3064"/>
    <w:rsid w:val="003D4BB1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A0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7B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2FB8"/>
    <w:rsid w:val="00464483"/>
    <w:rsid w:val="004668E0"/>
    <w:rsid w:val="00466AA6"/>
    <w:rsid w:val="00466F4F"/>
    <w:rsid w:val="00471F55"/>
    <w:rsid w:val="004725B2"/>
    <w:rsid w:val="00472604"/>
    <w:rsid w:val="00472BD7"/>
    <w:rsid w:val="004737F6"/>
    <w:rsid w:val="00473A75"/>
    <w:rsid w:val="00473C6D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C7243"/>
    <w:rsid w:val="004D0386"/>
    <w:rsid w:val="004D0DC5"/>
    <w:rsid w:val="004D1EBB"/>
    <w:rsid w:val="004D2067"/>
    <w:rsid w:val="004D220F"/>
    <w:rsid w:val="004D2378"/>
    <w:rsid w:val="004D2F4C"/>
    <w:rsid w:val="004D353E"/>
    <w:rsid w:val="004D3DD4"/>
    <w:rsid w:val="004D3E9E"/>
    <w:rsid w:val="004D651E"/>
    <w:rsid w:val="004D69CC"/>
    <w:rsid w:val="004D7D4F"/>
    <w:rsid w:val="004E05E3"/>
    <w:rsid w:val="004E0C4F"/>
    <w:rsid w:val="004E5297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2656"/>
    <w:rsid w:val="004F324D"/>
    <w:rsid w:val="004F35E6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06385"/>
    <w:rsid w:val="005100AC"/>
    <w:rsid w:val="0051045A"/>
    <w:rsid w:val="0051187A"/>
    <w:rsid w:val="005131A4"/>
    <w:rsid w:val="00513EFD"/>
    <w:rsid w:val="00514DDA"/>
    <w:rsid w:val="005213FF"/>
    <w:rsid w:val="00521493"/>
    <w:rsid w:val="00522205"/>
    <w:rsid w:val="00525698"/>
    <w:rsid w:val="005268EA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826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36"/>
    <w:rsid w:val="005F08D3"/>
    <w:rsid w:val="005F1447"/>
    <w:rsid w:val="005F188E"/>
    <w:rsid w:val="005F21F4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5594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377E6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477A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97AFD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098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175E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952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77938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5CE4"/>
    <w:rsid w:val="007B033E"/>
    <w:rsid w:val="007B276D"/>
    <w:rsid w:val="007B34AA"/>
    <w:rsid w:val="007B3CDC"/>
    <w:rsid w:val="007B4FA2"/>
    <w:rsid w:val="007B6C53"/>
    <w:rsid w:val="007B7D22"/>
    <w:rsid w:val="007C0ABA"/>
    <w:rsid w:val="007C1D2C"/>
    <w:rsid w:val="007C3816"/>
    <w:rsid w:val="007C481B"/>
    <w:rsid w:val="007C7F70"/>
    <w:rsid w:val="007D1880"/>
    <w:rsid w:val="007D4C2E"/>
    <w:rsid w:val="007D754F"/>
    <w:rsid w:val="007E0A47"/>
    <w:rsid w:val="007E1892"/>
    <w:rsid w:val="007E1BDC"/>
    <w:rsid w:val="007E262C"/>
    <w:rsid w:val="007E284E"/>
    <w:rsid w:val="007E2B73"/>
    <w:rsid w:val="007E4E07"/>
    <w:rsid w:val="007E560B"/>
    <w:rsid w:val="007E6463"/>
    <w:rsid w:val="007E7492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379A"/>
    <w:rsid w:val="008558F7"/>
    <w:rsid w:val="008562B1"/>
    <w:rsid w:val="00857C20"/>
    <w:rsid w:val="00857C97"/>
    <w:rsid w:val="008608F8"/>
    <w:rsid w:val="00860BC1"/>
    <w:rsid w:val="008624F5"/>
    <w:rsid w:val="00862856"/>
    <w:rsid w:val="00862F83"/>
    <w:rsid w:val="00864E97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074"/>
    <w:rsid w:val="008B5382"/>
    <w:rsid w:val="008B6A0F"/>
    <w:rsid w:val="008B6A30"/>
    <w:rsid w:val="008B7AAB"/>
    <w:rsid w:val="008B7BBC"/>
    <w:rsid w:val="008B7E8B"/>
    <w:rsid w:val="008C231E"/>
    <w:rsid w:val="008C2A8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606"/>
    <w:rsid w:val="008E3B7C"/>
    <w:rsid w:val="008E5991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5A64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2750"/>
    <w:rsid w:val="00942DBF"/>
    <w:rsid w:val="00944EDB"/>
    <w:rsid w:val="00945672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60C4"/>
    <w:rsid w:val="0097778C"/>
    <w:rsid w:val="00981255"/>
    <w:rsid w:val="009816C6"/>
    <w:rsid w:val="009827A9"/>
    <w:rsid w:val="00983842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3ED7"/>
    <w:rsid w:val="009941CA"/>
    <w:rsid w:val="00994D86"/>
    <w:rsid w:val="00996055"/>
    <w:rsid w:val="00997B61"/>
    <w:rsid w:val="009A2BAF"/>
    <w:rsid w:val="009A2FAE"/>
    <w:rsid w:val="009A495E"/>
    <w:rsid w:val="009A5109"/>
    <w:rsid w:val="009A51FC"/>
    <w:rsid w:val="009A5F88"/>
    <w:rsid w:val="009A68E5"/>
    <w:rsid w:val="009A7D90"/>
    <w:rsid w:val="009B033C"/>
    <w:rsid w:val="009B271C"/>
    <w:rsid w:val="009B348F"/>
    <w:rsid w:val="009B3D52"/>
    <w:rsid w:val="009B4234"/>
    <w:rsid w:val="009B4BA4"/>
    <w:rsid w:val="009B685F"/>
    <w:rsid w:val="009C3BA5"/>
    <w:rsid w:val="009C4D0B"/>
    <w:rsid w:val="009C4D30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2CE"/>
    <w:rsid w:val="00A07617"/>
    <w:rsid w:val="00A10B4B"/>
    <w:rsid w:val="00A13042"/>
    <w:rsid w:val="00A15092"/>
    <w:rsid w:val="00A154F2"/>
    <w:rsid w:val="00A15EED"/>
    <w:rsid w:val="00A160DA"/>
    <w:rsid w:val="00A161A5"/>
    <w:rsid w:val="00A17D64"/>
    <w:rsid w:val="00A17E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036F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81AEB"/>
    <w:rsid w:val="00A81C70"/>
    <w:rsid w:val="00A861A8"/>
    <w:rsid w:val="00A87540"/>
    <w:rsid w:val="00A912EE"/>
    <w:rsid w:val="00A9250E"/>
    <w:rsid w:val="00A94480"/>
    <w:rsid w:val="00A97AB6"/>
    <w:rsid w:val="00AA2585"/>
    <w:rsid w:val="00AA2B2D"/>
    <w:rsid w:val="00AA3465"/>
    <w:rsid w:val="00AA4AC3"/>
    <w:rsid w:val="00AA7CCF"/>
    <w:rsid w:val="00AA7D16"/>
    <w:rsid w:val="00AB1484"/>
    <w:rsid w:val="00AB1C3F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C5804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AF7FA9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74C"/>
    <w:rsid w:val="00B15A0A"/>
    <w:rsid w:val="00B15A76"/>
    <w:rsid w:val="00B17006"/>
    <w:rsid w:val="00B20264"/>
    <w:rsid w:val="00B23388"/>
    <w:rsid w:val="00B238CB"/>
    <w:rsid w:val="00B23CEE"/>
    <w:rsid w:val="00B26133"/>
    <w:rsid w:val="00B26577"/>
    <w:rsid w:val="00B26FF0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44DF"/>
    <w:rsid w:val="00B4542F"/>
    <w:rsid w:val="00B45DEE"/>
    <w:rsid w:val="00B4784C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2F5E"/>
    <w:rsid w:val="00B8364C"/>
    <w:rsid w:val="00B83BD1"/>
    <w:rsid w:val="00B84684"/>
    <w:rsid w:val="00B867C9"/>
    <w:rsid w:val="00B870C3"/>
    <w:rsid w:val="00B87245"/>
    <w:rsid w:val="00B91ABA"/>
    <w:rsid w:val="00B92270"/>
    <w:rsid w:val="00B92881"/>
    <w:rsid w:val="00B93418"/>
    <w:rsid w:val="00B9496B"/>
    <w:rsid w:val="00B95E75"/>
    <w:rsid w:val="00B972C9"/>
    <w:rsid w:val="00B974CD"/>
    <w:rsid w:val="00BA12FC"/>
    <w:rsid w:val="00BA28AE"/>
    <w:rsid w:val="00BA4598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1DB1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09E"/>
    <w:rsid w:val="00C15B61"/>
    <w:rsid w:val="00C205E6"/>
    <w:rsid w:val="00C208FA"/>
    <w:rsid w:val="00C23E3B"/>
    <w:rsid w:val="00C24941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1C7F"/>
    <w:rsid w:val="00C5200B"/>
    <w:rsid w:val="00C532AF"/>
    <w:rsid w:val="00C53B3E"/>
    <w:rsid w:val="00C54D7C"/>
    <w:rsid w:val="00C54F21"/>
    <w:rsid w:val="00C5537A"/>
    <w:rsid w:val="00C55C59"/>
    <w:rsid w:val="00C566C6"/>
    <w:rsid w:val="00C56A2A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398B"/>
    <w:rsid w:val="00C84E1C"/>
    <w:rsid w:val="00C84EEB"/>
    <w:rsid w:val="00C90A54"/>
    <w:rsid w:val="00C9350A"/>
    <w:rsid w:val="00C9468D"/>
    <w:rsid w:val="00C95EF1"/>
    <w:rsid w:val="00CA019D"/>
    <w:rsid w:val="00CA09C8"/>
    <w:rsid w:val="00CA11B1"/>
    <w:rsid w:val="00CA15B0"/>
    <w:rsid w:val="00CA602E"/>
    <w:rsid w:val="00CA790A"/>
    <w:rsid w:val="00CA7AC0"/>
    <w:rsid w:val="00CB13FC"/>
    <w:rsid w:val="00CB236B"/>
    <w:rsid w:val="00CB23E8"/>
    <w:rsid w:val="00CB2669"/>
    <w:rsid w:val="00CB3725"/>
    <w:rsid w:val="00CB44F6"/>
    <w:rsid w:val="00CB6DCF"/>
    <w:rsid w:val="00CB7C14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D7E34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15E3C"/>
    <w:rsid w:val="00D20FA1"/>
    <w:rsid w:val="00D21E3C"/>
    <w:rsid w:val="00D22603"/>
    <w:rsid w:val="00D22E61"/>
    <w:rsid w:val="00D23F46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23FE"/>
    <w:rsid w:val="00D47135"/>
    <w:rsid w:val="00D47B30"/>
    <w:rsid w:val="00D50990"/>
    <w:rsid w:val="00D50D76"/>
    <w:rsid w:val="00D52698"/>
    <w:rsid w:val="00D5304C"/>
    <w:rsid w:val="00D54C0B"/>
    <w:rsid w:val="00D54D76"/>
    <w:rsid w:val="00D55A4A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1519"/>
    <w:rsid w:val="00DA5CC1"/>
    <w:rsid w:val="00DA5E14"/>
    <w:rsid w:val="00DA64FC"/>
    <w:rsid w:val="00DB5863"/>
    <w:rsid w:val="00DB7346"/>
    <w:rsid w:val="00DC262F"/>
    <w:rsid w:val="00DC3A07"/>
    <w:rsid w:val="00DC447F"/>
    <w:rsid w:val="00DD0876"/>
    <w:rsid w:val="00DD320E"/>
    <w:rsid w:val="00DD4FC6"/>
    <w:rsid w:val="00DD51B4"/>
    <w:rsid w:val="00DD5B16"/>
    <w:rsid w:val="00DD5DAD"/>
    <w:rsid w:val="00DD7145"/>
    <w:rsid w:val="00DE02CF"/>
    <w:rsid w:val="00DE077C"/>
    <w:rsid w:val="00DE0E02"/>
    <w:rsid w:val="00DE2149"/>
    <w:rsid w:val="00DE2B13"/>
    <w:rsid w:val="00DE2CAF"/>
    <w:rsid w:val="00DE2E66"/>
    <w:rsid w:val="00DE7C3F"/>
    <w:rsid w:val="00DE7CB1"/>
    <w:rsid w:val="00DE7D3F"/>
    <w:rsid w:val="00DF0061"/>
    <w:rsid w:val="00DF0BAB"/>
    <w:rsid w:val="00DF1480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07651"/>
    <w:rsid w:val="00E1007F"/>
    <w:rsid w:val="00E116A6"/>
    <w:rsid w:val="00E145C9"/>
    <w:rsid w:val="00E14CF3"/>
    <w:rsid w:val="00E14FC2"/>
    <w:rsid w:val="00E16D09"/>
    <w:rsid w:val="00E170E8"/>
    <w:rsid w:val="00E174C7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50E5"/>
    <w:rsid w:val="00E37066"/>
    <w:rsid w:val="00E401EC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A7223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0F33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2998"/>
    <w:rsid w:val="00EE4169"/>
    <w:rsid w:val="00EE5444"/>
    <w:rsid w:val="00EE5DD7"/>
    <w:rsid w:val="00EE6785"/>
    <w:rsid w:val="00EE713B"/>
    <w:rsid w:val="00EF0BFE"/>
    <w:rsid w:val="00EF14F4"/>
    <w:rsid w:val="00EF238F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27499"/>
    <w:rsid w:val="00F33C1A"/>
    <w:rsid w:val="00F34D39"/>
    <w:rsid w:val="00F358B4"/>
    <w:rsid w:val="00F367ED"/>
    <w:rsid w:val="00F4004E"/>
    <w:rsid w:val="00F428A0"/>
    <w:rsid w:val="00F4488F"/>
    <w:rsid w:val="00F46753"/>
    <w:rsid w:val="00F52184"/>
    <w:rsid w:val="00F542B0"/>
    <w:rsid w:val="00F56C0E"/>
    <w:rsid w:val="00F5730C"/>
    <w:rsid w:val="00F60109"/>
    <w:rsid w:val="00F609DF"/>
    <w:rsid w:val="00F62CE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76C81"/>
    <w:rsid w:val="00F80067"/>
    <w:rsid w:val="00F80CC5"/>
    <w:rsid w:val="00F83623"/>
    <w:rsid w:val="00F85A81"/>
    <w:rsid w:val="00F85D2C"/>
    <w:rsid w:val="00F90AE9"/>
    <w:rsid w:val="00F91B13"/>
    <w:rsid w:val="00F92724"/>
    <w:rsid w:val="00F93AEC"/>
    <w:rsid w:val="00FA12C7"/>
    <w:rsid w:val="00FA392E"/>
    <w:rsid w:val="00FA4487"/>
    <w:rsid w:val="00FA4C31"/>
    <w:rsid w:val="00FA5D2F"/>
    <w:rsid w:val="00FA5FD6"/>
    <w:rsid w:val="00FA72CE"/>
    <w:rsid w:val="00FA73CC"/>
    <w:rsid w:val="00FB10D6"/>
    <w:rsid w:val="00FB2927"/>
    <w:rsid w:val="00FB3755"/>
    <w:rsid w:val="00FB3889"/>
    <w:rsid w:val="00FB61F2"/>
    <w:rsid w:val="00FB62E3"/>
    <w:rsid w:val="00FB637A"/>
    <w:rsid w:val="00FC1011"/>
    <w:rsid w:val="00FC2210"/>
    <w:rsid w:val="00FC283B"/>
    <w:rsid w:val="00FC5CF7"/>
    <w:rsid w:val="00FC7C03"/>
    <w:rsid w:val="00FD020E"/>
    <w:rsid w:val="00FD073E"/>
    <w:rsid w:val="00FD2295"/>
    <w:rsid w:val="00FD3E94"/>
    <w:rsid w:val="00FD44B9"/>
    <w:rsid w:val="00FD53A9"/>
    <w:rsid w:val="00FD58DF"/>
    <w:rsid w:val="00FE10A8"/>
    <w:rsid w:val="00FE1C5C"/>
    <w:rsid w:val="00FE1CAF"/>
    <w:rsid w:val="00FE27F4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z@mfcspb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456</cp:revision>
  <cp:lastPrinted>2021-10-22T11:20:00Z</cp:lastPrinted>
  <dcterms:created xsi:type="dcterms:W3CDTF">2025-12-18T07:54:00Z</dcterms:created>
  <dcterms:modified xsi:type="dcterms:W3CDTF">2026-02-12T10:05:00Z</dcterms:modified>
</cp:coreProperties>
</file>