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B" w:rsidRPr="000F60A1" w:rsidRDefault="009B437B" w:rsidP="009B4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A1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муниципальных программ за 2014 год,</w:t>
      </w:r>
    </w:p>
    <w:p w:rsidR="009B437B" w:rsidRPr="000F60A1" w:rsidRDefault="009B437B" w:rsidP="009B4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A1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мероприятий, предусмотренных муниципальными программами.</w:t>
      </w:r>
    </w:p>
    <w:tbl>
      <w:tblPr>
        <w:tblW w:w="23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720"/>
        <w:gridCol w:w="86"/>
        <w:gridCol w:w="17"/>
        <w:gridCol w:w="17"/>
        <w:gridCol w:w="17"/>
        <w:gridCol w:w="17"/>
        <w:gridCol w:w="52"/>
        <w:gridCol w:w="34"/>
        <w:gridCol w:w="741"/>
        <w:gridCol w:w="1984"/>
        <w:gridCol w:w="1418"/>
        <w:gridCol w:w="2126"/>
        <w:gridCol w:w="1495"/>
        <w:gridCol w:w="1495"/>
        <w:gridCol w:w="1495"/>
        <w:gridCol w:w="1495"/>
        <w:gridCol w:w="1495"/>
        <w:gridCol w:w="1495"/>
        <w:gridCol w:w="1495"/>
      </w:tblGrid>
      <w:tr w:rsidR="0020223E" w:rsidRPr="000F60A1" w:rsidTr="00E80FDB">
        <w:trPr>
          <w:gridAfter w:val="6"/>
          <w:wAfter w:w="8970" w:type="dxa"/>
          <w:trHeight w:val="300"/>
        </w:trPr>
        <w:tc>
          <w:tcPr>
            <w:tcW w:w="9654" w:type="dxa"/>
            <w:gridSpan w:val="12"/>
            <w:shd w:val="clear" w:color="auto" w:fill="auto"/>
            <w:noWrap/>
            <w:hideMark/>
          </w:tcPr>
          <w:p w:rsidR="009B437B" w:rsidRPr="000F60A1" w:rsidRDefault="009B437B" w:rsidP="00661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«Праздничные мероприятия»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437B" w:rsidRPr="000F60A1" w:rsidRDefault="009B437B" w:rsidP="00661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shd w:val="clear" w:color="auto" w:fill="auto"/>
            <w:noWrap/>
            <w:hideMark/>
          </w:tcPr>
          <w:p w:rsidR="009B437B" w:rsidRPr="000F60A1" w:rsidRDefault="009B437B" w:rsidP="00661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612"/>
        </w:trPr>
        <w:tc>
          <w:tcPr>
            <w:tcW w:w="2992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015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К=К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+К2+К3+К4+К5</w:t>
            </w:r>
          </w:p>
        </w:tc>
      </w:tr>
      <w:tr w:rsidR="0090366F" w:rsidRPr="000F60A1" w:rsidTr="0090366F">
        <w:trPr>
          <w:gridAfter w:val="6"/>
          <w:wAfter w:w="8970" w:type="dxa"/>
          <w:trHeight w:val="1310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015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09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Победы в ВОВ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857" w:type="dxa"/>
            <w:gridSpan w:val="5"/>
            <w:vMerge w:val="restart"/>
            <w:shd w:val="clear" w:color="auto" w:fill="auto"/>
            <w:noWrap/>
          </w:tcPr>
          <w:p w:rsidR="0090366F" w:rsidRPr="000F60A1" w:rsidRDefault="00C31411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44" w:type="dxa"/>
            <w:gridSpan w:val="4"/>
            <w:vMerge w:val="restart"/>
            <w:shd w:val="clear" w:color="auto" w:fill="auto"/>
          </w:tcPr>
          <w:p w:rsidR="0090366F" w:rsidRPr="000F60A1" w:rsidRDefault="00C31411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74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298,5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26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149,3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43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траурных венков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9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C31411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57"/>
        </w:trPr>
        <w:tc>
          <w:tcPr>
            <w:tcW w:w="2992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снятия </w:t>
            </w:r>
            <w:r w:rsidRPr="000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Ленинграда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траурных </w:t>
            </w:r>
            <w:r w:rsidRPr="000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венков</w:t>
            </w:r>
          </w:p>
        </w:tc>
        <w:tc>
          <w:tcPr>
            <w:tcW w:w="857" w:type="dxa"/>
            <w:gridSpan w:val="5"/>
            <w:vMerge w:val="restart"/>
            <w:shd w:val="clear" w:color="auto" w:fill="auto"/>
            <w:noWrap/>
          </w:tcPr>
          <w:p w:rsidR="0090366F" w:rsidRPr="000F60A1" w:rsidRDefault="00C31411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1500</w:t>
            </w:r>
          </w:p>
        </w:tc>
        <w:tc>
          <w:tcPr>
            <w:tcW w:w="844" w:type="dxa"/>
            <w:gridSpan w:val="4"/>
            <w:vMerge w:val="restart"/>
            <w:shd w:val="clear" w:color="auto" w:fill="auto"/>
          </w:tcPr>
          <w:p w:rsidR="0090366F" w:rsidRPr="000F60A1" w:rsidRDefault="00C31411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</w:t>
            </w:r>
            <w:r w:rsidRPr="000F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74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286,3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91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9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</w:tc>
        <w:tc>
          <w:tcPr>
            <w:tcW w:w="806" w:type="dxa"/>
            <w:gridSpan w:val="2"/>
            <w:vMerge w:val="restart"/>
            <w:shd w:val="clear" w:color="auto" w:fill="auto"/>
            <w:noWrap/>
          </w:tcPr>
          <w:p w:rsidR="0090366F" w:rsidRPr="000F60A1" w:rsidRDefault="00C31411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895" w:type="dxa"/>
            <w:gridSpan w:val="7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806" w:type="dxa"/>
            <w:gridSpan w:val="2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43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06" w:type="dxa"/>
            <w:gridSpan w:val="2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74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43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806" w:type="dxa"/>
            <w:gridSpan w:val="2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600"/>
        </w:trPr>
        <w:tc>
          <w:tcPr>
            <w:tcW w:w="2992" w:type="dxa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памяти "Начало блокады Ленинграда"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траурных венков</w:t>
            </w:r>
          </w:p>
        </w:tc>
        <w:tc>
          <w:tcPr>
            <w:tcW w:w="806" w:type="dxa"/>
            <w:gridSpan w:val="2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95" w:type="dxa"/>
            <w:gridSpan w:val="7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Муниципального округа № 7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806" w:type="dxa"/>
            <w:gridSpan w:val="2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95" w:type="dxa"/>
            <w:gridSpan w:val="7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600"/>
        </w:trPr>
        <w:tc>
          <w:tcPr>
            <w:tcW w:w="2992" w:type="dxa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памяти "Начало Великой Отечественной войны 1941-1945 г.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траурных венков</w:t>
            </w:r>
          </w:p>
        </w:tc>
        <w:tc>
          <w:tcPr>
            <w:tcW w:w="806" w:type="dxa"/>
            <w:gridSpan w:val="2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95" w:type="dxa"/>
            <w:gridSpan w:val="7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943"/>
        </w:trPr>
        <w:tc>
          <w:tcPr>
            <w:tcW w:w="2992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аварии </w:t>
            </w:r>
            <w:proofErr w:type="gram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 Чернобыльской АС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</w:t>
            </w:r>
          </w:p>
        </w:tc>
        <w:tc>
          <w:tcPr>
            <w:tcW w:w="806" w:type="dxa"/>
            <w:gridSpan w:val="2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5" w:type="dxa"/>
            <w:gridSpan w:val="7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2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06" w:type="dxa"/>
            <w:gridSpan w:val="2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77"/>
        </w:trPr>
        <w:tc>
          <w:tcPr>
            <w:tcW w:w="2992" w:type="dxa"/>
            <w:vMerge w:val="restart"/>
            <w:shd w:val="clear" w:color="auto" w:fill="auto"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4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продовольственных товаров (пироги)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446"/>
        </w:trPr>
        <w:tc>
          <w:tcPr>
            <w:tcW w:w="2992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продовольственных товаров (подарки)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Изготовление сцены для организации концерта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E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20=5+5+0+5+5</w:t>
            </w:r>
          </w:p>
        </w:tc>
      </w:tr>
      <w:tr w:rsidR="0090366F" w:rsidRPr="000F60A1" w:rsidTr="0090366F">
        <w:trPr>
          <w:gridAfter w:val="6"/>
          <w:wAfter w:w="8970" w:type="dxa"/>
          <w:trHeight w:val="243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57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74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943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Ветеранов МВД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продовольственных товаров (пироги)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2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продовольственных товаров (подарки)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FF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Района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4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продовольственных товаров (пироги)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74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Экскурсия с возложением цветов и венков к мемориалу на Пискаревском кладбище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52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E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92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новогодних представлений для детей</w:t>
            </w:r>
          </w:p>
        </w:tc>
        <w:tc>
          <w:tcPr>
            <w:tcW w:w="874" w:type="dxa"/>
            <w:gridSpan w:val="6"/>
            <w:vMerge w:val="restart"/>
            <w:shd w:val="clear" w:color="auto" w:fill="auto"/>
            <w:noWrap/>
            <w:hideMark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27" w:type="dxa"/>
            <w:gridSpan w:val="3"/>
            <w:vMerge w:val="restart"/>
            <w:shd w:val="clear" w:color="auto" w:fill="auto"/>
          </w:tcPr>
          <w:p w:rsidR="0090366F" w:rsidRPr="000F60A1" w:rsidRDefault="001D6A48" w:rsidP="00903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9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Открытка новогодняя</w:t>
            </w:r>
          </w:p>
        </w:tc>
        <w:tc>
          <w:tcPr>
            <w:tcW w:w="874" w:type="dxa"/>
            <w:gridSpan w:val="6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300"/>
        </w:trPr>
        <w:tc>
          <w:tcPr>
            <w:tcW w:w="2992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E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</w:tc>
        <w:tc>
          <w:tcPr>
            <w:tcW w:w="840" w:type="dxa"/>
            <w:gridSpan w:val="4"/>
            <w:vMerge w:val="restart"/>
            <w:shd w:val="clear" w:color="auto" w:fill="auto"/>
            <w:noWrap/>
          </w:tcPr>
          <w:p w:rsidR="0090366F" w:rsidRPr="000F60A1" w:rsidRDefault="00C31411" w:rsidP="001D6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6A48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61" w:type="dxa"/>
            <w:gridSpan w:val="5"/>
            <w:vMerge w:val="restart"/>
            <w:shd w:val="clear" w:color="auto" w:fill="auto"/>
          </w:tcPr>
          <w:p w:rsidR="0090366F" w:rsidRPr="000F60A1" w:rsidRDefault="00C31411" w:rsidP="00C31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3250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581"/>
        </w:trPr>
        <w:tc>
          <w:tcPr>
            <w:tcW w:w="2992" w:type="dxa"/>
            <w:vMerge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840" w:type="dxa"/>
            <w:gridSpan w:val="4"/>
            <w:vMerge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840" w:type="dxa"/>
            <w:gridSpan w:val="4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auto" w:fill="auto"/>
            <w:noWrap/>
          </w:tcPr>
          <w:p w:rsidR="0090366F" w:rsidRPr="000F60A1" w:rsidRDefault="001D6A48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20500</w:t>
            </w:r>
          </w:p>
        </w:tc>
        <w:tc>
          <w:tcPr>
            <w:tcW w:w="861" w:type="dxa"/>
            <w:gridSpan w:val="5"/>
            <w:shd w:val="clear" w:color="auto" w:fill="auto"/>
          </w:tcPr>
          <w:p w:rsidR="0090366F" w:rsidRPr="000F60A1" w:rsidRDefault="001D6A48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19926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5494,4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5492,4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trHeight w:val="724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«Военно-патриотическое воспитание граждан»</w:t>
            </w:r>
          </w:p>
        </w:tc>
        <w:tc>
          <w:tcPr>
            <w:tcW w:w="1495" w:type="dxa"/>
          </w:tcPr>
          <w:p w:rsidR="0090366F" w:rsidRPr="000F60A1" w:rsidRDefault="0090366F"/>
        </w:tc>
        <w:tc>
          <w:tcPr>
            <w:tcW w:w="1495" w:type="dxa"/>
          </w:tcPr>
          <w:p w:rsidR="0090366F" w:rsidRPr="000F60A1" w:rsidRDefault="0090366F"/>
        </w:tc>
        <w:tc>
          <w:tcPr>
            <w:tcW w:w="1495" w:type="dxa"/>
          </w:tcPr>
          <w:p w:rsidR="0090366F" w:rsidRPr="000F60A1" w:rsidRDefault="0090366F"/>
        </w:tc>
        <w:tc>
          <w:tcPr>
            <w:tcW w:w="1495" w:type="dxa"/>
          </w:tcPr>
          <w:p w:rsidR="0090366F" w:rsidRPr="000F60A1" w:rsidRDefault="0090366F"/>
        </w:tc>
        <w:tc>
          <w:tcPr>
            <w:tcW w:w="1495" w:type="dxa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200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887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78" w:type="dxa"/>
            <w:gridSpan w:val="6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соревнований, выставок, конкурсов, викторин, фестивалей, посвященных Дням воинской славы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903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военно-патриотической игры "Славные страницы истории Российского флота"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военно-патриотической игры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военно-патриотической игры "Зарница"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военно-патриотической игры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20=5+5+0+5+5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Вахты памяти у мемориальных досок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центра военно-патриотического воспитания граждан на базе МКУ «СЦ «Радуга»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исторического документального фильма 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20=5+5+0+5+5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noWrap/>
          </w:tcPr>
          <w:p w:rsidR="0090366F" w:rsidRPr="000F60A1" w:rsidRDefault="00581D76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78" w:type="dxa"/>
            <w:gridSpan w:val="6"/>
            <w:shd w:val="clear" w:color="auto" w:fill="auto"/>
          </w:tcPr>
          <w:p w:rsidR="0090366F" w:rsidRPr="000F60A1" w:rsidRDefault="00581D7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0366F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191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«Досуговые мероприятия для жителей МО № 7»</w:t>
            </w:r>
          </w:p>
        </w:tc>
      </w:tr>
      <w:tr w:rsidR="0090366F" w:rsidRPr="000F60A1" w:rsidTr="0090366F">
        <w:trPr>
          <w:gridAfter w:val="6"/>
          <w:wAfter w:w="8970" w:type="dxa"/>
          <w:trHeight w:val="1269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823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6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Молодежный конкурс "Проба пера"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74" w:type="dxa"/>
            <w:gridSpan w:val="6"/>
            <w:shd w:val="clear" w:color="auto" w:fill="auto"/>
            <w:noWrap/>
            <w:vAlign w:val="bottom"/>
          </w:tcPr>
          <w:p w:rsidR="0090366F" w:rsidRPr="000F60A1" w:rsidRDefault="001B21A7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Молодежный конкурс "</w:t>
            </w:r>
            <w:proofErr w:type="spell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57" w:type="dxa"/>
            <w:gridSpan w:val="5"/>
            <w:shd w:val="clear" w:color="auto" w:fill="auto"/>
            <w:noWrap/>
            <w:vAlign w:val="bottom"/>
          </w:tcPr>
          <w:p w:rsidR="0090366F" w:rsidRPr="000F60A1" w:rsidRDefault="001B21A7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44" w:type="dxa"/>
            <w:gridSpan w:val="4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Конкурс детской самодеятельности «Культурной столице - культуру мира"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57" w:type="dxa"/>
            <w:gridSpan w:val="5"/>
            <w:shd w:val="clear" w:color="auto" w:fill="auto"/>
            <w:noWrap/>
            <w:vAlign w:val="bottom"/>
          </w:tcPr>
          <w:p w:rsidR="0090366F" w:rsidRPr="000F60A1" w:rsidRDefault="001B21A7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44" w:type="dxa"/>
            <w:gridSpan w:val="4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Конкурс детской самодеятельности «Танцующие звездочки»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57" w:type="dxa"/>
            <w:gridSpan w:val="5"/>
            <w:shd w:val="clear" w:color="auto" w:fill="auto"/>
            <w:noWrap/>
            <w:vAlign w:val="bottom"/>
          </w:tcPr>
          <w:p w:rsidR="0090366F" w:rsidRPr="000F60A1" w:rsidRDefault="001B21A7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44" w:type="dxa"/>
            <w:gridSpan w:val="4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Конкурс детской самодеятельности «Минута славы»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57" w:type="dxa"/>
            <w:gridSpan w:val="5"/>
            <w:shd w:val="clear" w:color="auto" w:fill="auto"/>
            <w:noWrap/>
            <w:vAlign w:val="bottom"/>
          </w:tcPr>
          <w:p w:rsidR="0090366F" w:rsidRPr="000F60A1" w:rsidRDefault="001B21A7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44" w:type="dxa"/>
            <w:gridSpan w:val="4"/>
            <w:shd w:val="clear" w:color="auto" w:fill="auto"/>
            <w:vAlign w:val="bottom"/>
          </w:tcPr>
          <w:p w:rsidR="0090366F" w:rsidRPr="000F60A1" w:rsidRDefault="00DF292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442"/>
        </w:trPr>
        <w:tc>
          <w:tcPr>
            <w:tcW w:w="2992" w:type="dxa"/>
            <w:vMerge w:val="restart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юбиляров (70,75 лет и т.д.) и жителей МО №7 старше 75 лет с днём рождения, поздравление жителей МО с днём свадьбы (50,60,70 лет)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7" w:type="dxa"/>
            <w:gridSpan w:val="5"/>
            <w:vMerge w:val="restart"/>
            <w:shd w:val="clear" w:color="auto" w:fill="auto"/>
            <w:noWrap/>
            <w:vAlign w:val="bottom"/>
          </w:tcPr>
          <w:p w:rsidR="0090366F" w:rsidRPr="000F60A1" w:rsidRDefault="005F6AAA" w:rsidP="005F6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1920</w:t>
            </w:r>
          </w:p>
        </w:tc>
        <w:tc>
          <w:tcPr>
            <w:tcW w:w="844" w:type="dxa"/>
            <w:gridSpan w:val="4"/>
            <w:vMerge w:val="restart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1589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789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720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Фотосьемка юбиляров с мгновенной выдачей фотографий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57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(фотоальбомы)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463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857" w:type="dxa"/>
            <w:gridSpan w:val="5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автобусных экскурсий по историческим местам Санкт-Петербурга и </w:t>
            </w:r>
            <w:proofErr w:type="spell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автобусных экскурсий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5F6AAA" w:rsidP="005F6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5F6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F6AAA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CA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Достаточно 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E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40=10+5+5+10+10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309"/>
        </w:trPr>
        <w:tc>
          <w:tcPr>
            <w:tcW w:w="2992" w:type="dxa"/>
            <w:vMerge w:val="restart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 на Васильевском (Чествование новорожденных)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Памятные подарки</w:t>
            </w:r>
          </w:p>
        </w:tc>
        <w:tc>
          <w:tcPr>
            <w:tcW w:w="823" w:type="dxa"/>
            <w:gridSpan w:val="3"/>
            <w:vMerge w:val="restart"/>
            <w:shd w:val="clear" w:color="auto" w:fill="auto"/>
            <w:noWrap/>
            <w:vAlign w:val="bottom"/>
          </w:tcPr>
          <w:p w:rsidR="0090366F" w:rsidRPr="000F60A1" w:rsidRDefault="00DF2926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  <w:r w:rsidR="00DF2926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F2926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DF2926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вручены подарки и медали не полученные в 2013 году) 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226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Лазерная маркировка медалей</w:t>
            </w:r>
          </w:p>
        </w:tc>
        <w:tc>
          <w:tcPr>
            <w:tcW w:w="823" w:type="dxa"/>
            <w:gridSpan w:val="3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274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торжественного мероприятия</w:t>
            </w:r>
          </w:p>
        </w:tc>
        <w:tc>
          <w:tcPr>
            <w:tcW w:w="823" w:type="dxa"/>
            <w:gridSpan w:val="3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День двора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823" w:type="dxa"/>
            <w:gridSpan w:val="3"/>
            <w:shd w:val="clear" w:color="auto" w:fill="auto"/>
            <w:noWrap/>
            <w:vAlign w:val="bottom"/>
          </w:tcPr>
          <w:p w:rsidR="0090366F" w:rsidRPr="000F60A1" w:rsidRDefault="00DF2926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gridSpan w:val="6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497"/>
        </w:trPr>
        <w:tc>
          <w:tcPr>
            <w:tcW w:w="2992" w:type="dxa"/>
            <w:vMerge w:val="restart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23" w:type="dxa"/>
            <w:gridSpan w:val="3"/>
            <w:vMerge w:val="restart"/>
            <w:shd w:val="clear" w:color="auto" w:fill="auto"/>
            <w:noWrap/>
            <w:vAlign w:val="bottom"/>
          </w:tcPr>
          <w:p w:rsidR="0090366F" w:rsidRPr="000F60A1" w:rsidRDefault="005F6AAA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bottom"/>
          </w:tcPr>
          <w:p w:rsidR="0090366F" w:rsidRPr="000F60A1" w:rsidRDefault="005F6AAA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</w:tcPr>
          <w:p w:rsidR="0090366F" w:rsidRPr="000F60A1" w:rsidRDefault="0090366F" w:rsidP="00E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vMerge w:val="restart"/>
            <w:shd w:val="clear" w:color="auto" w:fill="auto"/>
            <w:vAlign w:val="bottom"/>
          </w:tcPr>
          <w:p w:rsidR="0090366F" w:rsidRPr="000F60A1" w:rsidRDefault="0090366F" w:rsidP="00E8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326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823" w:type="dxa"/>
            <w:gridSpan w:val="3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noWrap/>
          </w:tcPr>
          <w:p w:rsidR="0090366F" w:rsidRPr="000F60A1" w:rsidRDefault="00DF2926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  <w:tc>
          <w:tcPr>
            <w:tcW w:w="878" w:type="dxa"/>
            <w:gridSpan w:val="6"/>
            <w:shd w:val="clear" w:color="auto" w:fill="auto"/>
          </w:tcPr>
          <w:p w:rsidR="0090366F" w:rsidRPr="000F60A1" w:rsidRDefault="00DF2926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1782,7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1409,7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191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«Физическая культура и спорт»</w:t>
            </w:r>
          </w:p>
        </w:tc>
      </w:tr>
      <w:tr w:rsidR="0090366F" w:rsidRPr="000F60A1" w:rsidTr="0090366F">
        <w:trPr>
          <w:gridAfter w:val="6"/>
          <w:wAfter w:w="8970" w:type="dxa"/>
          <w:trHeight w:val="686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140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7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535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F9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массовых соревнований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0366F" w:rsidRPr="000F60A1" w:rsidRDefault="0090366F" w:rsidP="00F90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Сувенирная продукция 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кубки, дипломы, грамоты, рамки, медали, памятные значки, вымпелы, наградные ленты) </w:t>
            </w:r>
          </w:p>
        </w:tc>
        <w:tc>
          <w:tcPr>
            <w:tcW w:w="926" w:type="dxa"/>
            <w:gridSpan w:val="7"/>
            <w:vMerge w:val="restart"/>
            <w:shd w:val="clear" w:color="auto" w:fill="auto"/>
            <w:noWrap/>
            <w:vAlign w:val="bottom"/>
          </w:tcPr>
          <w:p w:rsidR="0090366F" w:rsidRPr="000F60A1" w:rsidRDefault="007655C5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75" w:type="dxa"/>
            <w:gridSpan w:val="2"/>
            <w:vMerge w:val="restart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90366F" w:rsidRPr="000F60A1" w:rsidTr="0090366F">
        <w:trPr>
          <w:gridAfter w:val="6"/>
          <w:wAfter w:w="8970" w:type="dxa"/>
          <w:trHeight w:val="600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F9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организации спортивных соревнований</w:t>
            </w:r>
          </w:p>
        </w:tc>
        <w:tc>
          <w:tcPr>
            <w:tcW w:w="926" w:type="dxa"/>
            <w:gridSpan w:val="7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C5" w:rsidRPr="000F60A1" w:rsidTr="0090366F">
        <w:trPr>
          <w:gridAfter w:val="6"/>
          <w:wAfter w:w="8970" w:type="dxa"/>
          <w:trHeight w:val="553"/>
        </w:trPr>
        <w:tc>
          <w:tcPr>
            <w:tcW w:w="2992" w:type="dxa"/>
            <w:vMerge w:val="restart"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плаванием в бассейне</w:t>
            </w:r>
          </w:p>
        </w:tc>
        <w:tc>
          <w:tcPr>
            <w:tcW w:w="926" w:type="dxa"/>
            <w:gridSpan w:val="7"/>
            <w:vMerge w:val="restart"/>
            <w:shd w:val="clear" w:color="auto" w:fill="auto"/>
            <w:noWrap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2285</w:t>
            </w:r>
          </w:p>
        </w:tc>
        <w:tc>
          <w:tcPr>
            <w:tcW w:w="775" w:type="dxa"/>
            <w:gridSpan w:val="2"/>
            <w:vMerge w:val="restart"/>
            <w:shd w:val="clear" w:color="auto" w:fill="auto"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45=10+10+5+10+10</w:t>
            </w:r>
          </w:p>
        </w:tc>
      </w:tr>
      <w:tr w:rsidR="007655C5" w:rsidRPr="000F60A1" w:rsidTr="0090366F">
        <w:trPr>
          <w:gridAfter w:val="6"/>
          <w:wAfter w:w="8970" w:type="dxa"/>
          <w:trHeight w:val="532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Консультационные услуги по разработке индивидуальных планов занятий на тренажерах</w:t>
            </w:r>
          </w:p>
        </w:tc>
        <w:tc>
          <w:tcPr>
            <w:tcW w:w="926" w:type="dxa"/>
            <w:gridSpan w:val="7"/>
            <w:vMerge/>
            <w:shd w:val="clear" w:color="auto" w:fill="auto"/>
            <w:noWrap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shd w:val="clear" w:color="auto" w:fill="auto"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418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C5" w:rsidRPr="000F60A1" w:rsidTr="0090366F">
        <w:trPr>
          <w:gridAfter w:val="6"/>
          <w:wAfter w:w="8970" w:type="dxa"/>
          <w:trHeight w:val="669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тренажеров</w:t>
            </w:r>
          </w:p>
        </w:tc>
        <w:tc>
          <w:tcPr>
            <w:tcW w:w="926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C5" w:rsidRPr="000F60A1" w:rsidTr="0090366F">
        <w:trPr>
          <w:gridAfter w:val="6"/>
          <w:wAfter w:w="8970" w:type="dxa"/>
          <w:trHeight w:val="669"/>
        </w:trPr>
        <w:tc>
          <w:tcPr>
            <w:tcW w:w="2992" w:type="dxa"/>
            <w:vMerge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тренажерном зале, занятия финской ходьбой</w:t>
            </w:r>
          </w:p>
        </w:tc>
        <w:tc>
          <w:tcPr>
            <w:tcW w:w="926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1599</w:t>
            </w:r>
          </w:p>
        </w:tc>
        <w:tc>
          <w:tcPr>
            <w:tcW w:w="7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1599</w:t>
            </w:r>
          </w:p>
        </w:tc>
        <w:tc>
          <w:tcPr>
            <w:tcW w:w="1984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7655C5" w:rsidRPr="000F60A1" w:rsidRDefault="007655C5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7655C5" w:rsidRPr="000F60A1" w:rsidRDefault="007655C5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669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90366F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4184</w:t>
            </w:r>
          </w:p>
        </w:tc>
        <w:tc>
          <w:tcPr>
            <w:tcW w:w="77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90366F" w:rsidRPr="000F60A1" w:rsidRDefault="007655C5" w:rsidP="00765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3807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76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669"/>
        </w:trPr>
        <w:tc>
          <w:tcPr>
            <w:tcW w:w="14693" w:type="dxa"/>
            <w:gridSpan w:val="15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дорожно-транспортного травматизма»</w:t>
            </w:r>
          </w:p>
        </w:tc>
      </w:tr>
      <w:tr w:rsidR="0090366F" w:rsidRPr="000F60A1" w:rsidTr="0090366F">
        <w:trPr>
          <w:gridAfter w:val="6"/>
          <w:wAfter w:w="8970" w:type="dxa"/>
          <w:trHeight w:val="1269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823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61" w:type="dxa"/>
            <w:gridSpan w:val="5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«Безопасное колесо»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Призы, подарки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bottom"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5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Профилактика ДТТ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брелоков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bottom"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861" w:type="dxa"/>
            <w:gridSpan w:val="5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профилактики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Издание памяток, листовок</w:t>
            </w:r>
          </w:p>
        </w:tc>
        <w:tc>
          <w:tcPr>
            <w:tcW w:w="840" w:type="dxa"/>
            <w:gridSpan w:val="4"/>
            <w:shd w:val="clear" w:color="auto" w:fill="auto"/>
            <w:noWrap/>
            <w:vAlign w:val="bottom"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861" w:type="dxa"/>
            <w:gridSpan w:val="5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auto" w:fill="auto"/>
            <w:noWrap/>
            <w:vAlign w:val="bottom"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61" w:type="dxa"/>
            <w:gridSpan w:val="5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191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«Защита от чрезвычайных ситуаций»</w:t>
            </w:r>
          </w:p>
        </w:tc>
      </w:tr>
      <w:tr w:rsidR="0090366F" w:rsidRPr="000F60A1" w:rsidTr="0090366F">
        <w:trPr>
          <w:gridAfter w:val="6"/>
          <w:wAfter w:w="8970" w:type="dxa"/>
          <w:trHeight w:val="1200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89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981" w:type="dxa"/>
            <w:gridSpan w:val="8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теоретических занятий на базе УКП-1 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Издание памяток, листовок</w:t>
            </w: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D13D6A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D13D6A" w:rsidP="00661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191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66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терроризма и экстремизма"</w:t>
            </w:r>
          </w:p>
        </w:tc>
      </w:tr>
      <w:tr w:rsidR="0090366F" w:rsidRPr="000F60A1" w:rsidTr="0090366F">
        <w:trPr>
          <w:gridAfter w:val="6"/>
          <w:wAfter w:w="8970" w:type="dxa"/>
          <w:trHeight w:val="1303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784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профилактике терроризма и экстремизма 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Издание памяток, листовок</w:t>
            </w: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D13D6A" w:rsidP="00202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3D6A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shd w:val="clear" w:color="auto" w:fill="auto"/>
            <w:noWrap/>
          </w:tcPr>
          <w:p w:rsidR="0090366F" w:rsidRPr="000F60A1" w:rsidRDefault="00D13D6A" w:rsidP="00202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3D6A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F" w:rsidRPr="000F60A1" w:rsidTr="00E80FDB">
        <w:trPr>
          <w:gridAfter w:val="6"/>
          <w:wAfter w:w="8970" w:type="dxa"/>
          <w:trHeight w:val="191"/>
        </w:trPr>
        <w:tc>
          <w:tcPr>
            <w:tcW w:w="14693" w:type="dxa"/>
            <w:gridSpan w:val="15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правонарушений"</w:t>
            </w:r>
          </w:p>
        </w:tc>
      </w:tr>
      <w:tr w:rsidR="0090366F" w:rsidRPr="000F60A1" w:rsidTr="0090366F">
        <w:trPr>
          <w:gridAfter w:val="6"/>
          <w:wAfter w:w="8970" w:type="dxa"/>
          <w:trHeight w:val="1166"/>
        </w:trPr>
        <w:tc>
          <w:tcPr>
            <w:tcW w:w="2992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закупаемых товаров, работ, услуг </w:t>
            </w:r>
          </w:p>
        </w:tc>
        <w:tc>
          <w:tcPr>
            <w:tcW w:w="1701" w:type="dxa"/>
            <w:gridSpan w:val="9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охваченного населения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план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           факт</w:t>
            </w:r>
          </w:p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0366F" w:rsidRPr="000F60A1" w:rsidTr="0090366F">
        <w:trPr>
          <w:gridAfter w:val="6"/>
          <w:wAfter w:w="8970" w:type="dxa"/>
          <w:trHeight w:val="921"/>
        </w:trPr>
        <w:tc>
          <w:tcPr>
            <w:tcW w:w="2992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41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2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профилактике правонарушений 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Издание памяток, листовок</w:t>
            </w:r>
          </w:p>
        </w:tc>
        <w:tc>
          <w:tcPr>
            <w:tcW w:w="840" w:type="dxa"/>
            <w:gridSpan w:val="4"/>
            <w:shd w:val="clear" w:color="auto" w:fill="auto"/>
            <w:noWrap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1" w:type="dxa"/>
            <w:gridSpan w:val="5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3D6A"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30=10+5+5+5+5</w:t>
            </w:r>
          </w:p>
        </w:tc>
      </w:tr>
      <w:tr w:rsidR="0090366F" w:rsidRPr="000F60A1" w:rsidTr="0090366F">
        <w:trPr>
          <w:gridAfter w:val="6"/>
          <w:wAfter w:w="8970" w:type="dxa"/>
          <w:trHeight w:val="191"/>
        </w:trPr>
        <w:tc>
          <w:tcPr>
            <w:tcW w:w="2992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auto" w:fill="auto"/>
            <w:noWrap/>
          </w:tcPr>
          <w:p w:rsidR="0090366F" w:rsidRPr="000F60A1" w:rsidRDefault="00D13D6A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1" w:type="dxa"/>
            <w:gridSpan w:val="5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shd w:val="clear" w:color="auto" w:fill="auto"/>
            <w:noWrap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0366F" w:rsidRPr="000F60A1" w:rsidRDefault="0090366F" w:rsidP="00D1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3C" w:rsidRPr="000F60A1" w:rsidRDefault="0097478D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0A1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04045D" w:rsidRPr="000F60A1" w:rsidRDefault="0004045D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E51" w:rsidRPr="000F60A1" w:rsidRDefault="0097478D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>Анализ эффективности муниципальных программ проводился</w:t>
      </w:r>
      <w:r w:rsidR="00775865" w:rsidRPr="000F60A1">
        <w:rPr>
          <w:rFonts w:ascii="Times New Roman" w:hAnsi="Times New Roman" w:cs="Times New Roman"/>
          <w:sz w:val="24"/>
          <w:szCs w:val="24"/>
        </w:rPr>
        <w:t xml:space="preserve"> в целях оценки  эффективности использования бюджетных средств, напр</w:t>
      </w:r>
      <w:r w:rsidR="0001675C" w:rsidRPr="000F60A1">
        <w:rPr>
          <w:rFonts w:ascii="Times New Roman" w:hAnsi="Times New Roman" w:cs="Times New Roman"/>
          <w:sz w:val="24"/>
          <w:szCs w:val="24"/>
        </w:rPr>
        <w:t>авленных для реализации муниципальных программ (далее-Программ),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</w:t>
      </w:r>
      <w:proofErr w:type="gramStart"/>
      <w:r w:rsidR="00775865" w:rsidRPr="000F60A1">
        <w:rPr>
          <w:rFonts w:ascii="Times New Roman" w:hAnsi="Times New Roman" w:cs="Times New Roman"/>
          <w:sz w:val="24"/>
          <w:szCs w:val="24"/>
        </w:rPr>
        <w:t xml:space="preserve"> </w:t>
      </w:r>
      <w:r w:rsidR="0001675C" w:rsidRPr="000F60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675C" w:rsidRPr="000F60A1">
        <w:rPr>
          <w:rFonts w:ascii="Times New Roman" w:hAnsi="Times New Roman" w:cs="Times New Roman"/>
          <w:sz w:val="24"/>
          <w:szCs w:val="24"/>
        </w:rPr>
        <w:t xml:space="preserve"> которое включает определение экономичности, продуктивности и результативности использования бюджетных средств. </w:t>
      </w:r>
    </w:p>
    <w:p w:rsidR="001F4E51" w:rsidRPr="000F60A1" w:rsidRDefault="0001675C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 xml:space="preserve">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</w:t>
      </w:r>
    </w:p>
    <w:p w:rsidR="0001675C" w:rsidRPr="000F60A1" w:rsidRDefault="0001675C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>Продуктивность показывает степень достижения намеченных целей и решение поставленных задач. При проведен</w:t>
      </w:r>
      <w:proofErr w:type="gramStart"/>
      <w:r w:rsidRPr="000F60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60A1">
        <w:rPr>
          <w:rFonts w:ascii="Times New Roman" w:hAnsi="Times New Roman" w:cs="Times New Roman"/>
          <w:sz w:val="24"/>
          <w:szCs w:val="24"/>
        </w:rPr>
        <w:t>дит</w:t>
      </w:r>
      <w:r w:rsidR="00EB5F68" w:rsidRPr="000F60A1">
        <w:rPr>
          <w:rFonts w:ascii="Times New Roman" w:hAnsi="Times New Roman" w:cs="Times New Roman"/>
          <w:sz w:val="24"/>
          <w:szCs w:val="24"/>
        </w:rPr>
        <w:t>а</w:t>
      </w:r>
      <w:r w:rsidRPr="000F60A1">
        <w:rPr>
          <w:rFonts w:ascii="Times New Roman" w:hAnsi="Times New Roman" w:cs="Times New Roman"/>
          <w:sz w:val="24"/>
          <w:szCs w:val="24"/>
        </w:rPr>
        <w:t xml:space="preserve"> эффективности целевых программ было установлено, насколько экономично, продуктивно и результативно использованы бюджетные средства на достижение запланированных Программами целей и решение поставленных задач.</w:t>
      </w:r>
    </w:p>
    <w:p w:rsidR="0001675C" w:rsidRPr="000F60A1" w:rsidRDefault="0001675C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0A1">
        <w:rPr>
          <w:rFonts w:ascii="Times New Roman" w:hAnsi="Times New Roman" w:cs="Times New Roman"/>
          <w:sz w:val="24"/>
          <w:szCs w:val="24"/>
          <w:u w:val="single"/>
        </w:rPr>
        <w:t>Основные выводы:</w:t>
      </w:r>
    </w:p>
    <w:p w:rsidR="00B57964" w:rsidRPr="000F60A1" w:rsidRDefault="0001675C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 xml:space="preserve">Использование бюджетных </w:t>
      </w:r>
      <w:r w:rsidR="00B57964" w:rsidRPr="000F60A1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57964" w:rsidRPr="000F60A1">
        <w:rPr>
          <w:rFonts w:ascii="Times New Roman" w:hAnsi="Times New Roman" w:cs="Times New Roman"/>
          <w:sz w:val="24"/>
          <w:szCs w:val="24"/>
        </w:rPr>
        <w:t>дств</w:t>
      </w:r>
      <w:r w:rsidRPr="000F60A1">
        <w:rPr>
          <w:rFonts w:ascii="Times New Roman" w:hAnsi="Times New Roman" w:cs="Times New Roman"/>
          <w:sz w:val="24"/>
          <w:szCs w:val="24"/>
        </w:rPr>
        <w:t xml:space="preserve"> в х</w:t>
      </w:r>
      <w:proofErr w:type="gramEnd"/>
      <w:r w:rsidRPr="000F60A1">
        <w:rPr>
          <w:rFonts w:ascii="Times New Roman" w:hAnsi="Times New Roman" w:cs="Times New Roman"/>
          <w:sz w:val="24"/>
          <w:szCs w:val="24"/>
        </w:rPr>
        <w:t xml:space="preserve">оде реализации Программ является </w:t>
      </w:r>
      <w:r w:rsidRPr="000F60A1">
        <w:rPr>
          <w:rFonts w:ascii="Times New Roman" w:hAnsi="Times New Roman" w:cs="Times New Roman"/>
          <w:b/>
          <w:sz w:val="24"/>
          <w:szCs w:val="24"/>
          <w:u w:val="single"/>
        </w:rPr>
        <w:t>экономичным</w:t>
      </w:r>
      <w:r w:rsidRPr="000F60A1">
        <w:rPr>
          <w:rFonts w:ascii="Times New Roman" w:hAnsi="Times New Roman" w:cs="Times New Roman"/>
          <w:sz w:val="24"/>
          <w:szCs w:val="24"/>
        </w:rPr>
        <w:t>, так как был</w:t>
      </w:r>
      <w:r w:rsidR="00B57964" w:rsidRPr="000F60A1">
        <w:rPr>
          <w:rFonts w:ascii="Times New Roman" w:hAnsi="Times New Roman" w:cs="Times New Roman"/>
          <w:sz w:val="24"/>
          <w:szCs w:val="24"/>
        </w:rPr>
        <w:t>и достигнуты заданные результаты с применением их наименьшего объема (абсолютная экономия) а иногда и более высокие результаты с использованием заданного объема бюджетных средств (относительная экономия).</w:t>
      </w:r>
    </w:p>
    <w:p w:rsidR="00B57964" w:rsidRPr="000F60A1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>Использование бюджетных сре</w:t>
      </w:r>
      <w:proofErr w:type="gramStart"/>
      <w:r w:rsidRPr="000F60A1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0F60A1">
        <w:rPr>
          <w:rFonts w:ascii="Times New Roman" w:hAnsi="Times New Roman" w:cs="Times New Roman"/>
          <w:sz w:val="24"/>
          <w:szCs w:val="24"/>
        </w:rPr>
        <w:t xml:space="preserve">оде реализации Программ оценивается как </w:t>
      </w:r>
      <w:r w:rsidRPr="000F60A1">
        <w:rPr>
          <w:rFonts w:ascii="Times New Roman" w:hAnsi="Times New Roman" w:cs="Times New Roman"/>
          <w:b/>
          <w:sz w:val="24"/>
          <w:szCs w:val="24"/>
          <w:u w:val="single"/>
        </w:rPr>
        <w:t>продуктивное</w:t>
      </w:r>
      <w:r w:rsidRPr="000F60A1">
        <w:rPr>
          <w:rFonts w:ascii="Times New Roman" w:hAnsi="Times New Roman" w:cs="Times New Roman"/>
          <w:sz w:val="24"/>
          <w:szCs w:val="24"/>
        </w:rPr>
        <w:t>, т</w:t>
      </w:r>
      <w:r w:rsidR="001F4E51" w:rsidRPr="000F60A1">
        <w:rPr>
          <w:rFonts w:ascii="Times New Roman" w:hAnsi="Times New Roman" w:cs="Times New Roman"/>
          <w:sz w:val="24"/>
          <w:szCs w:val="24"/>
        </w:rPr>
        <w:t>а</w:t>
      </w:r>
      <w:r w:rsidRPr="000F60A1">
        <w:rPr>
          <w:rFonts w:ascii="Times New Roman" w:hAnsi="Times New Roman" w:cs="Times New Roman"/>
          <w:sz w:val="24"/>
          <w:szCs w:val="24"/>
        </w:rPr>
        <w:t>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B57964" w:rsidRPr="000F60A1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0F60A1">
        <w:rPr>
          <w:rFonts w:ascii="Times New Roman" w:hAnsi="Times New Roman" w:cs="Times New Roman"/>
          <w:b/>
          <w:sz w:val="24"/>
          <w:szCs w:val="24"/>
          <w:u w:val="single"/>
        </w:rPr>
        <w:t>результативные</w:t>
      </w:r>
      <w:r w:rsidRPr="000F60A1">
        <w:rPr>
          <w:rFonts w:ascii="Times New Roman" w:hAnsi="Times New Roman" w:cs="Times New Roman"/>
          <w:sz w:val="24"/>
          <w:szCs w:val="24"/>
        </w:rPr>
        <w:t>.</w:t>
      </w:r>
    </w:p>
    <w:p w:rsidR="00B57964" w:rsidRPr="000F60A1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>Так же стоит отметить, что ряд мероприятий предусмотренных программами, по результатам оценки эффективности</w:t>
      </w:r>
      <w:r w:rsidR="001F4E51" w:rsidRPr="000F60A1">
        <w:rPr>
          <w:rFonts w:ascii="Times New Roman" w:hAnsi="Times New Roman" w:cs="Times New Roman"/>
          <w:sz w:val="24"/>
          <w:szCs w:val="24"/>
        </w:rPr>
        <w:t>,</w:t>
      </w:r>
      <w:r w:rsidRPr="000F60A1">
        <w:rPr>
          <w:rFonts w:ascii="Times New Roman" w:hAnsi="Times New Roman" w:cs="Times New Roman"/>
          <w:sz w:val="24"/>
          <w:szCs w:val="24"/>
        </w:rPr>
        <w:t xml:space="preserve"> были признаны </w:t>
      </w:r>
      <w:r w:rsidRPr="000F60A1">
        <w:rPr>
          <w:rFonts w:ascii="Times New Roman" w:hAnsi="Times New Roman" w:cs="Times New Roman"/>
          <w:b/>
          <w:sz w:val="24"/>
          <w:szCs w:val="24"/>
          <w:u w:val="single"/>
        </w:rPr>
        <w:t>малоэффективными и неэффективными</w:t>
      </w:r>
      <w:r w:rsidRPr="000F60A1">
        <w:rPr>
          <w:rFonts w:ascii="Times New Roman" w:hAnsi="Times New Roman" w:cs="Times New Roman"/>
          <w:sz w:val="24"/>
          <w:szCs w:val="24"/>
        </w:rPr>
        <w:t>.</w:t>
      </w:r>
      <w:r w:rsidR="001F4E51" w:rsidRPr="000F60A1">
        <w:rPr>
          <w:rFonts w:ascii="Times New Roman" w:hAnsi="Times New Roman" w:cs="Times New Roman"/>
          <w:sz w:val="24"/>
          <w:szCs w:val="24"/>
        </w:rPr>
        <w:t xml:space="preserve"> П</w:t>
      </w:r>
      <w:r w:rsidRPr="000F60A1">
        <w:rPr>
          <w:rFonts w:ascii="Times New Roman" w:hAnsi="Times New Roman" w:cs="Times New Roman"/>
          <w:sz w:val="24"/>
          <w:szCs w:val="24"/>
        </w:rPr>
        <w:t>ри формировани</w:t>
      </w:r>
      <w:r w:rsidR="001F4E51" w:rsidRPr="000F60A1">
        <w:rPr>
          <w:rFonts w:ascii="Times New Roman" w:hAnsi="Times New Roman" w:cs="Times New Roman"/>
          <w:sz w:val="24"/>
          <w:szCs w:val="24"/>
        </w:rPr>
        <w:t>и</w:t>
      </w:r>
      <w:r w:rsidRPr="000F60A1">
        <w:rPr>
          <w:rFonts w:ascii="Times New Roman" w:hAnsi="Times New Roman" w:cs="Times New Roman"/>
          <w:sz w:val="24"/>
          <w:szCs w:val="24"/>
        </w:rPr>
        <w:t xml:space="preserve"> бюджета на плановый период 2016-2018 годов стоит учесть данный факт и принять меры к изменению формы проведения данных мероприятий Программ, с целью оптимизации затрат и обеспечения выполнения поставленных Программами задач.</w:t>
      </w:r>
    </w:p>
    <w:p w:rsidR="00B57964" w:rsidRPr="000F60A1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64" w:rsidRPr="000F60A1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5C" w:rsidRPr="0001675C" w:rsidRDefault="00B57964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A1">
        <w:rPr>
          <w:rFonts w:ascii="Times New Roman" w:hAnsi="Times New Roman" w:cs="Times New Roman"/>
          <w:sz w:val="24"/>
          <w:szCs w:val="24"/>
        </w:rPr>
        <w:t>Директор МКУ «Социальный центр «Радуга»                                                                            Шакирзянов Н.А.</w:t>
      </w:r>
      <w:bookmarkStart w:id="0" w:name="_GoBack"/>
      <w:bookmarkEnd w:id="0"/>
      <w:r w:rsidR="00016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78D" w:rsidRPr="009B437B" w:rsidRDefault="0097478D" w:rsidP="0004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78D" w:rsidRPr="009B437B" w:rsidSect="00016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08"/>
    <w:rsid w:val="00015730"/>
    <w:rsid w:val="0001675C"/>
    <w:rsid w:val="0004045D"/>
    <w:rsid w:val="000E6CBC"/>
    <w:rsid w:val="000F60A1"/>
    <w:rsid w:val="0018453C"/>
    <w:rsid w:val="001B21A7"/>
    <w:rsid w:val="001D6A48"/>
    <w:rsid w:val="001E130B"/>
    <w:rsid w:val="001E5408"/>
    <w:rsid w:val="001F4E51"/>
    <w:rsid w:val="0020223E"/>
    <w:rsid w:val="00282192"/>
    <w:rsid w:val="003A005A"/>
    <w:rsid w:val="004379F1"/>
    <w:rsid w:val="004A2648"/>
    <w:rsid w:val="00581D76"/>
    <w:rsid w:val="005F6AAA"/>
    <w:rsid w:val="006616D5"/>
    <w:rsid w:val="006E5905"/>
    <w:rsid w:val="007655C5"/>
    <w:rsid w:val="00775865"/>
    <w:rsid w:val="0090366F"/>
    <w:rsid w:val="0097478D"/>
    <w:rsid w:val="009B437B"/>
    <w:rsid w:val="00A07C99"/>
    <w:rsid w:val="00A36F67"/>
    <w:rsid w:val="00A82419"/>
    <w:rsid w:val="00B57964"/>
    <w:rsid w:val="00BB6E81"/>
    <w:rsid w:val="00C31411"/>
    <w:rsid w:val="00CA69E1"/>
    <w:rsid w:val="00CE3CD7"/>
    <w:rsid w:val="00D13D6A"/>
    <w:rsid w:val="00DF2926"/>
    <w:rsid w:val="00E43330"/>
    <w:rsid w:val="00E66ACD"/>
    <w:rsid w:val="00E66E43"/>
    <w:rsid w:val="00E80FDB"/>
    <w:rsid w:val="00EB2799"/>
    <w:rsid w:val="00EB5F68"/>
    <w:rsid w:val="00EC7883"/>
    <w:rsid w:val="00F30228"/>
    <w:rsid w:val="00F75815"/>
    <w:rsid w:val="00F90902"/>
    <w:rsid w:val="00FB61CC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2015-03-02T08:45:00Z</dcterms:created>
  <dcterms:modified xsi:type="dcterms:W3CDTF">2015-03-02T07:38:00Z</dcterms:modified>
</cp:coreProperties>
</file>