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D7704" w14:textId="77777777" w:rsidR="00DD48A2" w:rsidRDefault="00DD48A2" w:rsidP="00DD48A2">
      <w:pPr>
        <w:jc w:val="center"/>
      </w:pPr>
      <w:r>
        <w:rPr>
          <w:noProof/>
        </w:rPr>
        <mc:AlternateContent>
          <mc:Choice Requires="wps">
            <w:drawing>
              <wp:anchor distT="0" distB="0" distL="114300" distR="114300" simplePos="0" relativeHeight="251662336" behindDoc="0" locked="0" layoutInCell="0" allowOverlap="1" wp14:anchorId="795436ED" wp14:editId="2ECC139E">
                <wp:simplePos x="0" y="0"/>
                <wp:positionH relativeFrom="column">
                  <wp:posOffset>-267970</wp:posOffset>
                </wp:positionH>
                <wp:positionV relativeFrom="paragraph">
                  <wp:posOffset>-88265</wp:posOffset>
                </wp:positionV>
                <wp:extent cx="180975" cy="992505"/>
                <wp:effectExtent l="0" t="0" r="0" b="6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925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21.05pt;margin-top:-6.9pt;width:14.2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" o:allowincell="f" stroked="f">
                <v:shadow opacity="49150f"/>
              </v:rect>
            </w:pict>
          </mc:Fallback>
        </mc:AlternateContent>
      </w:r>
      <w:r>
        <w:rPr>
          <w:noProof/>
        </w:rPr>
        <mc:AlternateContent>
          <mc:Choice Requires="wps">
            <w:drawing>
              <wp:anchor distT="0" distB="0" distL="114300" distR="114300" simplePos="0" relativeHeight="251661312" behindDoc="0" locked="0" layoutInCell="0" allowOverlap="1" wp14:anchorId="66194F11" wp14:editId="73FB21A1">
                <wp:simplePos x="0" y="0"/>
                <wp:positionH relativeFrom="column">
                  <wp:posOffset>6043930</wp:posOffset>
                </wp:positionH>
                <wp:positionV relativeFrom="paragraph">
                  <wp:posOffset>-88265</wp:posOffset>
                </wp:positionV>
                <wp:extent cx="90805" cy="108267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82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475.9pt;margin-top:-6.9pt;width:7.15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" o:allowincell="f" stroked="f">
                <v:shadow opacity="49150f"/>
              </v:rect>
            </w:pict>
          </mc:Fallback>
        </mc:AlternateContent>
      </w:r>
      <w:r>
        <w:rPr>
          <w:noProof/>
        </w:rPr>
        <mc:AlternateContent>
          <mc:Choice Requires="wps">
            <w:drawing>
              <wp:anchor distT="0" distB="0" distL="114300" distR="114300" simplePos="0" relativeHeight="251659264" behindDoc="1" locked="0" layoutInCell="0" allowOverlap="1" wp14:anchorId="04461142" wp14:editId="0F10B685">
                <wp:simplePos x="0" y="0"/>
                <wp:positionH relativeFrom="column">
                  <wp:posOffset>-87630</wp:posOffset>
                </wp:positionH>
                <wp:positionV relativeFrom="paragraph">
                  <wp:posOffset>1905</wp:posOffset>
                </wp:positionV>
                <wp:extent cx="6132195" cy="541655"/>
                <wp:effectExtent l="1270" t="0" r="13335" b="184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54165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6.85pt;margin-top:.15pt;width:482.85pt;height: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" o:allowincell="f" fillcolor="#bfbfbf">
                <v:shadow opacity="49150f"/>
              </v:rect>
            </w:pict>
          </mc:Fallback>
        </mc:AlternateContent>
      </w:r>
    </w:p>
    <w:p w14:paraId="32FBD7CE" w14:textId="77777777" w:rsidR="00DD48A2" w:rsidRDefault="00DD48A2" w:rsidP="00DD48A2">
      <w:pPr>
        <w:jc w:val="center"/>
      </w:pPr>
      <w:r>
        <w:rPr>
          <w:b/>
        </w:rPr>
        <w:t>МУНИЦИПАЛЬНОЕ  ОБРАЗОВАНИЕ  МУНИЦИПАЛЬНЫЙ ОКРУГ  №7</w:t>
      </w:r>
    </w:p>
    <w:p w14:paraId="0292BD5A" w14:textId="77777777" w:rsidR="00DD48A2" w:rsidRDefault="00DD48A2" w:rsidP="00DD48A2">
      <w:pPr>
        <w:jc w:val="center"/>
      </w:pPr>
    </w:p>
    <w:p w14:paraId="5276CC0F" w14:textId="77777777" w:rsidR="00DD48A2" w:rsidRDefault="00DD48A2" w:rsidP="00DD48A2"/>
    <w:p w14:paraId="327F354B" w14:textId="77777777" w:rsidR="00DD48A2" w:rsidRPr="006D3E5A" w:rsidRDefault="00DD48A2" w:rsidP="00DD48A2">
      <w:pPr>
        <w:jc w:val="center"/>
        <w:rPr>
          <w:b/>
          <w:sz w:val="28"/>
        </w:rPr>
      </w:pPr>
      <w:r>
        <w:rPr>
          <w:b/>
          <w:sz w:val="28"/>
        </w:rPr>
        <w:t>МУНИЦИПАЛЬНЫЙ   СОВЕТ</w:t>
      </w:r>
    </w:p>
    <w:p w14:paraId="552C408F" w14:textId="77777777" w:rsidR="00DD48A2" w:rsidRDefault="00DD48A2" w:rsidP="00DD48A2">
      <w:pPr>
        <w:jc w:val="center"/>
      </w:pPr>
      <w:r>
        <w:rPr>
          <w:b/>
          <w:noProof/>
          <w:sz w:val="28"/>
        </w:rPr>
        <mc:AlternateContent>
          <mc:Choice Requires="wps">
            <w:drawing>
              <wp:anchor distT="0" distB="0" distL="114300" distR="114300" simplePos="0" relativeHeight="251660288" behindDoc="0" locked="0" layoutInCell="0" allowOverlap="1" wp14:anchorId="0F36BFDF" wp14:editId="426B804A">
                <wp:simplePos x="0" y="0"/>
                <wp:positionH relativeFrom="column">
                  <wp:posOffset>-87630</wp:posOffset>
                </wp:positionH>
                <wp:positionV relativeFrom="paragraph">
                  <wp:posOffset>71120</wp:posOffset>
                </wp:positionV>
                <wp:extent cx="6132195" cy="635"/>
                <wp:effectExtent l="13970" t="8255" r="26035" b="292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5.6pt" to="476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" o:allowincell="f">
                <v:stroke startarrowwidth="narrow" startarrowlength="short" endarrowwidth="narrow" endarrowlength="short"/>
                <v:shadow opacity="49150f"/>
              </v:line>
            </w:pict>
          </mc:Fallback>
        </mc:AlternateContent>
      </w:r>
    </w:p>
    <w:p w14:paraId="7D70E8CA" w14:textId="61D78C80" w:rsidR="00DD48A2" w:rsidRDefault="00DD48A2" w:rsidP="006234B1">
      <w:pPr>
        <w:rPr>
          <w:b/>
          <w:sz w:val="36"/>
        </w:rPr>
      </w:pPr>
      <w:r>
        <w:rPr>
          <w:b/>
          <w:sz w:val="36"/>
        </w:rPr>
        <w:t xml:space="preserve">                                   </w:t>
      </w:r>
      <w:r w:rsidR="00766EEB">
        <w:rPr>
          <w:b/>
          <w:sz w:val="36"/>
        </w:rPr>
        <w:t xml:space="preserve">    </w:t>
      </w:r>
      <w:proofErr w:type="gramStart"/>
      <w:r>
        <w:rPr>
          <w:b/>
          <w:sz w:val="36"/>
        </w:rPr>
        <w:t>Р</w:t>
      </w:r>
      <w:proofErr w:type="gramEnd"/>
      <w:r>
        <w:rPr>
          <w:b/>
          <w:sz w:val="36"/>
        </w:rPr>
        <w:t xml:space="preserve"> Е Ш Е Н И Е</w:t>
      </w:r>
    </w:p>
    <w:p w14:paraId="401347B9" w14:textId="0CFC7DC1" w:rsidR="006234B1" w:rsidRDefault="002126BD" w:rsidP="002126BD">
      <w:pPr>
        <w:jc w:val="right"/>
      </w:pPr>
      <w:r>
        <w:t>ПРОЕКТ</w:t>
      </w:r>
    </w:p>
    <w:p w14:paraId="58B3D1E5" w14:textId="2498D25C" w:rsidR="00DD48A2" w:rsidRDefault="006234B1" w:rsidP="00DD48A2">
      <w:pPr>
        <w:jc w:val="center"/>
      </w:pPr>
      <w:r>
        <w:rPr>
          <w:noProof/>
        </w:rPr>
        <mc:AlternateContent>
          <mc:Choice Requires="wps">
            <w:drawing>
              <wp:anchor distT="0" distB="0" distL="114300" distR="114300" simplePos="0" relativeHeight="251664384" behindDoc="0" locked="0" layoutInCell="0" allowOverlap="1" wp14:anchorId="00B267CD" wp14:editId="2051C619">
                <wp:simplePos x="0" y="0"/>
                <wp:positionH relativeFrom="column">
                  <wp:posOffset>2740660</wp:posOffset>
                </wp:positionH>
                <wp:positionV relativeFrom="paragraph">
                  <wp:posOffset>88900</wp:posOffset>
                </wp:positionV>
                <wp:extent cx="1134110" cy="336550"/>
                <wp:effectExtent l="0" t="0" r="8890"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36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F45D1B" w14:textId="0DF7870C" w:rsidR="00AF02D1" w:rsidRDefault="00766EEB" w:rsidP="00DD48A2">
                            <w:pPr>
                              <w:rPr>
                                <w:b/>
                              </w:rPr>
                            </w:pPr>
                            <w:r>
                              <w:rPr>
                                <w:b/>
                              </w:rPr>
                              <w:t xml:space="preserve">№  </w:t>
                            </w:r>
                            <w:r w:rsidR="002126BD">
                              <w:rPr>
                                <w:b/>
                              </w:rPr>
                              <w:t>00</w:t>
                            </w:r>
                            <w:r w:rsidR="00AF02D1">
                              <w:rPr>
                                <w:b/>
                              </w:rPr>
                              <w:t>-Р</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15.8pt;margin-top:7pt;width:89.3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" o:allowincell="f" stroked="f">
                <v:shadow color="black" opacity="49150f" offset=".74833mm,.74833mm"/>
                <v:textbox inset="1pt,1pt,1pt,1pt">
                  <w:txbxContent>
                    <w:p w14:paraId="0DF45D1B" w14:textId="0DF7870C" w:rsidR="00AF02D1" w:rsidRDefault="00766EEB" w:rsidP="00DD48A2">
                      <w:pPr>
                        <w:rPr>
                          <w:b/>
                        </w:rPr>
                      </w:pPr>
                      <w:r>
                        <w:rPr>
                          <w:b/>
                        </w:rPr>
                        <w:t xml:space="preserve">№  </w:t>
                      </w:r>
                      <w:r w:rsidR="002126BD">
                        <w:rPr>
                          <w:b/>
                        </w:rPr>
                        <w:t>00</w:t>
                      </w:r>
                      <w:r w:rsidR="00AF02D1">
                        <w:rPr>
                          <w:b/>
                        </w:rPr>
                        <w:t>-Р</w:t>
                      </w:r>
                    </w:p>
                  </w:txbxContent>
                </v:textbox>
              </v:rect>
            </w:pict>
          </mc:Fallback>
        </mc:AlternateContent>
      </w:r>
      <w:r w:rsidR="00DD48A2">
        <w:rPr>
          <w:noProof/>
        </w:rPr>
        <mc:AlternateContent>
          <mc:Choice Requires="wps">
            <w:drawing>
              <wp:anchor distT="0" distB="0" distL="114300" distR="114300" simplePos="0" relativeHeight="251663360" behindDoc="0" locked="0" layoutInCell="0" allowOverlap="1" wp14:anchorId="31256C27" wp14:editId="15CACD6B">
                <wp:simplePos x="0" y="0"/>
                <wp:positionH relativeFrom="column">
                  <wp:posOffset>114300</wp:posOffset>
                </wp:positionH>
                <wp:positionV relativeFrom="paragraph">
                  <wp:posOffset>127000</wp:posOffset>
                </wp:positionV>
                <wp:extent cx="1984375" cy="336550"/>
                <wp:effectExtent l="0" t="4445" r="0" b="19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336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78C733B" w14:textId="0CAE1230" w:rsidR="00AF02D1" w:rsidRDefault="00AF02D1" w:rsidP="00DD48A2">
                            <w:r>
                              <w:t xml:space="preserve">     0</w:t>
                            </w:r>
                            <w:r w:rsidR="002126BD">
                              <w:t>0</w:t>
                            </w:r>
                            <w:r>
                              <w:t xml:space="preserve"> </w:t>
                            </w:r>
                            <w:r w:rsidR="002126BD">
                              <w:t>_______</w:t>
                            </w:r>
                            <w:r>
                              <w:t xml:space="preserve"> 2014 года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9pt;margin-top:10pt;width:156.2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" o:allowincell="f" stroked="f">
                <v:shadow color="black" opacity="49150f" offset=".74833mm,.74833mm"/>
                <v:textbox inset="1pt,1pt,1pt,1pt">
                  <w:txbxContent>
                    <w:p w14:paraId="078C733B" w14:textId="0CAE1230" w:rsidR="00AF02D1" w:rsidRDefault="00AF02D1" w:rsidP="00DD48A2">
                      <w:r>
                        <w:t xml:space="preserve">     0</w:t>
                      </w:r>
                      <w:r w:rsidR="002126BD">
                        <w:t>0</w:t>
                      </w:r>
                      <w:r>
                        <w:t xml:space="preserve"> </w:t>
                      </w:r>
                      <w:r w:rsidR="002126BD">
                        <w:t>_______</w:t>
                      </w:r>
                      <w:r>
                        <w:t xml:space="preserve"> 2014 года</w:t>
                      </w:r>
                    </w:p>
                  </w:txbxContent>
                </v:textbox>
              </v:rect>
            </w:pict>
          </mc:Fallback>
        </mc:AlternateContent>
      </w:r>
    </w:p>
    <w:p w14:paraId="0588176F" w14:textId="77777777" w:rsidR="00DD48A2" w:rsidRPr="002A48FD" w:rsidRDefault="00DD48A2" w:rsidP="00DD48A2">
      <w:pPr>
        <w:jc w:val="right"/>
      </w:pPr>
      <w:r>
        <w:t>Санкт-Петербург</w:t>
      </w:r>
    </w:p>
    <w:p w14:paraId="4B320408" w14:textId="77777777" w:rsidR="00DD48A2" w:rsidRDefault="00DD48A2" w:rsidP="00DD48A2"/>
    <w:p w14:paraId="76146A46" w14:textId="77777777" w:rsidR="00DD48A2" w:rsidRDefault="00DD48A2" w:rsidP="00DD48A2">
      <w:pPr>
        <w:ind w:left="567" w:right="-82" w:hanging="27"/>
        <w:jc w:val="both"/>
      </w:pPr>
    </w:p>
    <w:p w14:paraId="083DFD2A" w14:textId="77777777" w:rsidR="00DD48A2" w:rsidRPr="00EB15AE" w:rsidRDefault="00DD48A2" w:rsidP="00DD48A2">
      <w:pPr>
        <w:ind w:left="567" w:right="-82" w:hanging="27"/>
        <w:jc w:val="both"/>
        <w:rPr>
          <w:b/>
          <w:i/>
          <w:sz w:val="20"/>
          <w:szCs w:val="20"/>
        </w:rPr>
      </w:pPr>
      <w:r w:rsidRPr="00EB15AE">
        <w:rPr>
          <w:b/>
          <w:i/>
          <w:sz w:val="20"/>
          <w:szCs w:val="20"/>
        </w:rPr>
        <w:t>О внесении изменений в устав</w:t>
      </w:r>
    </w:p>
    <w:p w14:paraId="4D25DFF1" w14:textId="77777777" w:rsidR="00DD48A2" w:rsidRPr="00EB15AE" w:rsidRDefault="00DD48A2" w:rsidP="00DD48A2">
      <w:pPr>
        <w:ind w:left="567" w:right="-82" w:hanging="27"/>
        <w:jc w:val="both"/>
        <w:rPr>
          <w:b/>
          <w:i/>
          <w:sz w:val="20"/>
          <w:szCs w:val="20"/>
        </w:rPr>
      </w:pPr>
      <w:r w:rsidRPr="00EB15AE">
        <w:rPr>
          <w:b/>
          <w:i/>
          <w:sz w:val="20"/>
          <w:szCs w:val="20"/>
        </w:rPr>
        <w:t xml:space="preserve">муниципального образования </w:t>
      </w:r>
    </w:p>
    <w:p w14:paraId="410CF66B" w14:textId="77777777" w:rsidR="00DD48A2" w:rsidRDefault="00DD48A2" w:rsidP="00DD48A2">
      <w:pPr>
        <w:ind w:left="567" w:right="-82" w:hanging="27"/>
        <w:jc w:val="both"/>
        <w:rPr>
          <w:b/>
          <w:i/>
          <w:sz w:val="20"/>
          <w:szCs w:val="20"/>
        </w:rPr>
      </w:pPr>
      <w:r w:rsidRPr="00EB15AE">
        <w:rPr>
          <w:b/>
          <w:i/>
          <w:sz w:val="20"/>
          <w:szCs w:val="20"/>
        </w:rPr>
        <w:t xml:space="preserve">муниципальный округ №7 </w:t>
      </w:r>
    </w:p>
    <w:p w14:paraId="295646DB" w14:textId="77777777" w:rsidR="00DD48A2" w:rsidRPr="00EB15AE" w:rsidRDefault="00DD48A2" w:rsidP="00DD48A2">
      <w:pPr>
        <w:ind w:left="567" w:right="-82" w:hanging="27"/>
        <w:jc w:val="both"/>
        <w:rPr>
          <w:b/>
          <w:i/>
          <w:sz w:val="20"/>
          <w:szCs w:val="20"/>
        </w:rPr>
      </w:pPr>
      <w:r w:rsidRPr="00EB15AE">
        <w:rPr>
          <w:b/>
          <w:i/>
          <w:sz w:val="20"/>
          <w:szCs w:val="20"/>
        </w:rPr>
        <w:t>в</w:t>
      </w:r>
      <w:r>
        <w:rPr>
          <w:b/>
          <w:i/>
          <w:sz w:val="20"/>
          <w:szCs w:val="20"/>
        </w:rPr>
        <w:t xml:space="preserve">о втором и третьем </w:t>
      </w:r>
      <w:r w:rsidRPr="00EB15AE">
        <w:rPr>
          <w:b/>
          <w:i/>
          <w:sz w:val="20"/>
          <w:szCs w:val="20"/>
        </w:rPr>
        <w:t>чтении</w:t>
      </w:r>
    </w:p>
    <w:p w14:paraId="6DE90D2F" w14:textId="77777777" w:rsidR="00DD48A2" w:rsidRDefault="00DD48A2" w:rsidP="00DD48A2">
      <w:pPr>
        <w:ind w:left="567" w:right="-82" w:hanging="27"/>
        <w:jc w:val="both"/>
        <w:rPr>
          <w:b/>
          <w:sz w:val="20"/>
          <w:szCs w:val="20"/>
        </w:rPr>
      </w:pPr>
    </w:p>
    <w:p w14:paraId="20ABA4CF" w14:textId="0969B2D8" w:rsidR="00DD48A2" w:rsidRPr="003C501A" w:rsidRDefault="00DD48A2" w:rsidP="00DD48A2">
      <w:pPr>
        <w:tabs>
          <w:tab w:val="left" w:pos="1230"/>
        </w:tabs>
        <w:ind w:firstLine="540"/>
        <w:jc w:val="both"/>
      </w:pPr>
      <w:r w:rsidRPr="003C501A">
        <w:t xml:space="preserve">В соответствии с </w:t>
      </w:r>
      <w:r w:rsidRPr="003C501A">
        <w:rPr>
          <w:color w:val="000000"/>
        </w:rPr>
        <w:t>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и Законом Санкт-Петербурга от 23 сентября 2009 года № 420-79 «Об организации местного самоуправления в Санкт-</w:t>
      </w:r>
      <w:r w:rsidRPr="00FE71F6">
        <w:rPr>
          <w:color w:val="000000"/>
        </w:rPr>
        <w:t xml:space="preserve">Петербурге», </w:t>
      </w:r>
      <w:r w:rsidR="00DB5F7B">
        <w:rPr>
          <w:color w:val="000000"/>
        </w:rPr>
        <w:t xml:space="preserve">рассмотрев предложение </w:t>
      </w:r>
      <w:r w:rsidR="00AF02D1">
        <w:rPr>
          <w:color w:val="000000"/>
        </w:rPr>
        <w:t xml:space="preserve">заместителя прокурора Василеостровского района Санкт-Петербурга О.П. Улановой от 01.12.2014 №49-П, </w:t>
      </w:r>
      <w:r w:rsidRPr="00FE71F6">
        <w:rPr>
          <w:color w:val="000000"/>
        </w:rPr>
        <w:t>в целях приведения устава муниципального образования муниципальный округ №7 в соответствие с действующим законодательством, м</w:t>
      </w:r>
      <w:r w:rsidRPr="00FE71F6">
        <w:t>униципальный совет муниципального образования</w:t>
      </w:r>
    </w:p>
    <w:p w14:paraId="73DE5FDB" w14:textId="77777777" w:rsidR="00DD48A2" w:rsidRPr="003C501A" w:rsidRDefault="00DD48A2" w:rsidP="00DD48A2">
      <w:pPr>
        <w:autoSpaceDE w:val="0"/>
        <w:autoSpaceDN w:val="0"/>
        <w:adjustRightInd w:val="0"/>
        <w:ind w:left="540"/>
        <w:jc w:val="both"/>
      </w:pPr>
    </w:p>
    <w:p w14:paraId="3510396A" w14:textId="77777777" w:rsidR="00DD48A2" w:rsidRPr="003C501A" w:rsidRDefault="00DD48A2" w:rsidP="00DD48A2">
      <w:pPr>
        <w:tabs>
          <w:tab w:val="left" w:pos="748"/>
        </w:tabs>
        <w:rPr>
          <w:b/>
        </w:rPr>
      </w:pPr>
      <w:r w:rsidRPr="003C501A">
        <w:rPr>
          <w:b/>
        </w:rPr>
        <w:t>РЕШИЛ:</w:t>
      </w:r>
    </w:p>
    <w:p w14:paraId="4A775DDD" w14:textId="77777777" w:rsidR="00DD48A2" w:rsidRPr="003C501A" w:rsidRDefault="00DD48A2" w:rsidP="00DD48A2">
      <w:pPr>
        <w:ind w:firstLine="540"/>
        <w:jc w:val="both"/>
      </w:pPr>
    </w:p>
    <w:p w14:paraId="6058D6A0" w14:textId="77777777" w:rsidR="00DD48A2" w:rsidRPr="003C501A" w:rsidRDefault="00DD48A2" w:rsidP="00DD48A2">
      <w:pPr>
        <w:ind w:firstLine="540"/>
        <w:jc w:val="both"/>
      </w:pPr>
      <w:r w:rsidRPr="006E5462">
        <w:rPr>
          <w:b/>
        </w:rPr>
        <w:t>1.</w:t>
      </w:r>
      <w:r w:rsidRPr="003C501A">
        <w:t xml:space="preserve"> Внести следующие изменения в </w:t>
      </w:r>
      <w:r>
        <w:t xml:space="preserve">устав </w:t>
      </w:r>
      <w:r w:rsidRPr="00E46C6A">
        <w:t>муниципального образования муниципальный округ №7, утвержденный решением муниципального совета муниципального образования муниципальный округ №7 от 18 августа 2011 года № 24-Р «О принятии Устава муниципального образования муниципальный округ №7»</w:t>
      </w:r>
      <w:r>
        <w:t xml:space="preserve"> (в редакции решения муниципального совета МО </w:t>
      </w:r>
      <w:proofErr w:type="spellStart"/>
      <w:r>
        <w:t>МО</w:t>
      </w:r>
      <w:proofErr w:type="spellEnd"/>
      <w:r>
        <w:t xml:space="preserve"> №7 от 21.03.2013 № 05-Р) </w:t>
      </w:r>
      <w:r w:rsidRPr="003C501A">
        <w:t>(далее – Устав)</w:t>
      </w:r>
      <w:r w:rsidR="00472A3D">
        <w:t xml:space="preserve"> во втором и третьем чтении</w:t>
      </w:r>
      <w:r w:rsidRPr="003C501A">
        <w:t>:</w:t>
      </w:r>
    </w:p>
    <w:p w14:paraId="4B2EB52E" w14:textId="77777777" w:rsidR="00DD48A2" w:rsidRPr="003C501A" w:rsidRDefault="00DD48A2" w:rsidP="00DD48A2">
      <w:pPr>
        <w:ind w:firstLine="540"/>
        <w:jc w:val="both"/>
      </w:pPr>
      <w:r w:rsidRPr="003C501A">
        <w:t xml:space="preserve">1.1. В </w:t>
      </w:r>
      <w:r>
        <w:t xml:space="preserve">части </w:t>
      </w:r>
      <w:r w:rsidRPr="003C501A">
        <w:t>2 статьи 5 Устава:</w:t>
      </w:r>
    </w:p>
    <w:p w14:paraId="59E9859E" w14:textId="77777777" w:rsidR="00DD48A2" w:rsidRPr="003C501A" w:rsidRDefault="00DD48A2" w:rsidP="00DD48A2">
      <w:pPr>
        <w:autoSpaceDE w:val="0"/>
        <w:autoSpaceDN w:val="0"/>
        <w:adjustRightInd w:val="0"/>
        <w:ind w:firstLine="540"/>
        <w:jc w:val="both"/>
      </w:pPr>
      <w:r w:rsidRPr="003C501A">
        <w:t xml:space="preserve">а) </w:t>
      </w:r>
      <w:r>
        <w:t>пункт 6</w:t>
      </w:r>
      <w:r w:rsidRPr="003C501A">
        <w:t xml:space="preserve"> изложить в следующей редакции: </w:t>
      </w:r>
    </w:p>
    <w:p w14:paraId="6EB7EB6B" w14:textId="77777777" w:rsidR="00DD48A2" w:rsidRDefault="00DD48A2" w:rsidP="00DD48A2">
      <w:pPr>
        <w:ind w:firstLine="540"/>
        <w:jc w:val="both"/>
      </w:pPr>
      <w:r>
        <w:t>«6</w:t>
      </w:r>
      <w:r w:rsidRPr="003C501A">
        <w:t xml:space="preserve">) </w:t>
      </w:r>
      <w:r w:rsidRPr="00BB512C">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t>;»;</w:t>
      </w:r>
    </w:p>
    <w:p w14:paraId="20CF4CBA" w14:textId="77777777" w:rsidR="00DD48A2" w:rsidRDefault="00DD48A2" w:rsidP="00DD48A2">
      <w:pPr>
        <w:autoSpaceDE w:val="0"/>
        <w:autoSpaceDN w:val="0"/>
        <w:adjustRightInd w:val="0"/>
        <w:ind w:firstLine="540"/>
        <w:jc w:val="both"/>
      </w:pPr>
      <w:r>
        <w:t>б) пункт 16</w:t>
      </w:r>
      <w:r w:rsidRPr="003C501A">
        <w:t xml:space="preserve"> изложить в следующей редакции: </w:t>
      </w:r>
    </w:p>
    <w:p w14:paraId="4BBF41ED" w14:textId="77777777" w:rsidR="00DD48A2" w:rsidRDefault="00DD48A2" w:rsidP="00DD48A2">
      <w:pPr>
        <w:ind w:firstLine="540"/>
        <w:jc w:val="both"/>
      </w:pPr>
      <w:r>
        <w:t xml:space="preserve">«16) </w:t>
      </w:r>
      <w:r w:rsidRPr="00712157">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r>
        <w:t>»;</w:t>
      </w:r>
    </w:p>
    <w:p w14:paraId="03511072" w14:textId="77777777" w:rsidR="00DD48A2" w:rsidRDefault="00DD48A2" w:rsidP="00DD48A2">
      <w:pPr>
        <w:ind w:firstLine="540"/>
        <w:jc w:val="both"/>
      </w:pPr>
      <w:r>
        <w:t xml:space="preserve">в) пункт 24 изложить в следующей редакции: </w:t>
      </w:r>
    </w:p>
    <w:p w14:paraId="57F095BE" w14:textId="77777777" w:rsidR="00DD48A2" w:rsidRDefault="00DD48A2" w:rsidP="00DD48A2">
      <w:pPr>
        <w:autoSpaceDE w:val="0"/>
        <w:autoSpaceDN w:val="0"/>
        <w:adjustRightInd w:val="0"/>
        <w:ind w:firstLine="540"/>
        <w:jc w:val="both"/>
        <w:rPr>
          <w:lang w:eastAsia="ja-JP"/>
        </w:rPr>
      </w:pPr>
      <w:r>
        <w:t xml:space="preserve">«24) </w:t>
      </w:r>
      <w:r>
        <w:rPr>
          <w:lang w:eastAsia="ja-JP"/>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rPr>
          <w:lang w:eastAsia="ja-JP"/>
        </w:rPr>
        <w:lastRenderedPageBreak/>
        <w:t>развитии муниципального образования, о развитии его общественной инфраструктуры и иной официальной информации;»;</w:t>
      </w:r>
    </w:p>
    <w:p w14:paraId="43AD79EF" w14:textId="77777777" w:rsidR="00DD48A2" w:rsidRDefault="00DD48A2" w:rsidP="00DD48A2">
      <w:pPr>
        <w:ind w:firstLine="540"/>
        <w:jc w:val="both"/>
      </w:pPr>
      <w:r>
        <w:rPr>
          <w:lang w:eastAsia="ja-JP"/>
        </w:rPr>
        <w:t xml:space="preserve">г) </w:t>
      </w:r>
      <w:r>
        <w:t>пункт 32 изложить в следующей редакции:</w:t>
      </w:r>
    </w:p>
    <w:p w14:paraId="712BA37B" w14:textId="77777777" w:rsidR="00DD48A2" w:rsidRDefault="00DD48A2" w:rsidP="00DD48A2">
      <w:pPr>
        <w:autoSpaceDE w:val="0"/>
        <w:autoSpaceDN w:val="0"/>
        <w:adjustRightInd w:val="0"/>
        <w:ind w:firstLine="540"/>
        <w:jc w:val="both"/>
        <w:rPr>
          <w:lang w:eastAsia="ja-JP"/>
        </w:rPr>
      </w:pPr>
      <w:r>
        <w:t xml:space="preserve">«32) </w:t>
      </w:r>
      <w:r>
        <w:rPr>
          <w:lang w:eastAsia="ja-JP"/>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22BA7D6" w14:textId="77777777" w:rsidR="00DD48A2" w:rsidRDefault="00DD48A2" w:rsidP="00DD48A2">
      <w:pPr>
        <w:ind w:firstLine="540"/>
        <w:jc w:val="both"/>
      </w:pPr>
      <w:r>
        <w:t xml:space="preserve">д) пункт 38 изложить в следующей редакции: </w:t>
      </w:r>
    </w:p>
    <w:p w14:paraId="4FD283D9" w14:textId="77777777" w:rsidR="00DD48A2" w:rsidRDefault="00DD48A2" w:rsidP="00DD48A2">
      <w:pPr>
        <w:ind w:firstLine="540"/>
        <w:jc w:val="both"/>
      </w:pPr>
      <w:r>
        <w:t xml:space="preserve">«38) </w:t>
      </w:r>
      <w:r w:rsidRPr="004905E6">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t>»;</w:t>
      </w:r>
    </w:p>
    <w:p w14:paraId="5A190422" w14:textId="77777777" w:rsidR="00DD48A2" w:rsidRDefault="00DD48A2" w:rsidP="00DD48A2">
      <w:pPr>
        <w:ind w:firstLine="540"/>
        <w:jc w:val="both"/>
      </w:pPr>
      <w:r>
        <w:t>е) пункт 39 изложить в следующей редакции:</w:t>
      </w:r>
    </w:p>
    <w:p w14:paraId="0CC06033" w14:textId="77777777" w:rsidR="00DD48A2" w:rsidRDefault="00DD48A2" w:rsidP="00DD48A2">
      <w:pPr>
        <w:autoSpaceDE w:val="0"/>
        <w:autoSpaceDN w:val="0"/>
        <w:adjustRightInd w:val="0"/>
        <w:ind w:firstLine="540"/>
        <w:jc w:val="both"/>
        <w:rPr>
          <w:lang w:eastAsia="ja-JP"/>
        </w:rPr>
      </w:pPr>
      <w:r>
        <w:t xml:space="preserve">«39) </w:t>
      </w:r>
      <w:r>
        <w:rPr>
          <w:lang w:eastAsia="ja-JP"/>
        </w:rPr>
        <w:t>проведение работ по военно-патриотическому воспитанию граждан;»;</w:t>
      </w:r>
    </w:p>
    <w:p w14:paraId="4B3741D1" w14:textId="77777777" w:rsidR="00DD48A2" w:rsidRDefault="00DD48A2" w:rsidP="00DD48A2">
      <w:pPr>
        <w:autoSpaceDE w:val="0"/>
        <w:autoSpaceDN w:val="0"/>
        <w:adjustRightInd w:val="0"/>
        <w:ind w:firstLine="540"/>
        <w:jc w:val="both"/>
        <w:rPr>
          <w:lang w:eastAsia="ja-JP"/>
        </w:rPr>
      </w:pPr>
      <w:r>
        <w:rPr>
          <w:lang w:eastAsia="ja-JP"/>
        </w:rPr>
        <w:t>ж) пункт 43 изложить в следующей редакции:</w:t>
      </w:r>
    </w:p>
    <w:p w14:paraId="21E4DF18" w14:textId="77777777" w:rsidR="00DD48A2" w:rsidRPr="004F055C" w:rsidRDefault="00DD48A2" w:rsidP="00DD48A2">
      <w:pPr>
        <w:ind w:firstLine="540"/>
        <w:jc w:val="both"/>
        <w:rPr>
          <w:lang w:eastAsia="ja-JP"/>
        </w:rPr>
      </w:pPr>
      <w:r>
        <w:rPr>
          <w:lang w:eastAsia="ja-JP"/>
        </w:rPr>
        <w:t xml:space="preserve">«43) </w:t>
      </w:r>
      <w:r w:rsidRPr="004F055C">
        <w:rPr>
          <w:lang w:eastAsia="ja-JP"/>
        </w:rP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r>
        <w:rPr>
          <w:lang w:eastAsia="ja-JP"/>
        </w:rPr>
        <w:t>»;</w:t>
      </w:r>
    </w:p>
    <w:p w14:paraId="644F7255" w14:textId="77777777" w:rsidR="00DD48A2" w:rsidRDefault="00DD48A2" w:rsidP="00DD48A2">
      <w:pPr>
        <w:autoSpaceDE w:val="0"/>
        <w:autoSpaceDN w:val="0"/>
        <w:adjustRightInd w:val="0"/>
        <w:ind w:firstLine="540"/>
        <w:jc w:val="both"/>
        <w:rPr>
          <w:lang w:eastAsia="ja-JP"/>
        </w:rPr>
      </w:pPr>
      <w:r>
        <w:rPr>
          <w:lang w:eastAsia="ja-JP"/>
        </w:rPr>
        <w:t xml:space="preserve">з) пункт 44 изложить в следующей редакции: </w:t>
      </w:r>
    </w:p>
    <w:p w14:paraId="56E2262E" w14:textId="77777777" w:rsidR="00DD48A2" w:rsidRDefault="00DD48A2" w:rsidP="00DD48A2">
      <w:pPr>
        <w:autoSpaceDE w:val="0"/>
        <w:autoSpaceDN w:val="0"/>
        <w:adjustRightInd w:val="0"/>
        <w:ind w:firstLine="540"/>
        <w:jc w:val="both"/>
        <w:rPr>
          <w:lang w:eastAsia="ja-JP"/>
        </w:rPr>
      </w:pPr>
      <w:r>
        <w:rPr>
          <w:lang w:eastAsia="ja-JP"/>
        </w:rPr>
        <w:t>«44)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14:paraId="3CDFA3DA" w14:textId="77777777" w:rsidR="00DD48A2" w:rsidRDefault="00DD48A2" w:rsidP="00DD48A2">
      <w:pPr>
        <w:autoSpaceDE w:val="0"/>
        <w:autoSpaceDN w:val="0"/>
        <w:adjustRightInd w:val="0"/>
        <w:ind w:firstLine="540"/>
        <w:jc w:val="both"/>
      </w:pPr>
      <w:r>
        <w:t xml:space="preserve">и) пункт 45 </w:t>
      </w:r>
      <w:r w:rsidRPr="003C501A">
        <w:t>изложить в следующей редакции:</w:t>
      </w:r>
    </w:p>
    <w:p w14:paraId="6A9DC6AC" w14:textId="77777777" w:rsidR="00DD48A2" w:rsidRDefault="00DD48A2" w:rsidP="00DD48A2">
      <w:pPr>
        <w:ind w:firstLine="540"/>
        <w:jc w:val="both"/>
      </w:pPr>
      <w:r>
        <w:t xml:space="preserve">«45) </w:t>
      </w:r>
      <w:r w:rsidRPr="00E87C05">
        <w:t>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r>
        <w:t>»;</w:t>
      </w:r>
    </w:p>
    <w:p w14:paraId="41DBA494" w14:textId="77777777" w:rsidR="00DD48A2" w:rsidRDefault="00DD48A2" w:rsidP="00DD48A2">
      <w:pPr>
        <w:autoSpaceDE w:val="0"/>
        <w:autoSpaceDN w:val="0"/>
        <w:adjustRightInd w:val="0"/>
        <w:ind w:firstLine="540"/>
        <w:jc w:val="both"/>
      </w:pPr>
      <w:r>
        <w:t xml:space="preserve">к) пункт 46 </w:t>
      </w:r>
      <w:r w:rsidRPr="003C501A">
        <w:t>изложить в следующей редакции:</w:t>
      </w:r>
    </w:p>
    <w:p w14:paraId="2245916B" w14:textId="77777777" w:rsidR="00DD48A2" w:rsidRDefault="00DD48A2" w:rsidP="00DD48A2">
      <w:pPr>
        <w:ind w:right="157" w:firstLine="540"/>
        <w:jc w:val="both"/>
      </w:pPr>
      <w:r w:rsidRPr="00FE71F6">
        <w:t>«46)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w:t>
      </w:r>
    </w:p>
    <w:p w14:paraId="61E86C91" w14:textId="77777777" w:rsidR="00DD48A2" w:rsidRPr="003C501A" w:rsidRDefault="00DD48A2" w:rsidP="00DD48A2">
      <w:pPr>
        <w:ind w:firstLine="540"/>
        <w:jc w:val="both"/>
      </w:pPr>
      <w:r>
        <w:t>л) дополнить пунктом 47</w:t>
      </w:r>
      <w:r w:rsidRPr="003C501A">
        <w:t xml:space="preserve"> следующего содержания:</w:t>
      </w:r>
    </w:p>
    <w:p w14:paraId="2C99E772" w14:textId="77777777" w:rsidR="00DD48A2" w:rsidRDefault="00DD48A2" w:rsidP="00DD48A2">
      <w:pPr>
        <w:ind w:firstLine="540"/>
        <w:jc w:val="both"/>
      </w:pPr>
      <w:r>
        <w:t xml:space="preserve">«47) </w:t>
      </w:r>
      <w:r w:rsidRPr="00ED5094">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t>»;</w:t>
      </w:r>
    </w:p>
    <w:p w14:paraId="2750C20E" w14:textId="77777777" w:rsidR="00DD48A2" w:rsidRDefault="00DD48A2" w:rsidP="00DD48A2">
      <w:pPr>
        <w:ind w:firstLine="540"/>
        <w:jc w:val="both"/>
      </w:pPr>
      <w:r>
        <w:t>м) дополнить пунктом 48</w:t>
      </w:r>
      <w:r w:rsidRPr="003C501A">
        <w:t xml:space="preserve"> следующего содержания:</w:t>
      </w:r>
    </w:p>
    <w:p w14:paraId="60314B0E" w14:textId="77777777" w:rsidR="00DD48A2" w:rsidRDefault="00DD48A2" w:rsidP="00DD48A2">
      <w:pPr>
        <w:ind w:firstLine="540"/>
        <w:jc w:val="both"/>
      </w:pPr>
      <w:r>
        <w:t xml:space="preserve">«48) </w:t>
      </w:r>
      <w:r w:rsidRPr="00F31B1B">
        <w:t>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r>
        <w:t>;»;</w:t>
      </w:r>
    </w:p>
    <w:p w14:paraId="5E194C39" w14:textId="77777777" w:rsidR="00DD48A2" w:rsidRDefault="00DD48A2" w:rsidP="00DD48A2">
      <w:pPr>
        <w:ind w:firstLine="540"/>
        <w:jc w:val="both"/>
      </w:pPr>
      <w:r>
        <w:t>н) дополнить пунктом 49</w:t>
      </w:r>
      <w:r w:rsidRPr="003C501A">
        <w:t xml:space="preserve"> следующего содержания:</w:t>
      </w:r>
    </w:p>
    <w:p w14:paraId="0B8E1561" w14:textId="77777777" w:rsidR="00DD48A2" w:rsidRDefault="00DD48A2" w:rsidP="00DD48A2">
      <w:pPr>
        <w:autoSpaceDE w:val="0"/>
        <w:autoSpaceDN w:val="0"/>
        <w:adjustRightInd w:val="0"/>
        <w:ind w:firstLine="540"/>
        <w:jc w:val="both"/>
        <w:rPr>
          <w:lang w:eastAsia="ja-JP"/>
        </w:rPr>
      </w:pPr>
      <w:r>
        <w:t xml:space="preserve">«49) </w:t>
      </w:r>
      <w:r>
        <w:rPr>
          <w:lang w:eastAsia="ja-JP"/>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14:paraId="64D6E894" w14:textId="77777777" w:rsidR="00DD48A2" w:rsidRDefault="00DD48A2" w:rsidP="00DD48A2">
      <w:pPr>
        <w:ind w:firstLine="540"/>
        <w:jc w:val="both"/>
      </w:pPr>
      <w:r>
        <w:rPr>
          <w:lang w:eastAsia="ja-JP"/>
        </w:rPr>
        <w:t xml:space="preserve">о) </w:t>
      </w:r>
      <w:r>
        <w:t>дополнить пунктом 50</w:t>
      </w:r>
      <w:r w:rsidRPr="003C501A">
        <w:t xml:space="preserve"> следующего содержания:</w:t>
      </w:r>
    </w:p>
    <w:p w14:paraId="23A55467" w14:textId="77777777" w:rsidR="00DD48A2" w:rsidRDefault="00DD48A2" w:rsidP="00DD48A2">
      <w:pPr>
        <w:autoSpaceDE w:val="0"/>
        <w:autoSpaceDN w:val="0"/>
        <w:adjustRightInd w:val="0"/>
        <w:ind w:firstLine="540"/>
        <w:jc w:val="both"/>
        <w:rPr>
          <w:lang w:eastAsia="ja-JP"/>
        </w:rPr>
      </w:pPr>
      <w:r>
        <w:t xml:space="preserve">«50) </w:t>
      </w:r>
      <w:r>
        <w:rPr>
          <w:lang w:eastAsia="ja-JP"/>
        </w:rPr>
        <w:t>согласование границ зон экстренного оповещения населения.».</w:t>
      </w:r>
    </w:p>
    <w:p w14:paraId="18A3B6B5" w14:textId="77777777" w:rsidR="00DD48A2" w:rsidRDefault="00DD48A2" w:rsidP="00DD48A2">
      <w:pPr>
        <w:autoSpaceDE w:val="0"/>
        <w:autoSpaceDN w:val="0"/>
        <w:adjustRightInd w:val="0"/>
        <w:ind w:firstLine="540"/>
        <w:jc w:val="both"/>
      </w:pPr>
      <w:r w:rsidRPr="00044E7D">
        <w:lastRenderedPageBreak/>
        <w:t>1.2. В части 3 статьи 9 Устава слова «и подведения итогов» заменить словами «, установления ит</w:t>
      </w:r>
      <w:r>
        <w:t>огов и определения результатов».</w:t>
      </w:r>
    </w:p>
    <w:p w14:paraId="7A855F82" w14:textId="42E0AB5D" w:rsidR="00844151" w:rsidRPr="00500AE4" w:rsidRDefault="00844151" w:rsidP="00DD48A2">
      <w:pPr>
        <w:autoSpaceDE w:val="0"/>
        <w:autoSpaceDN w:val="0"/>
        <w:adjustRightInd w:val="0"/>
        <w:ind w:firstLine="540"/>
        <w:jc w:val="both"/>
      </w:pPr>
      <w:r w:rsidRPr="00500AE4">
        <w:t xml:space="preserve">1.3. </w:t>
      </w:r>
      <w:r w:rsidR="00AC63D2" w:rsidRPr="00500AE4">
        <w:t xml:space="preserve">Статью 18 Устава изложить в новой редакции: </w:t>
      </w:r>
    </w:p>
    <w:p w14:paraId="6D9B8E92" w14:textId="15F9E2F7" w:rsidR="00AC63D2" w:rsidRPr="00500AE4" w:rsidRDefault="003E23AE" w:rsidP="00AC63D2">
      <w:pPr>
        <w:autoSpaceDE w:val="0"/>
        <w:autoSpaceDN w:val="0"/>
        <w:adjustRightInd w:val="0"/>
        <w:ind w:firstLine="540"/>
        <w:jc w:val="both"/>
        <w:rPr>
          <w:b/>
        </w:rPr>
      </w:pPr>
      <w:r w:rsidRPr="00500AE4">
        <w:rPr>
          <w:b/>
        </w:rPr>
        <w:t>«Статья 18</w:t>
      </w:r>
      <w:r w:rsidR="00AC63D2" w:rsidRPr="00500AE4">
        <w:rPr>
          <w:b/>
        </w:rPr>
        <w:t>. Обращения граждан в органы местного самоуправления</w:t>
      </w:r>
    </w:p>
    <w:p w14:paraId="25EB4F45" w14:textId="77777777" w:rsidR="00AC63D2" w:rsidRPr="00500AE4" w:rsidRDefault="00AC63D2" w:rsidP="00AC63D2">
      <w:pPr>
        <w:autoSpaceDE w:val="0"/>
        <w:autoSpaceDN w:val="0"/>
        <w:adjustRightInd w:val="0"/>
        <w:ind w:firstLine="540"/>
        <w:jc w:val="both"/>
      </w:pPr>
    </w:p>
    <w:p w14:paraId="4F4CCCD4" w14:textId="77777777" w:rsidR="00AC63D2" w:rsidRPr="00500AE4" w:rsidRDefault="00AC63D2" w:rsidP="00AC63D2">
      <w:pPr>
        <w:autoSpaceDE w:val="0"/>
        <w:autoSpaceDN w:val="0"/>
        <w:adjustRightInd w:val="0"/>
        <w:ind w:firstLine="540"/>
        <w:jc w:val="both"/>
      </w:pPr>
      <w:r w:rsidRPr="00500AE4">
        <w:t>1. Граждане имеют право на индивидуальные и коллективные обращения в органы местного самоуправления.</w:t>
      </w:r>
    </w:p>
    <w:p w14:paraId="42D65FB5" w14:textId="70EA09E2" w:rsidR="00AC63D2" w:rsidRPr="00500AE4" w:rsidRDefault="00AC63D2" w:rsidP="00AC63D2">
      <w:pPr>
        <w:autoSpaceDE w:val="0"/>
        <w:autoSpaceDN w:val="0"/>
        <w:adjustRightInd w:val="0"/>
        <w:ind w:firstLine="540"/>
        <w:jc w:val="both"/>
      </w:pPr>
      <w:r w:rsidRPr="00500AE4">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05499975" w14:textId="33FD53E6" w:rsidR="00AC63D2" w:rsidRPr="00500AE4" w:rsidRDefault="00AC63D2" w:rsidP="00AC63D2">
      <w:pPr>
        <w:autoSpaceDE w:val="0"/>
        <w:autoSpaceDN w:val="0"/>
        <w:adjustRightInd w:val="0"/>
        <w:ind w:firstLine="540"/>
        <w:jc w:val="both"/>
      </w:pPr>
      <w:r w:rsidRPr="00500AE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97EE518" w14:textId="6404AC2A" w:rsidR="000641DF" w:rsidRDefault="004028B8" w:rsidP="00AC63D2">
      <w:pPr>
        <w:autoSpaceDE w:val="0"/>
        <w:autoSpaceDN w:val="0"/>
        <w:adjustRightInd w:val="0"/>
        <w:ind w:firstLine="540"/>
        <w:jc w:val="both"/>
      </w:pPr>
      <w:r w:rsidRPr="00500AE4">
        <w:t>1.4</w:t>
      </w:r>
      <w:r w:rsidR="000641DF" w:rsidRPr="00500AE4">
        <w:t>. В части 3 статьи 20 Устава слова «в соответствии с действующим законодательством» заменить словами «в соответствии с законом Санкт-Петербурга».</w:t>
      </w:r>
      <w:r w:rsidR="000641DF">
        <w:t xml:space="preserve">  </w:t>
      </w:r>
    </w:p>
    <w:p w14:paraId="5BA4F593" w14:textId="1AE742B1" w:rsidR="00DD48A2" w:rsidRDefault="004028B8" w:rsidP="00DD48A2">
      <w:pPr>
        <w:autoSpaceDE w:val="0"/>
        <w:autoSpaceDN w:val="0"/>
        <w:adjustRightInd w:val="0"/>
        <w:ind w:firstLine="540"/>
        <w:jc w:val="both"/>
      </w:pPr>
      <w:r>
        <w:t>1.5</w:t>
      </w:r>
      <w:r w:rsidR="00DD48A2">
        <w:t xml:space="preserve">. </w:t>
      </w:r>
      <w:r w:rsidR="00DD48A2" w:rsidRPr="008A2F62">
        <w:t>Пункт 32 части 2 статьи 24 Устава исключить.</w:t>
      </w:r>
    </w:p>
    <w:p w14:paraId="626DEE9A" w14:textId="656C3C9C" w:rsidR="00DD48A2" w:rsidRPr="00FE71F6" w:rsidRDefault="004028B8" w:rsidP="00DD48A2">
      <w:pPr>
        <w:autoSpaceDE w:val="0"/>
        <w:autoSpaceDN w:val="0"/>
        <w:adjustRightInd w:val="0"/>
        <w:ind w:firstLine="540"/>
        <w:jc w:val="both"/>
      </w:pPr>
      <w:r>
        <w:t>1.6</w:t>
      </w:r>
      <w:r w:rsidR="00DD48A2" w:rsidRPr="00FE71F6">
        <w:t xml:space="preserve">. В пункте 2 части 5 статьи 27 Устава слова «состоять членом управления» заменить словами «состоять членом органа управления».   </w:t>
      </w:r>
    </w:p>
    <w:p w14:paraId="2E6780DC" w14:textId="268B7CFF" w:rsidR="00DD48A2" w:rsidRPr="00FE71F6" w:rsidRDefault="004028B8" w:rsidP="00DD48A2">
      <w:pPr>
        <w:autoSpaceDE w:val="0"/>
        <w:autoSpaceDN w:val="0"/>
        <w:adjustRightInd w:val="0"/>
        <w:ind w:firstLine="540"/>
        <w:jc w:val="both"/>
      </w:pPr>
      <w:r>
        <w:t>1.7</w:t>
      </w:r>
      <w:r w:rsidR="00DD48A2" w:rsidRPr="00FE71F6">
        <w:t>. Пункт 23 части 1 статьи 33 Устава исключить.</w:t>
      </w:r>
    </w:p>
    <w:p w14:paraId="53C73583" w14:textId="4FE90AD9" w:rsidR="00DD48A2" w:rsidRPr="00FE71F6" w:rsidRDefault="004028B8" w:rsidP="00DD48A2">
      <w:pPr>
        <w:autoSpaceDE w:val="0"/>
        <w:autoSpaceDN w:val="0"/>
        <w:adjustRightInd w:val="0"/>
        <w:ind w:firstLine="540"/>
        <w:jc w:val="both"/>
      </w:pPr>
      <w:r>
        <w:t>1.8</w:t>
      </w:r>
      <w:r w:rsidR="00DD48A2" w:rsidRPr="00FE71F6">
        <w:t xml:space="preserve">. Абзац третий части 2 статьи 34 Устава изложить в следующей редакции: </w:t>
      </w:r>
    </w:p>
    <w:p w14:paraId="1C5CC845" w14:textId="77777777" w:rsidR="00DD48A2" w:rsidRPr="00FE71F6" w:rsidRDefault="00DD48A2" w:rsidP="00DD48A2">
      <w:pPr>
        <w:ind w:firstLine="540"/>
        <w:jc w:val="both"/>
      </w:pPr>
      <w:r w:rsidRPr="00FE71F6">
        <w:t>«При формировании конкурсной комиссии половина ее членов назначается муниципальным советом, а другая половина высшим должностным лицом Санкт-Петербурга – Губернатором Санкт-Петербурга.».</w:t>
      </w:r>
    </w:p>
    <w:p w14:paraId="2E7BC533" w14:textId="7A68D031" w:rsidR="00DD48A2" w:rsidRPr="00044E7D" w:rsidRDefault="004028B8" w:rsidP="00DD48A2">
      <w:pPr>
        <w:ind w:firstLine="540"/>
        <w:jc w:val="both"/>
      </w:pPr>
      <w:r>
        <w:t>1.9</w:t>
      </w:r>
      <w:r w:rsidR="00DD48A2" w:rsidRPr="00FE71F6">
        <w:t>. В абзаце 3 части 5 статьи 39 Устава слова «Муниципальные правовые акты» заменить словами «Муниципальные нормативные правовые акты».</w:t>
      </w:r>
      <w:r w:rsidR="00DD48A2">
        <w:t xml:space="preserve">    </w:t>
      </w:r>
    </w:p>
    <w:p w14:paraId="20F664A5" w14:textId="232E6DC4" w:rsidR="00FD61CD" w:rsidRPr="00500AE4" w:rsidRDefault="004028B8" w:rsidP="00DD48A2">
      <w:pPr>
        <w:ind w:firstLine="540"/>
        <w:jc w:val="both"/>
      </w:pPr>
      <w:r w:rsidRPr="00500AE4">
        <w:t>1.10</w:t>
      </w:r>
      <w:r w:rsidR="00DD48A2" w:rsidRPr="00500AE4">
        <w:t xml:space="preserve">. </w:t>
      </w:r>
      <w:r w:rsidR="00FD61CD" w:rsidRPr="00500AE4">
        <w:t>Статью 43</w:t>
      </w:r>
      <w:r w:rsidR="00AC63D2" w:rsidRPr="00500AE4">
        <w:t xml:space="preserve"> </w:t>
      </w:r>
      <w:r w:rsidR="00DD48A2" w:rsidRPr="00500AE4">
        <w:t>Устава</w:t>
      </w:r>
      <w:r w:rsidR="00FD61CD" w:rsidRPr="00500AE4">
        <w:t xml:space="preserve"> изложить в новой редакции</w:t>
      </w:r>
      <w:r w:rsidR="00DD48A2" w:rsidRPr="00500AE4">
        <w:t>:</w:t>
      </w:r>
    </w:p>
    <w:p w14:paraId="6F1458EC" w14:textId="0846A98E" w:rsidR="00FD61CD" w:rsidRPr="00500AE4" w:rsidRDefault="00FD61CD" w:rsidP="00DD48A2">
      <w:pPr>
        <w:ind w:firstLine="540"/>
        <w:jc w:val="both"/>
        <w:rPr>
          <w:b/>
        </w:rPr>
      </w:pPr>
      <w:r w:rsidRPr="00500AE4">
        <w:t>«</w:t>
      </w:r>
      <w:r w:rsidR="00370027" w:rsidRPr="00500AE4">
        <w:rPr>
          <w:b/>
        </w:rPr>
        <w:t>Статья</w:t>
      </w:r>
      <w:r w:rsidR="00370027" w:rsidRPr="00500AE4">
        <w:t xml:space="preserve"> </w:t>
      </w:r>
      <w:r w:rsidRPr="00500AE4">
        <w:rPr>
          <w:b/>
        </w:rPr>
        <w:t>43.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w:t>
      </w:r>
      <w:r w:rsidR="00AC63D2" w:rsidRPr="00500AE4">
        <w:rPr>
          <w:b/>
        </w:rPr>
        <w:t xml:space="preserve"> об исполнении местного бюджета</w:t>
      </w:r>
      <w:r w:rsidRPr="00500AE4">
        <w:rPr>
          <w:b/>
        </w:rPr>
        <w:t xml:space="preserve"> </w:t>
      </w:r>
    </w:p>
    <w:p w14:paraId="047DB20D" w14:textId="77777777" w:rsidR="00FD61CD" w:rsidRPr="00500AE4" w:rsidRDefault="00FD61CD" w:rsidP="00DD48A2">
      <w:pPr>
        <w:ind w:firstLine="540"/>
        <w:jc w:val="both"/>
        <w:rPr>
          <w:b/>
        </w:rPr>
      </w:pPr>
    </w:p>
    <w:p w14:paraId="652443AF" w14:textId="4BC8C05F" w:rsidR="00FD61CD" w:rsidRPr="00500AE4" w:rsidRDefault="00FD61CD" w:rsidP="00DD48A2">
      <w:pPr>
        <w:ind w:firstLine="540"/>
        <w:jc w:val="both"/>
      </w:pPr>
      <w:r w:rsidRPr="00500AE4">
        <w:t xml:space="preserve">1. Муниципальное образование имеет собственный бюджет (местный бюджет). </w:t>
      </w:r>
    </w:p>
    <w:p w14:paraId="15D18112" w14:textId="0871E1D9" w:rsidR="00FD61CD" w:rsidRPr="00500AE4" w:rsidRDefault="00FD61CD" w:rsidP="00FD61CD">
      <w:pPr>
        <w:autoSpaceDE w:val="0"/>
        <w:autoSpaceDN w:val="0"/>
        <w:adjustRightInd w:val="0"/>
        <w:ind w:firstLine="540"/>
        <w:jc w:val="both"/>
        <w:rPr>
          <w:rFonts w:eastAsiaTheme="minorEastAsia"/>
        </w:rPr>
      </w:pPr>
      <w:r w:rsidRPr="00500AE4">
        <w:rPr>
          <w:rFonts w:eastAsiaTheme="minorEastAsia"/>
        </w:rPr>
        <w:t>Бюджет муниципального образования предназначен для исполнения расходных обязательств муниципального образования.</w:t>
      </w:r>
    </w:p>
    <w:p w14:paraId="449EC666" w14:textId="1D7873A1" w:rsidR="00FD61CD" w:rsidRPr="00500AE4" w:rsidRDefault="00FD61CD" w:rsidP="00FD61CD">
      <w:pPr>
        <w:autoSpaceDE w:val="0"/>
        <w:autoSpaceDN w:val="0"/>
        <w:adjustRightInd w:val="0"/>
        <w:ind w:firstLine="540"/>
        <w:jc w:val="both"/>
        <w:rPr>
          <w:rFonts w:eastAsiaTheme="minorEastAsia"/>
        </w:rPr>
      </w:pPr>
      <w:r w:rsidRPr="00500AE4">
        <w:rPr>
          <w:rFonts w:eastAsiaTheme="minorEastAsia"/>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14:paraId="7184F2CE" w14:textId="32F23A1F" w:rsidR="00FD61CD" w:rsidRPr="00500AE4" w:rsidRDefault="00FD61CD" w:rsidP="00FD61CD">
      <w:pPr>
        <w:autoSpaceDE w:val="0"/>
        <w:autoSpaceDN w:val="0"/>
        <w:adjustRightInd w:val="0"/>
        <w:ind w:firstLine="540"/>
        <w:jc w:val="both"/>
        <w:rPr>
          <w:rFonts w:eastAsiaTheme="minorEastAsia"/>
        </w:rPr>
      </w:pPr>
      <w:r w:rsidRPr="00500AE4">
        <w:rPr>
          <w:rFonts w:eastAsiaTheme="minorEastAsia"/>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6949BDCF" w14:textId="5AA1E441" w:rsidR="004C49FB" w:rsidRPr="00500AE4" w:rsidRDefault="004C49FB" w:rsidP="004C49FB">
      <w:pPr>
        <w:autoSpaceDE w:val="0"/>
        <w:autoSpaceDN w:val="0"/>
        <w:adjustRightInd w:val="0"/>
        <w:ind w:firstLine="540"/>
        <w:jc w:val="both"/>
      </w:pPr>
      <w:r w:rsidRPr="00500AE4">
        <w:t>В решении муниципального совета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(профицит) местного бюджета, а также иные показатели, установленные Бюджетным кодексом Российской Федерации, законами Санкт-Петербурга, муниципальными правовыми актами муниципального совета (кроме решения о бюджете).</w:t>
      </w:r>
    </w:p>
    <w:p w14:paraId="11AC9440" w14:textId="6A57C52E" w:rsidR="00FD61CD" w:rsidRPr="00500AE4" w:rsidRDefault="00FD61CD" w:rsidP="00FD61CD">
      <w:pPr>
        <w:autoSpaceDE w:val="0"/>
        <w:autoSpaceDN w:val="0"/>
        <w:adjustRightInd w:val="0"/>
        <w:ind w:firstLine="540"/>
        <w:jc w:val="both"/>
        <w:rPr>
          <w:rFonts w:eastAsiaTheme="minorEastAsia"/>
        </w:rPr>
      </w:pPr>
      <w:r w:rsidRPr="00500AE4">
        <w:rPr>
          <w:rFonts w:eastAsiaTheme="minorEastAsia"/>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w:t>
      </w:r>
      <w:r w:rsidRPr="00500AE4">
        <w:rPr>
          <w:rFonts w:eastAsiaTheme="minorEastAsia"/>
        </w:rPr>
        <w:lastRenderedPageBreak/>
        <w:t>местного самоуправления самостоятельно с соблюдением требований, установленных Бюджетным кодексом Российской Федерации.</w:t>
      </w:r>
    </w:p>
    <w:p w14:paraId="1F235C86" w14:textId="285BB258" w:rsidR="00FB0977" w:rsidRPr="00500AE4" w:rsidRDefault="004E506B" w:rsidP="00FB0977">
      <w:pPr>
        <w:autoSpaceDE w:val="0"/>
        <w:autoSpaceDN w:val="0"/>
        <w:adjustRightInd w:val="0"/>
        <w:ind w:firstLine="540"/>
        <w:jc w:val="both"/>
        <w:rPr>
          <w:rFonts w:eastAsiaTheme="minorEastAsia"/>
        </w:rPr>
      </w:pPr>
      <w:r w:rsidRPr="00500AE4">
        <w:rPr>
          <w:rFonts w:eastAsiaTheme="minorEastAsia"/>
        </w:rPr>
        <w:t xml:space="preserve">3. </w:t>
      </w:r>
      <w:r w:rsidR="00FB0977" w:rsidRPr="00500AE4">
        <w:rPr>
          <w:rFonts w:eastAsiaTheme="minorEastAsia"/>
        </w:rPr>
        <w:t>Проект местного бюджета составляется в порядке, установленном местной администрацией, в соответствии с Бюджетным кодексом Российской Федерации и принимаемыми с соблюдением его требований муниципальными правовыми актами муниципального совета.</w:t>
      </w:r>
    </w:p>
    <w:p w14:paraId="44F6D893" w14:textId="60D5AFFC" w:rsidR="00FB0977" w:rsidRPr="00500AE4" w:rsidRDefault="004E506B" w:rsidP="00FB0977">
      <w:pPr>
        <w:autoSpaceDE w:val="0"/>
        <w:autoSpaceDN w:val="0"/>
        <w:adjustRightInd w:val="0"/>
        <w:ind w:firstLine="540"/>
        <w:jc w:val="both"/>
        <w:rPr>
          <w:rFonts w:eastAsiaTheme="minorEastAsia"/>
        </w:rPr>
      </w:pPr>
      <w:r w:rsidRPr="00500AE4">
        <w:rPr>
          <w:rFonts w:eastAsiaTheme="minorEastAsia"/>
        </w:rPr>
        <w:t xml:space="preserve">4. </w:t>
      </w:r>
      <w:r w:rsidR="004F0399" w:rsidRPr="00500AE4">
        <w:rPr>
          <w:rFonts w:eastAsiaTheme="minorEastAsia"/>
        </w:rPr>
        <w:t>Местная администрация в</w:t>
      </w:r>
      <w:r w:rsidR="00FB0977" w:rsidRPr="00500AE4">
        <w:rPr>
          <w:rFonts w:eastAsiaTheme="minorEastAsia"/>
        </w:rPr>
        <w:t>носит на рассмотрение муниципального совета проект решения о местном бюджете в сроки, установленные муниципальным право</w:t>
      </w:r>
      <w:r w:rsidR="004F0399" w:rsidRPr="00500AE4">
        <w:rPr>
          <w:rFonts w:eastAsiaTheme="minorEastAsia"/>
        </w:rPr>
        <w:t>вым актом муниципального совета</w:t>
      </w:r>
      <w:r w:rsidR="00FB0977" w:rsidRPr="00500AE4">
        <w:rPr>
          <w:rFonts w:eastAsiaTheme="minorEastAsia"/>
        </w:rPr>
        <w:t>, но не позднее 15 ноября текущего года.</w:t>
      </w:r>
    </w:p>
    <w:p w14:paraId="70B61BE8" w14:textId="00CD4479" w:rsidR="00FB0977" w:rsidRPr="00500AE4" w:rsidRDefault="004E506B" w:rsidP="00FB0977">
      <w:pPr>
        <w:autoSpaceDE w:val="0"/>
        <w:autoSpaceDN w:val="0"/>
        <w:adjustRightInd w:val="0"/>
        <w:ind w:firstLine="540"/>
        <w:jc w:val="both"/>
        <w:rPr>
          <w:rFonts w:eastAsiaTheme="minorEastAsia"/>
        </w:rPr>
      </w:pPr>
      <w:r w:rsidRPr="00500AE4">
        <w:rPr>
          <w:rFonts w:eastAsiaTheme="minorEastAsia"/>
        </w:rPr>
        <w:t xml:space="preserve">5. </w:t>
      </w:r>
      <w:r w:rsidR="00FB0977" w:rsidRPr="00500AE4">
        <w:rPr>
          <w:rFonts w:eastAsiaTheme="minorEastAsia"/>
        </w:rPr>
        <w:t xml:space="preserve">Порядок рассмотрения проекта решения о </w:t>
      </w:r>
      <w:r w:rsidRPr="00500AE4">
        <w:rPr>
          <w:rFonts w:eastAsiaTheme="minorEastAsia"/>
        </w:rPr>
        <w:t xml:space="preserve">местном </w:t>
      </w:r>
      <w:r w:rsidR="00FB0977" w:rsidRPr="00500AE4">
        <w:rPr>
          <w:rFonts w:eastAsiaTheme="minorEastAsia"/>
        </w:rPr>
        <w:t xml:space="preserve">бюджете и его утверждения определяется муниципальным правовым актом муниципального совета в соответствии с требованиями Бюджетного кодекса Российской Федерации. </w:t>
      </w:r>
    </w:p>
    <w:p w14:paraId="02B38BE6" w14:textId="3CA1905E" w:rsidR="004F004F" w:rsidRPr="00500AE4" w:rsidRDefault="004E506B" w:rsidP="00FB0977">
      <w:pPr>
        <w:autoSpaceDE w:val="0"/>
        <w:autoSpaceDN w:val="0"/>
        <w:adjustRightInd w:val="0"/>
        <w:ind w:firstLine="540"/>
        <w:jc w:val="both"/>
        <w:rPr>
          <w:rFonts w:eastAsiaTheme="minorEastAsia"/>
        </w:rPr>
      </w:pPr>
      <w:r w:rsidRPr="00500AE4">
        <w:rPr>
          <w:rFonts w:eastAsiaTheme="minorEastAsia"/>
        </w:rPr>
        <w:t xml:space="preserve">6. </w:t>
      </w:r>
      <w:r w:rsidR="00B50F3B" w:rsidRPr="00500AE4">
        <w:rPr>
          <w:rFonts w:eastAsiaTheme="minorEastAsia"/>
        </w:rPr>
        <w:t>Исполнение местного бюджета обеспечивается местной администрацией.</w:t>
      </w:r>
      <w:r w:rsidR="004F004F" w:rsidRPr="00500AE4">
        <w:rPr>
          <w:rFonts w:eastAsiaTheme="minorEastAsia"/>
        </w:rPr>
        <w:t xml:space="preserve"> </w:t>
      </w:r>
      <w:r w:rsidR="00B50F3B" w:rsidRPr="00500AE4">
        <w:rPr>
          <w:rFonts w:eastAsiaTheme="minorEastAsia"/>
        </w:rPr>
        <w:t xml:space="preserve">Организация исполнения </w:t>
      </w:r>
      <w:r w:rsidRPr="00500AE4">
        <w:rPr>
          <w:rFonts w:eastAsiaTheme="minorEastAsia"/>
        </w:rPr>
        <w:t xml:space="preserve">местного </w:t>
      </w:r>
      <w:r w:rsidR="00B50F3B" w:rsidRPr="00500AE4">
        <w:rPr>
          <w:rFonts w:eastAsiaTheme="minorEastAsia"/>
        </w:rPr>
        <w:t>бюджета возлагается на финансовый орган</w:t>
      </w:r>
      <w:r w:rsidRPr="00500AE4">
        <w:rPr>
          <w:rFonts w:eastAsiaTheme="minorEastAsia"/>
        </w:rPr>
        <w:t xml:space="preserve"> муниципального образования. </w:t>
      </w:r>
    </w:p>
    <w:p w14:paraId="0577F29C" w14:textId="1D2C3B45" w:rsidR="00B50F3B" w:rsidRPr="00500AE4" w:rsidRDefault="00B50F3B" w:rsidP="00FB0977">
      <w:pPr>
        <w:autoSpaceDE w:val="0"/>
        <w:autoSpaceDN w:val="0"/>
        <w:adjustRightInd w:val="0"/>
        <w:ind w:firstLine="540"/>
        <w:jc w:val="both"/>
        <w:rPr>
          <w:rFonts w:eastAsiaTheme="minorEastAsia"/>
        </w:rPr>
      </w:pPr>
      <w:r w:rsidRPr="00500AE4">
        <w:rPr>
          <w:rFonts w:eastAsiaTheme="minorEastAsia"/>
        </w:rPr>
        <w:t xml:space="preserve">Исполнение </w:t>
      </w:r>
      <w:r w:rsidR="004E506B" w:rsidRPr="00500AE4">
        <w:rPr>
          <w:rFonts w:eastAsiaTheme="minorEastAsia"/>
        </w:rPr>
        <w:t xml:space="preserve">местного </w:t>
      </w:r>
      <w:r w:rsidRPr="00500AE4">
        <w:rPr>
          <w:rFonts w:eastAsiaTheme="minorEastAsia"/>
        </w:rPr>
        <w:t>бюджета организуется на основе сводной бюджетной росписи и кассового плана.</w:t>
      </w:r>
      <w:r w:rsidRPr="00500AE4">
        <w:t xml:space="preserve"> </w:t>
      </w:r>
      <w:r w:rsidR="004E506B" w:rsidRPr="00500AE4">
        <w:t xml:space="preserve">Местный бюджет </w:t>
      </w:r>
      <w:r w:rsidRPr="00500AE4">
        <w:rPr>
          <w:rFonts w:eastAsiaTheme="minorEastAsia"/>
        </w:rPr>
        <w:t>исполняется на основе единства кассы и подведомственности расходов.</w:t>
      </w:r>
      <w:r w:rsidR="004E506B" w:rsidRPr="00500AE4">
        <w:rPr>
          <w:rFonts w:eastAsiaTheme="minorEastAsia"/>
        </w:rPr>
        <w:t xml:space="preserve"> </w:t>
      </w:r>
    </w:p>
    <w:p w14:paraId="2EB32051" w14:textId="77777777" w:rsidR="00533271" w:rsidRPr="00500AE4" w:rsidRDefault="004E506B" w:rsidP="004E506B">
      <w:pPr>
        <w:autoSpaceDE w:val="0"/>
        <w:autoSpaceDN w:val="0"/>
        <w:adjustRightInd w:val="0"/>
        <w:ind w:firstLine="540"/>
        <w:jc w:val="both"/>
        <w:rPr>
          <w:rFonts w:eastAsiaTheme="minorEastAsia"/>
        </w:rPr>
      </w:pPr>
      <w:r w:rsidRPr="00500AE4">
        <w:rPr>
          <w:rFonts w:eastAsiaTheme="minorEastAsia"/>
        </w:rPr>
        <w:t xml:space="preserve">7.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p>
    <w:p w14:paraId="170CCDC1" w14:textId="28EB8F8E" w:rsidR="004E506B" w:rsidRPr="00500AE4" w:rsidRDefault="004E506B" w:rsidP="004E506B">
      <w:pPr>
        <w:autoSpaceDE w:val="0"/>
        <w:autoSpaceDN w:val="0"/>
        <w:adjustRightInd w:val="0"/>
        <w:ind w:firstLine="540"/>
        <w:jc w:val="both"/>
        <w:rPr>
          <w:rFonts w:eastAsiaTheme="minorEastAsia"/>
        </w:rPr>
      </w:pPr>
      <w:r w:rsidRPr="00500AE4">
        <w:rPr>
          <w:rFonts w:eastAsiaTheme="minorEastAsia"/>
        </w:rPr>
        <w:t>Муниципальный финансовый контроль подразделяется на внешний и внутренний, предварительный и последующий</w:t>
      </w:r>
      <w:r w:rsidR="00533271" w:rsidRPr="00500AE4">
        <w:rPr>
          <w:rFonts w:eastAsiaTheme="minorEastAsia"/>
        </w:rPr>
        <w:t xml:space="preserve">. </w:t>
      </w:r>
    </w:p>
    <w:p w14:paraId="5969C071" w14:textId="20D661A8" w:rsidR="00533271" w:rsidRPr="00500AE4" w:rsidRDefault="00533271" w:rsidP="00533271">
      <w:pPr>
        <w:autoSpaceDE w:val="0"/>
        <w:autoSpaceDN w:val="0"/>
        <w:adjustRightInd w:val="0"/>
        <w:ind w:firstLine="540"/>
        <w:jc w:val="both"/>
        <w:rPr>
          <w:rFonts w:eastAsiaTheme="minorEastAsia"/>
        </w:rPr>
      </w:pPr>
      <w:r w:rsidRPr="00500AE4">
        <w:rPr>
          <w:rFonts w:eastAsiaTheme="minorEastAsia"/>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муниципального совета.</w:t>
      </w:r>
    </w:p>
    <w:p w14:paraId="3A19D7C3" w14:textId="5EC9BF1F" w:rsidR="00533271" w:rsidRPr="00500AE4" w:rsidRDefault="00533271" w:rsidP="00533271">
      <w:pPr>
        <w:autoSpaceDE w:val="0"/>
        <w:autoSpaceDN w:val="0"/>
        <w:adjustRightInd w:val="0"/>
        <w:ind w:firstLine="540"/>
        <w:jc w:val="both"/>
        <w:rPr>
          <w:rFonts w:eastAsiaTheme="minorEastAsia"/>
        </w:rPr>
      </w:pPr>
      <w:r w:rsidRPr="00500AE4">
        <w:rPr>
          <w:rFonts w:eastAsiaTheme="minorEastAsia"/>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w:t>
      </w:r>
    </w:p>
    <w:p w14:paraId="123BBD71" w14:textId="34641080" w:rsidR="00533271" w:rsidRPr="00500AE4" w:rsidRDefault="00533271" w:rsidP="00533271">
      <w:pPr>
        <w:autoSpaceDE w:val="0"/>
        <w:autoSpaceDN w:val="0"/>
        <w:adjustRightInd w:val="0"/>
        <w:ind w:firstLine="540"/>
        <w:jc w:val="both"/>
        <w:rPr>
          <w:rFonts w:eastAsiaTheme="minorEastAsia"/>
        </w:rPr>
      </w:pPr>
      <w:r w:rsidRPr="00500AE4">
        <w:rPr>
          <w:rFonts w:eastAsiaTheme="minorEastAsia"/>
        </w:rPr>
        <w:t xml:space="preserve">Предварительный контроль осуществляется в целях предупреждения и пресечения бюджетных нарушений в процессе исполнения </w:t>
      </w:r>
      <w:r w:rsidR="0049084F" w:rsidRPr="00500AE4">
        <w:rPr>
          <w:rFonts w:eastAsiaTheme="minorEastAsia"/>
        </w:rPr>
        <w:t>местного бюджета</w:t>
      </w:r>
      <w:r w:rsidRPr="00500AE4">
        <w:rPr>
          <w:rFonts w:eastAsiaTheme="minorEastAsia"/>
        </w:rPr>
        <w:t>.</w:t>
      </w:r>
    </w:p>
    <w:p w14:paraId="44EA86BB" w14:textId="77777777" w:rsidR="004F004F" w:rsidRPr="00500AE4" w:rsidRDefault="00533271" w:rsidP="00533271">
      <w:pPr>
        <w:autoSpaceDE w:val="0"/>
        <w:autoSpaceDN w:val="0"/>
        <w:adjustRightInd w:val="0"/>
        <w:ind w:firstLine="540"/>
        <w:jc w:val="both"/>
        <w:rPr>
          <w:rFonts w:eastAsiaTheme="minorEastAsia"/>
        </w:rPr>
      </w:pPr>
      <w:r w:rsidRPr="00500AE4">
        <w:rPr>
          <w:rFonts w:eastAsiaTheme="minorEastAsia"/>
        </w:rPr>
        <w:t xml:space="preserve">Последующий контроль осуществляется по результатам исполнения </w:t>
      </w:r>
      <w:r w:rsidR="0049084F" w:rsidRPr="00500AE4">
        <w:rPr>
          <w:rFonts w:eastAsiaTheme="minorEastAsia"/>
        </w:rPr>
        <w:t xml:space="preserve">местного бюджета </w:t>
      </w:r>
      <w:r w:rsidRPr="00500AE4">
        <w:rPr>
          <w:rFonts w:eastAsiaTheme="minorEastAsia"/>
        </w:rPr>
        <w:t>в целях установления законности их исполнения, достоверности учета и отчетности.</w:t>
      </w:r>
    </w:p>
    <w:p w14:paraId="14D38835" w14:textId="038BE4EC" w:rsidR="004F004F" w:rsidRPr="00500AE4" w:rsidRDefault="004F004F" w:rsidP="004F004F">
      <w:pPr>
        <w:autoSpaceDE w:val="0"/>
        <w:autoSpaceDN w:val="0"/>
        <w:adjustRightInd w:val="0"/>
        <w:ind w:firstLine="540"/>
        <w:jc w:val="both"/>
        <w:rPr>
          <w:rFonts w:eastAsiaTheme="minorEastAsia"/>
        </w:rPr>
      </w:pPr>
      <w:r w:rsidRPr="00500AE4">
        <w:rPr>
          <w:rFonts w:eastAsiaTheme="minorEastAsia"/>
        </w:rPr>
        <w:t>8. 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307E3A1F" w14:textId="28033B79" w:rsidR="004F004F" w:rsidRPr="00500AE4" w:rsidRDefault="004F004F" w:rsidP="004F004F">
      <w:pPr>
        <w:autoSpaceDE w:val="0"/>
        <w:autoSpaceDN w:val="0"/>
        <w:adjustRightInd w:val="0"/>
        <w:ind w:firstLine="540"/>
        <w:jc w:val="both"/>
        <w:rPr>
          <w:rFonts w:eastAsiaTheme="minorEastAsia"/>
        </w:rPr>
      </w:pPr>
      <w:r w:rsidRPr="00500AE4">
        <w:rPr>
          <w:rFonts w:eastAsiaTheme="minorEastAsia"/>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13056630" w14:textId="59A10F8D" w:rsidR="004F004F" w:rsidRPr="00500AE4" w:rsidRDefault="004F004F" w:rsidP="004F004F">
      <w:pPr>
        <w:autoSpaceDE w:val="0"/>
        <w:autoSpaceDN w:val="0"/>
        <w:adjustRightInd w:val="0"/>
        <w:ind w:firstLine="540"/>
        <w:jc w:val="both"/>
        <w:rPr>
          <w:rFonts w:eastAsiaTheme="minorEastAsia"/>
        </w:rPr>
      </w:pPr>
      <w:r w:rsidRPr="00500AE4">
        <w:rPr>
          <w:rFonts w:eastAsiaTheme="minorEastAsia"/>
        </w:rPr>
        <w:t>Главные администраторы средств местного бюджета представляют сводную бюджетную отчетность в финансовый орган муниципального образования в установленные им сроки.</w:t>
      </w:r>
    </w:p>
    <w:p w14:paraId="2A673C57" w14:textId="77777777" w:rsidR="00BF1B55" w:rsidRPr="00500AE4" w:rsidRDefault="00BF1B55" w:rsidP="00BF1B55">
      <w:pPr>
        <w:autoSpaceDE w:val="0"/>
        <w:autoSpaceDN w:val="0"/>
        <w:adjustRightInd w:val="0"/>
        <w:ind w:firstLine="540"/>
        <w:jc w:val="both"/>
        <w:rPr>
          <w:rFonts w:eastAsiaTheme="minorEastAsia"/>
        </w:rPr>
      </w:pPr>
      <w:r w:rsidRPr="00500AE4">
        <w:rPr>
          <w:rFonts w:eastAsiaTheme="minorEastAsia"/>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0A77A42" w14:textId="68BA83C8" w:rsidR="00BF1B55" w:rsidRPr="00500AE4" w:rsidRDefault="00BF1B55" w:rsidP="00BF1B55">
      <w:pPr>
        <w:autoSpaceDE w:val="0"/>
        <w:autoSpaceDN w:val="0"/>
        <w:adjustRightInd w:val="0"/>
        <w:ind w:firstLine="540"/>
        <w:jc w:val="both"/>
        <w:rPr>
          <w:rFonts w:eastAsiaTheme="minorEastAsia"/>
        </w:rPr>
      </w:pPr>
      <w:r w:rsidRPr="00500AE4">
        <w:rPr>
          <w:rFonts w:eastAsiaTheme="minorEastAsia"/>
        </w:rPr>
        <w:lastRenderedPageBreak/>
        <w:t>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14:paraId="7712515A" w14:textId="66B8ACC0" w:rsidR="00BF1B55" w:rsidRPr="00500AE4" w:rsidRDefault="00BF1B55" w:rsidP="00BF1B55">
      <w:pPr>
        <w:autoSpaceDE w:val="0"/>
        <w:autoSpaceDN w:val="0"/>
        <w:adjustRightInd w:val="0"/>
        <w:ind w:firstLine="540"/>
        <w:jc w:val="both"/>
        <w:rPr>
          <w:rFonts w:eastAsiaTheme="minorEastAsia"/>
        </w:rPr>
      </w:pPr>
      <w:r w:rsidRPr="00500AE4">
        <w:rPr>
          <w:rFonts w:eastAsiaTheme="minorEastAsia"/>
        </w:rPr>
        <w:t>Бюджетная отчетность муниципального образования является годовой. Отчет об исполнении бюджета является ежеквартальным.</w:t>
      </w:r>
    </w:p>
    <w:p w14:paraId="2AADFA34" w14:textId="07FAE529" w:rsidR="00BF1B55" w:rsidRPr="00500AE4" w:rsidRDefault="00BF1B55" w:rsidP="00BF1B55">
      <w:pPr>
        <w:autoSpaceDE w:val="0"/>
        <w:autoSpaceDN w:val="0"/>
        <w:adjustRightInd w:val="0"/>
        <w:ind w:firstLine="540"/>
        <w:jc w:val="both"/>
        <w:rPr>
          <w:rFonts w:eastAsiaTheme="minorEastAsia"/>
        </w:rPr>
      </w:pPr>
      <w:r w:rsidRPr="00500AE4">
        <w:rPr>
          <w:rFonts w:eastAsiaTheme="minorEastAsia"/>
        </w:rPr>
        <w:t>Бюджетная отчетность муниципального образования представляется финансовым органом муниципального образования в местную администрацию.</w:t>
      </w:r>
    </w:p>
    <w:p w14:paraId="7C87B177" w14:textId="100B6542" w:rsidR="00BF1B55" w:rsidRPr="00500AE4" w:rsidRDefault="00BF1B55" w:rsidP="00BF1B55">
      <w:pPr>
        <w:autoSpaceDE w:val="0"/>
        <w:autoSpaceDN w:val="0"/>
        <w:adjustRightInd w:val="0"/>
        <w:ind w:firstLine="540"/>
        <w:jc w:val="both"/>
        <w:rPr>
          <w:rFonts w:eastAsiaTheme="minorEastAsia"/>
        </w:rPr>
      </w:pPr>
      <w:r w:rsidRPr="00500AE4">
        <w:rPr>
          <w:rFonts w:eastAsiaTheme="minorEastAsia"/>
        </w:rPr>
        <w:t xml:space="preserve">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w:t>
      </w:r>
      <w:r w:rsidR="00AD7A05" w:rsidRPr="00500AE4">
        <w:rPr>
          <w:rFonts w:eastAsiaTheme="minorEastAsia"/>
        </w:rPr>
        <w:t>ревизионную комиссию.</w:t>
      </w:r>
    </w:p>
    <w:p w14:paraId="59E86270" w14:textId="48FFFE93" w:rsidR="006F59F1" w:rsidRPr="00500AE4" w:rsidRDefault="006F59F1" w:rsidP="006F59F1">
      <w:pPr>
        <w:autoSpaceDE w:val="0"/>
        <w:autoSpaceDN w:val="0"/>
        <w:adjustRightInd w:val="0"/>
        <w:ind w:firstLine="540"/>
        <w:jc w:val="both"/>
        <w:rPr>
          <w:rFonts w:eastAsiaTheme="minorEastAsia"/>
        </w:rPr>
      </w:pPr>
      <w:r w:rsidRPr="00500AE4">
        <w:rPr>
          <w:rFonts w:eastAsiaTheme="minorEastAsia"/>
        </w:rPr>
        <w:t>Годовой отчет об исполнении местного бюджета подлежит утверждению муниципальным правовым актом муниципального совета.</w:t>
      </w:r>
    </w:p>
    <w:p w14:paraId="3A72289B" w14:textId="461220BC" w:rsidR="001E1FBB" w:rsidRPr="00500AE4" w:rsidRDefault="001E1FBB" w:rsidP="001E1FBB">
      <w:pPr>
        <w:autoSpaceDE w:val="0"/>
        <w:autoSpaceDN w:val="0"/>
        <w:adjustRightInd w:val="0"/>
        <w:ind w:firstLine="540"/>
        <w:jc w:val="both"/>
        <w:rPr>
          <w:rFonts w:eastAsiaTheme="minorEastAsia"/>
        </w:rPr>
      </w:pPr>
      <w:r w:rsidRPr="00500AE4">
        <w:rPr>
          <w:rFonts w:eastAsiaTheme="minorEastAsia"/>
        </w:rPr>
        <w:t>Годовой отчет об исполнении местного бюджета до его рассмотрения муниципальным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51766DB3" w14:textId="48E71BD0" w:rsidR="001E1FBB" w:rsidRPr="00500AE4" w:rsidRDefault="001E1FBB" w:rsidP="001E1FBB">
      <w:pPr>
        <w:autoSpaceDE w:val="0"/>
        <w:autoSpaceDN w:val="0"/>
        <w:adjustRightInd w:val="0"/>
        <w:ind w:firstLine="540"/>
        <w:jc w:val="both"/>
        <w:rPr>
          <w:rFonts w:eastAsiaTheme="minorEastAsia"/>
        </w:rPr>
      </w:pPr>
      <w:r w:rsidRPr="00500AE4">
        <w:rPr>
          <w:rFonts w:eastAsiaTheme="minorEastAsia"/>
        </w:rPr>
        <w:t>Внешняя проверка годового отчета об исполнении местного бюджета осуществляется в порядке, установленном муниципальным правовым актом муниципального совета, с соблюдением требований Бюджетного кодекса Российской Федерации и с учетом особенностей, установленных федеральными законами.</w:t>
      </w:r>
    </w:p>
    <w:p w14:paraId="48AF13BC" w14:textId="2D7C793D" w:rsidR="00533271" w:rsidRPr="00533271" w:rsidRDefault="001E1FBB" w:rsidP="00533271">
      <w:pPr>
        <w:autoSpaceDE w:val="0"/>
        <w:autoSpaceDN w:val="0"/>
        <w:adjustRightInd w:val="0"/>
        <w:ind w:firstLine="540"/>
        <w:jc w:val="both"/>
        <w:rPr>
          <w:rFonts w:eastAsiaTheme="minorEastAsia"/>
        </w:rPr>
      </w:pPr>
      <w:r w:rsidRPr="00500AE4">
        <w:rPr>
          <w:rFonts w:eastAsiaTheme="minorEastAsia"/>
        </w:rPr>
        <w:t>Порядок представления, рассмотрения и утверждения годового отчета об исполнении местного бюджета устанавливается муниципальным советом в соответствии с положениями Бюджетного кодекса Российской Федерации.</w:t>
      </w:r>
      <w:r w:rsidR="00C10732" w:rsidRPr="00500AE4">
        <w:rPr>
          <w:rFonts w:eastAsiaTheme="minorEastAsia"/>
        </w:rPr>
        <w:t>».</w:t>
      </w:r>
    </w:p>
    <w:p w14:paraId="2229D994" w14:textId="1D3022CB" w:rsidR="00DD48A2" w:rsidRDefault="00DD48A2" w:rsidP="00DD48A2">
      <w:pPr>
        <w:autoSpaceDE w:val="0"/>
        <w:autoSpaceDN w:val="0"/>
        <w:adjustRightInd w:val="0"/>
        <w:ind w:firstLine="540"/>
        <w:jc w:val="both"/>
      </w:pPr>
      <w:r>
        <w:t>1.</w:t>
      </w:r>
      <w:r w:rsidR="00037478">
        <w:t>1</w:t>
      </w:r>
      <w:r w:rsidR="004D1C23">
        <w:t>1</w:t>
      </w:r>
      <w:r>
        <w:t xml:space="preserve">. Статью 44 Устава изложить в следующей редакции: </w:t>
      </w:r>
    </w:p>
    <w:p w14:paraId="3A8CCCCC" w14:textId="30AF38E2" w:rsidR="00DD48A2" w:rsidRDefault="00DD48A2" w:rsidP="00DD48A2">
      <w:pPr>
        <w:autoSpaceDE w:val="0"/>
        <w:autoSpaceDN w:val="0"/>
        <w:adjustRightInd w:val="0"/>
        <w:ind w:firstLine="540"/>
        <w:jc w:val="both"/>
        <w:rPr>
          <w:b/>
        </w:rPr>
      </w:pPr>
      <w:r w:rsidRPr="008A2F62">
        <w:rPr>
          <w:b/>
        </w:rPr>
        <w:t>«</w:t>
      </w:r>
      <w:r w:rsidR="00933F2C">
        <w:rPr>
          <w:b/>
        </w:rPr>
        <w:t xml:space="preserve">Статья </w:t>
      </w:r>
      <w:r w:rsidRPr="008A2F62">
        <w:rPr>
          <w:b/>
        </w:rPr>
        <w:t xml:space="preserve">44. Закупки для обеспечения муниципальных нужд </w:t>
      </w:r>
    </w:p>
    <w:p w14:paraId="7B40712F" w14:textId="77777777" w:rsidR="0060368D" w:rsidRPr="008A2F62" w:rsidRDefault="0060368D" w:rsidP="00DD48A2">
      <w:pPr>
        <w:autoSpaceDE w:val="0"/>
        <w:autoSpaceDN w:val="0"/>
        <w:adjustRightInd w:val="0"/>
        <w:ind w:firstLine="540"/>
        <w:jc w:val="both"/>
        <w:rPr>
          <w:b/>
        </w:rPr>
      </w:pPr>
    </w:p>
    <w:p w14:paraId="46997345" w14:textId="77777777" w:rsidR="00DD48A2" w:rsidRPr="008A2F62" w:rsidRDefault="00DD48A2" w:rsidP="00DD48A2">
      <w:pPr>
        <w:autoSpaceDE w:val="0"/>
        <w:autoSpaceDN w:val="0"/>
        <w:adjustRightInd w:val="0"/>
        <w:ind w:firstLine="540"/>
        <w:jc w:val="both"/>
      </w:pPr>
      <w:r w:rsidRPr="008A2F62">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7E7EAA6" w14:textId="77777777" w:rsidR="00DD48A2" w:rsidRDefault="00DD48A2" w:rsidP="00DD48A2">
      <w:pPr>
        <w:autoSpaceDE w:val="0"/>
        <w:autoSpaceDN w:val="0"/>
        <w:adjustRightInd w:val="0"/>
        <w:ind w:firstLine="540"/>
        <w:jc w:val="both"/>
      </w:pPr>
      <w:r w:rsidRPr="008A2F62">
        <w:t>2. Закупки товаров, работ, услуг для обеспечения муниципальных нужд осуществляются з</w:t>
      </w:r>
      <w:r>
        <w:t>а счет средств местного бюджета.</w:t>
      </w:r>
      <w:r w:rsidRPr="008A2F62">
        <w:t>».</w:t>
      </w:r>
    </w:p>
    <w:p w14:paraId="672187D7" w14:textId="77777777" w:rsidR="00472A3D" w:rsidRPr="009C02FB" w:rsidRDefault="00DD48A2" w:rsidP="00472A3D">
      <w:pPr>
        <w:autoSpaceDE w:val="0"/>
        <w:autoSpaceDN w:val="0"/>
        <w:adjustRightInd w:val="0"/>
        <w:ind w:firstLine="540"/>
        <w:jc w:val="both"/>
      </w:pPr>
      <w:r w:rsidRPr="009428CC">
        <w:rPr>
          <w:b/>
        </w:rPr>
        <w:t>2.</w:t>
      </w:r>
      <w:r w:rsidRPr="006E5462">
        <w:t xml:space="preserve"> </w:t>
      </w:r>
      <w:r w:rsidR="00472A3D" w:rsidRPr="009C02FB">
        <w:t xml:space="preserve">Главе муниципального образования, исполняющему полномочия председателя муниципального совета МО </w:t>
      </w:r>
      <w:proofErr w:type="spellStart"/>
      <w:r w:rsidR="00472A3D" w:rsidRPr="009C02FB">
        <w:t>МО</w:t>
      </w:r>
      <w:proofErr w:type="spellEnd"/>
      <w:r w:rsidR="00472A3D" w:rsidRPr="009C02FB">
        <w:t xml:space="preserve"> №7- Степанову С.А.:</w:t>
      </w:r>
    </w:p>
    <w:p w14:paraId="697193B3" w14:textId="77777777" w:rsidR="00070C19" w:rsidRDefault="00070C19" w:rsidP="00070C19">
      <w:pPr>
        <w:ind w:firstLine="540"/>
        <w:jc w:val="both"/>
      </w:pPr>
      <w:r>
        <w:t>2.1. направить настоящее решение с необходимыми документами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статьей 3 Федерального закона от 21 июля 2005 года № 97-ФЗ «О государственной регистрации уставов муниципальных образований»;</w:t>
      </w:r>
    </w:p>
    <w:p w14:paraId="453C37AF" w14:textId="77777777" w:rsidR="00070C19" w:rsidRDefault="00070C19" w:rsidP="00070C19">
      <w:pPr>
        <w:ind w:firstLine="540"/>
        <w:jc w:val="both"/>
      </w:pPr>
      <w:r w:rsidRPr="00D9011D">
        <w:t>2.2.</w:t>
      </w:r>
      <w:r>
        <w:rPr>
          <w:b/>
        </w:rPr>
        <w:t xml:space="preserve"> </w:t>
      </w:r>
      <w:r>
        <w:t xml:space="preserve">в случае государственной регистрации настоящего решения территориальным органом уполномоченного федерального органа исполнительной власти в сфере регистрации уставов муниципальных образований опубликовать настоящее решение в официальном издании – «Бюллетень муниципального округа № 7»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14:paraId="3230FF81" w14:textId="77777777" w:rsidR="00070C19" w:rsidRDefault="00070C19" w:rsidP="00070C19">
      <w:pPr>
        <w:ind w:firstLine="540"/>
        <w:jc w:val="both"/>
      </w:pPr>
      <w:r>
        <w:rPr>
          <w:b/>
        </w:rPr>
        <w:t>3</w:t>
      </w:r>
      <w:r w:rsidRPr="00A83305">
        <w:rPr>
          <w:b/>
        </w:rPr>
        <w:t>.</w:t>
      </w:r>
      <w:r>
        <w:t xml:space="preserve"> Настоящее решение вступает в силу со дня, следующего за днем его официального опубликования.</w:t>
      </w:r>
    </w:p>
    <w:p w14:paraId="62269458" w14:textId="77777777" w:rsidR="00472A3D" w:rsidRDefault="00472A3D" w:rsidP="00DD48A2">
      <w:pPr>
        <w:ind w:left="567" w:right="-82" w:hanging="27"/>
        <w:jc w:val="both"/>
      </w:pPr>
    </w:p>
    <w:p w14:paraId="0C1541B1" w14:textId="77777777" w:rsidR="00500AE4" w:rsidRDefault="00500AE4" w:rsidP="00DD48A2">
      <w:pPr>
        <w:ind w:left="567" w:right="-82" w:hanging="27"/>
        <w:jc w:val="both"/>
      </w:pPr>
    </w:p>
    <w:p w14:paraId="7D15E28F" w14:textId="77777777" w:rsidR="00472A3D" w:rsidRPr="006E5462" w:rsidRDefault="00472A3D" w:rsidP="00472A3D">
      <w:r w:rsidRPr="006E5462">
        <w:t>Глава муниципального образования,</w:t>
      </w:r>
    </w:p>
    <w:p w14:paraId="4BA18C0C" w14:textId="77777777" w:rsidR="00472A3D" w:rsidRPr="006E5462" w:rsidRDefault="00472A3D" w:rsidP="00472A3D">
      <w:r w:rsidRPr="006E5462">
        <w:t>исполняющий полномочия председателя</w:t>
      </w:r>
    </w:p>
    <w:p w14:paraId="289F10CC" w14:textId="02F64AF5" w:rsidR="003938FC" w:rsidRDefault="00472A3D" w:rsidP="002126BD">
      <w:r w:rsidRPr="006E5462">
        <w:t xml:space="preserve">муниципального совета </w:t>
      </w:r>
      <w:r w:rsidRPr="006E5462">
        <w:tab/>
      </w:r>
      <w:r w:rsidRPr="006E5462">
        <w:tab/>
      </w:r>
      <w:r w:rsidRPr="006E5462">
        <w:tab/>
      </w:r>
      <w:r w:rsidRPr="006E5462">
        <w:tab/>
      </w:r>
      <w:r w:rsidRPr="006E5462">
        <w:tab/>
      </w:r>
      <w:r w:rsidRPr="006E5462">
        <w:tab/>
      </w:r>
      <w:r w:rsidRPr="006E5462">
        <w:tab/>
      </w:r>
      <w:r w:rsidRPr="006E5462">
        <w:tab/>
        <w:t>С.А. Степанов</w:t>
      </w:r>
      <w:bookmarkStart w:id="0" w:name="_GoBack"/>
      <w:bookmarkEnd w:id="0"/>
    </w:p>
    <w:sectPr w:rsidR="003938FC" w:rsidSect="003938F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A2"/>
    <w:rsid w:val="00037478"/>
    <w:rsid w:val="000641DF"/>
    <w:rsid w:val="00070C19"/>
    <w:rsid w:val="000B782F"/>
    <w:rsid w:val="001654C3"/>
    <w:rsid w:val="001E1FBB"/>
    <w:rsid w:val="00202B21"/>
    <w:rsid w:val="002126BD"/>
    <w:rsid w:val="002E0F15"/>
    <w:rsid w:val="00370027"/>
    <w:rsid w:val="003938FC"/>
    <w:rsid w:val="003E23AE"/>
    <w:rsid w:val="004028B8"/>
    <w:rsid w:val="00467DB5"/>
    <w:rsid w:val="00472A3D"/>
    <w:rsid w:val="0049084F"/>
    <w:rsid w:val="004C49FB"/>
    <w:rsid w:val="004D1C23"/>
    <w:rsid w:val="004E506B"/>
    <w:rsid w:val="004F004F"/>
    <w:rsid w:val="004F0399"/>
    <w:rsid w:val="00500AE4"/>
    <w:rsid w:val="00533271"/>
    <w:rsid w:val="0058190F"/>
    <w:rsid w:val="0060368D"/>
    <w:rsid w:val="006234B1"/>
    <w:rsid w:val="006B52CF"/>
    <w:rsid w:val="006F59F1"/>
    <w:rsid w:val="00766EEB"/>
    <w:rsid w:val="00844151"/>
    <w:rsid w:val="00893FFE"/>
    <w:rsid w:val="00933F2C"/>
    <w:rsid w:val="00A72E9F"/>
    <w:rsid w:val="00AC63D2"/>
    <w:rsid w:val="00AD7A05"/>
    <w:rsid w:val="00AE1534"/>
    <w:rsid w:val="00AF02D1"/>
    <w:rsid w:val="00B36320"/>
    <w:rsid w:val="00B50F3B"/>
    <w:rsid w:val="00BF1B55"/>
    <w:rsid w:val="00C10732"/>
    <w:rsid w:val="00D25F75"/>
    <w:rsid w:val="00D335C7"/>
    <w:rsid w:val="00DB5F7B"/>
    <w:rsid w:val="00DB75FB"/>
    <w:rsid w:val="00DD48A2"/>
    <w:rsid w:val="00E003A8"/>
    <w:rsid w:val="00ED3C9D"/>
    <w:rsid w:val="00F0098E"/>
    <w:rsid w:val="00FB0977"/>
    <w:rsid w:val="00FD61CD"/>
    <w:rsid w:val="00FE65F7"/>
    <w:rsid w:val="00FE71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AC8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A2"/>
    <w:rPr>
      <w:rFonts w:ascii="Times New Roman" w:eastAsia="Times New Roman" w:hAnsi="Times New Roman" w:cs="Times New Roman"/>
    </w:rPr>
  </w:style>
  <w:style w:type="paragraph" w:styleId="2">
    <w:name w:val="heading 2"/>
    <w:basedOn w:val="a"/>
    <w:next w:val="a"/>
    <w:link w:val="20"/>
    <w:qFormat/>
    <w:rsid w:val="00DD48A2"/>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48A2"/>
    <w:rPr>
      <w:rFonts w:ascii="Times New Roman" w:eastAsia="Times New Roman" w:hAnsi="Times New Roman" w:cs="Times New Roman"/>
      <w:b/>
      <w:bCs/>
      <w:i/>
      <w:iCs/>
    </w:rPr>
  </w:style>
  <w:style w:type="paragraph" w:styleId="a3">
    <w:name w:val="List Paragraph"/>
    <w:basedOn w:val="a"/>
    <w:uiPriority w:val="34"/>
    <w:qFormat/>
    <w:rsid w:val="00FD61CD"/>
    <w:pPr>
      <w:ind w:left="720"/>
      <w:contextualSpacing/>
    </w:pPr>
  </w:style>
  <w:style w:type="paragraph" w:styleId="a4">
    <w:name w:val="Balloon Text"/>
    <w:basedOn w:val="a"/>
    <w:link w:val="a5"/>
    <w:uiPriority w:val="99"/>
    <w:semiHidden/>
    <w:unhideWhenUsed/>
    <w:rsid w:val="00500AE4"/>
    <w:rPr>
      <w:rFonts w:ascii="Tahoma" w:hAnsi="Tahoma" w:cs="Tahoma"/>
      <w:sz w:val="16"/>
      <w:szCs w:val="16"/>
    </w:rPr>
  </w:style>
  <w:style w:type="character" w:customStyle="1" w:styleId="a5">
    <w:name w:val="Текст выноски Знак"/>
    <w:basedOn w:val="a0"/>
    <w:link w:val="a4"/>
    <w:uiPriority w:val="99"/>
    <w:semiHidden/>
    <w:rsid w:val="00500A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A2"/>
    <w:rPr>
      <w:rFonts w:ascii="Times New Roman" w:eastAsia="Times New Roman" w:hAnsi="Times New Roman" w:cs="Times New Roman"/>
    </w:rPr>
  </w:style>
  <w:style w:type="paragraph" w:styleId="2">
    <w:name w:val="heading 2"/>
    <w:basedOn w:val="a"/>
    <w:next w:val="a"/>
    <w:link w:val="20"/>
    <w:qFormat/>
    <w:rsid w:val="00DD48A2"/>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48A2"/>
    <w:rPr>
      <w:rFonts w:ascii="Times New Roman" w:eastAsia="Times New Roman" w:hAnsi="Times New Roman" w:cs="Times New Roman"/>
      <w:b/>
      <w:bCs/>
      <w:i/>
      <w:iCs/>
    </w:rPr>
  </w:style>
  <w:style w:type="paragraph" w:styleId="a3">
    <w:name w:val="List Paragraph"/>
    <w:basedOn w:val="a"/>
    <w:uiPriority w:val="34"/>
    <w:qFormat/>
    <w:rsid w:val="00FD61CD"/>
    <w:pPr>
      <w:ind w:left="720"/>
      <w:contextualSpacing/>
    </w:pPr>
  </w:style>
  <w:style w:type="paragraph" w:styleId="a4">
    <w:name w:val="Balloon Text"/>
    <w:basedOn w:val="a"/>
    <w:link w:val="a5"/>
    <w:uiPriority w:val="99"/>
    <w:semiHidden/>
    <w:unhideWhenUsed/>
    <w:rsid w:val="00500AE4"/>
    <w:rPr>
      <w:rFonts w:ascii="Tahoma" w:hAnsi="Tahoma" w:cs="Tahoma"/>
      <w:sz w:val="16"/>
      <w:szCs w:val="16"/>
    </w:rPr>
  </w:style>
  <w:style w:type="character" w:customStyle="1" w:styleId="a5">
    <w:name w:val="Текст выноски Знак"/>
    <w:basedOn w:val="a0"/>
    <w:link w:val="a4"/>
    <w:uiPriority w:val="99"/>
    <w:semiHidden/>
    <w:rsid w:val="00500A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7043">
      <w:bodyDiv w:val="1"/>
      <w:marLeft w:val="0"/>
      <w:marRight w:val="0"/>
      <w:marTop w:val="0"/>
      <w:marBottom w:val="0"/>
      <w:divBdr>
        <w:top w:val="none" w:sz="0" w:space="0" w:color="auto"/>
        <w:left w:val="none" w:sz="0" w:space="0" w:color="auto"/>
        <w:bottom w:val="none" w:sz="0" w:space="0" w:color="auto"/>
        <w:right w:val="none" w:sz="0" w:space="0" w:color="auto"/>
      </w:divBdr>
    </w:div>
    <w:div w:id="110443180">
      <w:bodyDiv w:val="1"/>
      <w:marLeft w:val="0"/>
      <w:marRight w:val="0"/>
      <w:marTop w:val="0"/>
      <w:marBottom w:val="0"/>
      <w:divBdr>
        <w:top w:val="none" w:sz="0" w:space="0" w:color="auto"/>
        <w:left w:val="none" w:sz="0" w:space="0" w:color="auto"/>
        <w:bottom w:val="none" w:sz="0" w:space="0" w:color="auto"/>
        <w:right w:val="none" w:sz="0" w:space="0" w:color="auto"/>
      </w:divBdr>
    </w:div>
    <w:div w:id="159664383">
      <w:bodyDiv w:val="1"/>
      <w:marLeft w:val="0"/>
      <w:marRight w:val="0"/>
      <w:marTop w:val="0"/>
      <w:marBottom w:val="0"/>
      <w:divBdr>
        <w:top w:val="none" w:sz="0" w:space="0" w:color="auto"/>
        <w:left w:val="none" w:sz="0" w:space="0" w:color="auto"/>
        <w:bottom w:val="none" w:sz="0" w:space="0" w:color="auto"/>
        <w:right w:val="none" w:sz="0" w:space="0" w:color="auto"/>
      </w:divBdr>
    </w:div>
    <w:div w:id="204949739">
      <w:bodyDiv w:val="1"/>
      <w:marLeft w:val="0"/>
      <w:marRight w:val="0"/>
      <w:marTop w:val="0"/>
      <w:marBottom w:val="0"/>
      <w:divBdr>
        <w:top w:val="none" w:sz="0" w:space="0" w:color="auto"/>
        <w:left w:val="none" w:sz="0" w:space="0" w:color="auto"/>
        <w:bottom w:val="none" w:sz="0" w:space="0" w:color="auto"/>
        <w:right w:val="none" w:sz="0" w:space="0" w:color="auto"/>
      </w:divBdr>
    </w:div>
    <w:div w:id="210311219">
      <w:bodyDiv w:val="1"/>
      <w:marLeft w:val="0"/>
      <w:marRight w:val="0"/>
      <w:marTop w:val="0"/>
      <w:marBottom w:val="0"/>
      <w:divBdr>
        <w:top w:val="none" w:sz="0" w:space="0" w:color="auto"/>
        <w:left w:val="none" w:sz="0" w:space="0" w:color="auto"/>
        <w:bottom w:val="none" w:sz="0" w:space="0" w:color="auto"/>
        <w:right w:val="none" w:sz="0" w:space="0" w:color="auto"/>
      </w:divBdr>
    </w:div>
    <w:div w:id="293945101">
      <w:bodyDiv w:val="1"/>
      <w:marLeft w:val="0"/>
      <w:marRight w:val="0"/>
      <w:marTop w:val="0"/>
      <w:marBottom w:val="0"/>
      <w:divBdr>
        <w:top w:val="none" w:sz="0" w:space="0" w:color="auto"/>
        <w:left w:val="none" w:sz="0" w:space="0" w:color="auto"/>
        <w:bottom w:val="none" w:sz="0" w:space="0" w:color="auto"/>
        <w:right w:val="none" w:sz="0" w:space="0" w:color="auto"/>
      </w:divBdr>
    </w:div>
    <w:div w:id="328023399">
      <w:bodyDiv w:val="1"/>
      <w:marLeft w:val="0"/>
      <w:marRight w:val="0"/>
      <w:marTop w:val="0"/>
      <w:marBottom w:val="0"/>
      <w:divBdr>
        <w:top w:val="none" w:sz="0" w:space="0" w:color="auto"/>
        <w:left w:val="none" w:sz="0" w:space="0" w:color="auto"/>
        <w:bottom w:val="none" w:sz="0" w:space="0" w:color="auto"/>
        <w:right w:val="none" w:sz="0" w:space="0" w:color="auto"/>
      </w:divBdr>
    </w:div>
    <w:div w:id="493110525">
      <w:bodyDiv w:val="1"/>
      <w:marLeft w:val="0"/>
      <w:marRight w:val="0"/>
      <w:marTop w:val="0"/>
      <w:marBottom w:val="0"/>
      <w:divBdr>
        <w:top w:val="none" w:sz="0" w:space="0" w:color="auto"/>
        <w:left w:val="none" w:sz="0" w:space="0" w:color="auto"/>
        <w:bottom w:val="none" w:sz="0" w:space="0" w:color="auto"/>
        <w:right w:val="none" w:sz="0" w:space="0" w:color="auto"/>
      </w:divBdr>
    </w:div>
    <w:div w:id="547956938">
      <w:bodyDiv w:val="1"/>
      <w:marLeft w:val="0"/>
      <w:marRight w:val="0"/>
      <w:marTop w:val="0"/>
      <w:marBottom w:val="0"/>
      <w:divBdr>
        <w:top w:val="none" w:sz="0" w:space="0" w:color="auto"/>
        <w:left w:val="none" w:sz="0" w:space="0" w:color="auto"/>
        <w:bottom w:val="none" w:sz="0" w:space="0" w:color="auto"/>
        <w:right w:val="none" w:sz="0" w:space="0" w:color="auto"/>
      </w:divBdr>
    </w:div>
    <w:div w:id="690111106">
      <w:bodyDiv w:val="1"/>
      <w:marLeft w:val="0"/>
      <w:marRight w:val="0"/>
      <w:marTop w:val="0"/>
      <w:marBottom w:val="0"/>
      <w:divBdr>
        <w:top w:val="none" w:sz="0" w:space="0" w:color="auto"/>
        <w:left w:val="none" w:sz="0" w:space="0" w:color="auto"/>
        <w:bottom w:val="none" w:sz="0" w:space="0" w:color="auto"/>
        <w:right w:val="none" w:sz="0" w:space="0" w:color="auto"/>
      </w:divBdr>
    </w:div>
    <w:div w:id="724373565">
      <w:bodyDiv w:val="1"/>
      <w:marLeft w:val="0"/>
      <w:marRight w:val="0"/>
      <w:marTop w:val="0"/>
      <w:marBottom w:val="0"/>
      <w:divBdr>
        <w:top w:val="none" w:sz="0" w:space="0" w:color="auto"/>
        <w:left w:val="none" w:sz="0" w:space="0" w:color="auto"/>
        <w:bottom w:val="none" w:sz="0" w:space="0" w:color="auto"/>
        <w:right w:val="none" w:sz="0" w:space="0" w:color="auto"/>
      </w:divBdr>
    </w:div>
    <w:div w:id="758910886">
      <w:bodyDiv w:val="1"/>
      <w:marLeft w:val="0"/>
      <w:marRight w:val="0"/>
      <w:marTop w:val="0"/>
      <w:marBottom w:val="0"/>
      <w:divBdr>
        <w:top w:val="none" w:sz="0" w:space="0" w:color="auto"/>
        <w:left w:val="none" w:sz="0" w:space="0" w:color="auto"/>
        <w:bottom w:val="none" w:sz="0" w:space="0" w:color="auto"/>
        <w:right w:val="none" w:sz="0" w:space="0" w:color="auto"/>
      </w:divBdr>
    </w:div>
    <w:div w:id="786119215">
      <w:bodyDiv w:val="1"/>
      <w:marLeft w:val="0"/>
      <w:marRight w:val="0"/>
      <w:marTop w:val="0"/>
      <w:marBottom w:val="0"/>
      <w:divBdr>
        <w:top w:val="none" w:sz="0" w:space="0" w:color="auto"/>
        <w:left w:val="none" w:sz="0" w:space="0" w:color="auto"/>
        <w:bottom w:val="none" w:sz="0" w:space="0" w:color="auto"/>
        <w:right w:val="none" w:sz="0" w:space="0" w:color="auto"/>
      </w:divBdr>
    </w:div>
    <w:div w:id="837303403">
      <w:bodyDiv w:val="1"/>
      <w:marLeft w:val="0"/>
      <w:marRight w:val="0"/>
      <w:marTop w:val="0"/>
      <w:marBottom w:val="0"/>
      <w:divBdr>
        <w:top w:val="none" w:sz="0" w:space="0" w:color="auto"/>
        <w:left w:val="none" w:sz="0" w:space="0" w:color="auto"/>
        <w:bottom w:val="none" w:sz="0" w:space="0" w:color="auto"/>
        <w:right w:val="none" w:sz="0" w:space="0" w:color="auto"/>
      </w:divBdr>
    </w:div>
    <w:div w:id="920944254">
      <w:bodyDiv w:val="1"/>
      <w:marLeft w:val="0"/>
      <w:marRight w:val="0"/>
      <w:marTop w:val="0"/>
      <w:marBottom w:val="0"/>
      <w:divBdr>
        <w:top w:val="none" w:sz="0" w:space="0" w:color="auto"/>
        <w:left w:val="none" w:sz="0" w:space="0" w:color="auto"/>
        <w:bottom w:val="none" w:sz="0" w:space="0" w:color="auto"/>
        <w:right w:val="none" w:sz="0" w:space="0" w:color="auto"/>
      </w:divBdr>
    </w:div>
    <w:div w:id="1003238696">
      <w:bodyDiv w:val="1"/>
      <w:marLeft w:val="0"/>
      <w:marRight w:val="0"/>
      <w:marTop w:val="0"/>
      <w:marBottom w:val="0"/>
      <w:divBdr>
        <w:top w:val="none" w:sz="0" w:space="0" w:color="auto"/>
        <w:left w:val="none" w:sz="0" w:space="0" w:color="auto"/>
        <w:bottom w:val="none" w:sz="0" w:space="0" w:color="auto"/>
        <w:right w:val="none" w:sz="0" w:space="0" w:color="auto"/>
      </w:divBdr>
    </w:div>
    <w:div w:id="1004940003">
      <w:bodyDiv w:val="1"/>
      <w:marLeft w:val="0"/>
      <w:marRight w:val="0"/>
      <w:marTop w:val="0"/>
      <w:marBottom w:val="0"/>
      <w:divBdr>
        <w:top w:val="none" w:sz="0" w:space="0" w:color="auto"/>
        <w:left w:val="none" w:sz="0" w:space="0" w:color="auto"/>
        <w:bottom w:val="none" w:sz="0" w:space="0" w:color="auto"/>
        <w:right w:val="none" w:sz="0" w:space="0" w:color="auto"/>
      </w:divBdr>
    </w:div>
    <w:div w:id="1865512275">
      <w:bodyDiv w:val="1"/>
      <w:marLeft w:val="0"/>
      <w:marRight w:val="0"/>
      <w:marTop w:val="0"/>
      <w:marBottom w:val="0"/>
      <w:divBdr>
        <w:top w:val="none" w:sz="0" w:space="0" w:color="auto"/>
        <w:left w:val="none" w:sz="0" w:space="0" w:color="auto"/>
        <w:bottom w:val="none" w:sz="0" w:space="0" w:color="auto"/>
        <w:right w:val="none" w:sz="0" w:space="0" w:color="auto"/>
      </w:divBdr>
    </w:div>
    <w:div w:id="1971132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2298</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Буравченко</dc:creator>
  <cp:lastModifiedBy>Пользователь</cp:lastModifiedBy>
  <cp:revision>3</cp:revision>
  <cp:lastPrinted>2014-12-05T11:45:00Z</cp:lastPrinted>
  <dcterms:created xsi:type="dcterms:W3CDTF">2014-12-05T11:47:00Z</dcterms:created>
  <dcterms:modified xsi:type="dcterms:W3CDTF">2015-01-21T13:56:00Z</dcterms:modified>
</cp:coreProperties>
</file>