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77A18194" w:rsidR="00C25CF9" w:rsidRPr="00291662" w:rsidRDefault="003C023B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«___» __________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1E2D2EED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1A7C2F">
        <w:rPr>
          <w:rFonts w:ascii="Times New Roman" w:hAnsi="Times New Roman"/>
          <w:sz w:val="24"/>
          <w:szCs w:val="24"/>
        </w:rPr>
        <w:t>10.01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2023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№15-21-</w:t>
      </w:r>
      <w:r w:rsidR="001A7C2F">
        <w:rPr>
          <w:rFonts w:ascii="Times New Roman" w:hAnsi="Times New Roman"/>
          <w:sz w:val="24"/>
          <w:szCs w:val="24"/>
        </w:rPr>
        <w:t>28</w:t>
      </w:r>
      <w:r w:rsidR="00264EEE">
        <w:rPr>
          <w:rFonts w:ascii="Times New Roman" w:hAnsi="Times New Roman"/>
          <w:sz w:val="24"/>
          <w:szCs w:val="24"/>
        </w:rPr>
        <w:t>/2</w:t>
      </w:r>
      <w:r w:rsidR="001A7C2F">
        <w:rPr>
          <w:rFonts w:ascii="Times New Roman" w:hAnsi="Times New Roman"/>
          <w:sz w:val="24"/>
          <w:szCs w:val="24"/>
        </w:rPr>
        <w:t>3</w:t>
      </w:r>
      <w:r w:rsidR="00264EEE">
        <w:rPr>
          <w:rFonts w:ascii="Times New Roman" w:hAnsi="Times New Roman"/>
          <w:sz w:val="24"/>
          <w:szCs w:val="24"/>
        </w:rPr>
        <w:t>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41E4812" w14:textId="2A846457" w:rsidR="00771942" w:rsidRP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утвержденного 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Регламент):</w:t>
      </w:r>
    </w:p>
    <w:p w14:paraId="50C8A0B2" w14:textId="20BB2DDB" w:rsidR="00A03464" w:rsidRPr="002D24F8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A03464" w:rsidRPr="002D24F8">
        <w:rPr>
          <w:rFonts w:ascii="Times New Roman" w:hAnsi="Times New Roman" w:cs="Times New Roman"/>
          <w:b w:val="0"/>
          <w:sz w:val="24"/>
          <w:szCs w:val="24"/>
        </w:rPr>
        <w:t>Дополнить Регламент пунктом 1.3.1.6. следующего содержания:</w:t>
      </w:r>
    </w:p>
    <w:p w14:paraId="5A294F92" w14:textId="77777777" w:rsidR="00A03464" w:rsidRPr="002D24F8" w:rsidRDefault="00A0346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«1.3.1.6. Фонд пенсионного и социального страхования Российской Федерации (далее – СФР).</w:t>
      </w:r>
    </w:p>
    <w:p w14:paraId="622A6696" w14:textId="50EF31B0" w:rsidR="008C5E06" w:rsidRPr="002D24F8" w:rsidRDefault="00A03464" w:rsidP="00A03464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Адрес:</w:t>
      </w:r>
      <w:r w:rsidR="008C5E06" w:rsidRPr="002D24F8">
        <w:rPr>
          <w:rFonts w:ascii="Times New Roman" w:hAnsi="Times New Roman" w:cs="Times New Roman"/>
          <w:b w:val="0"/>
          <w:sz w:val="24"/>
          <w:szCs w:val="24"/>
        </w:rPr>
        <w:t xml:space="preserve"> 119049, г. Москва, ул. Шаболовка, д. 4, стр. 1</w:t>
      </w:r>
    </w:p>
    <w:p w14:paraId="151DC922" w14:textId="31154DF7" w:rsidR="00A03464" w:rsidRPr="002D24F8" w:rsidRDefault="00A03464" w:rsidP="003B510A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Факс:</w:t>
      </w:r>
      <w:r w:rsidR="003B510A" w:rsidRPr="002D24F8">
        <w:rPr>
          <w:rFonts w:ascii="Times New Roman" w:hAnsi="Times New Roman" w:cs="Times New Roman"/>
          <w:b w:val="0"/>
          <w:sz w:val="24"/>
          <w:szCs w:val="24"/>
        </w:rPr>
        <w:t xml:space="preserve"> 8 (800) 600-00-00</w:t>
      </w:r>
    </w:p>
    <w:p w14:paraId="3D2C6CE3" w14:textId="5DE882BC" w:rsidR="003B510A" w:rsidRDefault="00A03464" w:rsidP="00A03464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 xml:space="preserve">Адрес сайта: </w:t>
      </w:r>
      <w:hyperlink r:id="rId9" w:history="1">
        <w:r w:rsidR="003B510A" w:rsidRPr="002D24F8">
          <w:rPr>
            <w:rStyle w:val="a9"/>
            <w:rFonts w:ascii="Times New Roman" w:hAnsi="Times New Roman"/>
            <w:b w:val="0"/>
            <w:sz w:val="24"/>
            <w:szCs w:val="24"/>
          </w:rPr>
          <w:t>www.sfr.gov.ru.»</w:t>
        </w:r>
      </w:hyperlink>
      <w:r w:rsidR="00CF363C" w:rsidRPr="002D24F8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8E97023" w14:textId="4747F235" w:rsidR="00365DBD" w:rsidRDefault="00A0346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Пункт 2.2. Регламента после слов «</w:t>
      </w:r>
      <w:r w:rsidR="00365DBD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«СФР»;</w:t>
      </w:r>
    </w:p>
    <w:p w14:paraId="7725055C" w14:textId="6AC1835F" w:rsidR="0010021C" w:rsidRDefault="00365DB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10021C">
        <w:rPr>
          <w:rFonts w:ascii="Times New Roman" w:hAnsi="Times New Roman" w:cs="Times New Roman"/>
          <w:b w:val="0"/>
          <w:sz w:val="24"/>
          <w:szCs w:val="24"/>
        </w:rPr>
        <w:t>Дополнить Регламент пунктом 2.7.3. следующего содержания:</w:t>
      </w:r>
    </w:p>
    <w:p w14:paraId="1F67F7EC" w14:textId="77777777" w:rsidR="00C75CD7" w:rsidRDefault="0010021C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75CD7">
        <w:rPr>
          <w:rFonts w:ascii="Times New Roman" w:hAnsi="Times New Roman" w:cs="Times New Roman"/>
          <w:b w:val="0"/>
          <w:sz w:val="24"/>
          <w:szCs w:val="24"/>
        </w:rPr>
        <w:t>2.7.</w:t>
      </w:r>
      <w:r w:rsidR="00C75CD7" w:rsidRPr="00C75CD7">
        <w:rPr>
          <w:rFonts w:ascii="Times New Roman" w:hAnsi="Times New Roman" w:cs="Times New Roman"/>
          <w:b w:val="0"/>
          <w:sz w:val="24"/>
          <w:szCs w:val="24"/>
        </w:rPr>
        <w:t>3. В случае с инвалидностью:</w:t>
      </w:r>
    </w:p>
    <w:p w14:paraId="3807AB11" w14:textId="583DEF10" w:rsidR="00C75CD7" w:rsidRDefault="00C75CD7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CD7">
        <w:rPr>
          <w:rFonts w:ascii="Times New Roman" w:hAnsi="Times New Roman" w:cs="Times New Roman"/>
          <w:b w:val="0"/>
          <w:bCs w:val="0"/>
          <w:sz w:val="24"/>
          <w:szCs w:val="24"/>
        </w:rPr>
        <w:t>справка учреждения медико-социальной экспертизы о наличии инвалидности.</w:t>
      </w:r>
      <w:r w:rsidR="00C77F0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48D2B447" w14:textId="23CA5B9E" w:rsidR="009D0FA4" w:rsidRDefault="00C77F08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A0346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Пункт 2.16.6. Регламента после слов «</w:t>
      </w:r>
      <w:r w:rsidR="00365DBD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«СФР»;</w:t>
      </w:r>
    </w:p>
    <w:p w14:paraId="677B96E0" w14:textId="77777777" w:rsidR="00D66776" w:rsidRDefault="00365DBD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D0FA4">
        <w:rPr>
          <w:rFonts w:ascii="Times New Roman" w:hAnsi="Times New Roman" w:cs="Times New Roman"/>
          <w:b w:val="0"/>
          <w:bCs w:val="0"/>
          <w:sz w:val="24"/>
          <w:szCs w:val="24"/>
        </w:rPr>
        <w:t>.4.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320E">
        <w:rPr>
          <w:rFonts w:ascii="Times New Roman" w:hAnsi="Times New Roman" w:cs="Times New Roman"/>
          <w:b w:val="0"/>
          <w:bCs w:val="0"/>
          <w:sz w:val="24"/>
          <w:szCs w:val="24"/>
        </w:rPr>
        <w:t>Абзац шестой п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>ункт</w:t>
      </w:r>
      <w:r w:rsidR="00DD320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3.2.2. Регламента после слов</w:t>
      </w:r>
      <w:r w:rsidR="00D471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47135" w:rsidRPr="00D471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КТЗН (справку из органов службы </w:t>
      </w:r>
      <w:r w:rsidR="00D47135" w:rsidRPr="00D4713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занятости (для неработающих членов семьи трудоспособного возраста)</w:t>
      </w:r>
      <w:r w:rsidR="00D47135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</w:t>
      </w:r>
      <w:r w:rsidR="006A7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СФР </w:t>
      </w:r>
      <w:r w:rsidR="00D66776">
        <w:rPr>
          <w:rFonts w:ascii="Times New Roman" w:hAnsi="Times New Roman" w:cs="Times New Roman"/>
          <w:b w:val="0"/>
          <w:bCs w:val="0"/>
          <w:sz w:val="24"/>
          <w:szCs w:val="24"/>
        </w:rPr>
        <w:t>(сведения об инвалидности, содержащиеся в федеральном реестре инвалидов)»;</w:t>
      </w:r>
    </w:p>
    <w:p w14:paraId="6DBA3B22" w14:textId="1B45905E" w:rsidR="00365DBD" w:rsidRDefault="003D066A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1.5. </w:t>
      </w:r>
      <w:r w:rsidR="004D3E9E">
        <w:rPr>
          <w:rFonts w:ascii="Times New Roman" w:hAnsi="Times New Roman" w:cs="Times New Roman"/>
          <w:b w:val="0"/>
          <w:bCs w:val="0"/>
          <w:sz w:val="24"/>
          <w:szCs w:val="24"/>
        </w:rPr>
        <w:t>Пункт 3.2.6. Регламента</w:t>
      </w:r>
      <w:r w:rsidR="00FA4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слов «</w:t>
      </w:r>
      <w:r w:rsidR="00FA4C31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FA4C31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«СФР»</w:t>
      </w:r>
      <w:r w:rsidR="001A24F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5EE571BD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7B14" w14:textId="77777777" w:rsidR="000C695F" w:rsidRDefault="000C695F" w:rsidP="00D02A9F">
      <w:pPr>
        <w:spacing w:after="0" w:line="240" w:lineRule="auto"/>
      </w:pPr>
      <w:r>
        <w:separator/>
      </w:r>
    </w:p>
  </w:endnote>
  <w:endnote w:type="continuationSeparator" w:id="0">
    <w:p w14:paraId="781BC4F6" w14:textId="77777777" w:rsidR="000C695F" w:rsidRDefault="000C695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E90A" w14:textId="77777777" w:rsidR="000C695F" w:rsidRDefault="000C695F" w:rsidP="00D02A9F">
      <w:pPr>
        <w:spacing w:after="0" w:line="240" w:lineRule="auto"/>
      </w:pPr>
      <w:r>
        <w:separator/>
      </w:r>
    </w:p>
  </w:footnote>
  <w:footnote w:type="continuationSeparator" w:id="0">
    <w:p w14:paraId="2FD06304" w14:textId="77777777" w:rsidR="000C695F" w:rsidRDefault="000C695F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93AA" w14:textId="5636BEB9" w:rsidR="00814BF2" w:rsidRDefault="00814BF2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C695F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4BF2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3464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363C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r.gov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48B4-4E62-4908-A183-582A20E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50</cp:revision>
  <cp:lastPrinted>2021-10-22T11:20:00Z</cp:lastPrinted>
  <dcterms:created xsi:type="dcterms:W3CDTF">2023-04-11T11:45:00Z</dcterms:created>
  <dcterms:modified xsi:type="dcterms:W3CDTF">2023-04-12T12:57:00Z</dcterms:modified>
</cp:coreProperties>
</file>