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5D" w:rsidRDefault="00DA5146" w:rsidP="00CE7D5D">
      <w:pPr>
        <w:shd w:val="clear" w:color="auto" w:fill="FFFFFF"/>
        <w:outlineLvl w:val="1"/>
        <w:rPr>
          <w:color w:val="000000"/>
          <w:sz w:val="28"/>
          <w:szCs w:val="28"/>
        </w:rPr>
      </w:pPr>
      <w:r w:rsidRPr="001A0308">
        <w:rPr>
          <w:color w:val="000000"/>
          <w:sz w:val="28"/>
          <w:szCs w:val="28"/>
        </w:rPr>
        <w:t xml:space="preserve">         </w:t>
      </w:r>
      <w:r w:rsidR="00CE7D5D">
        <w:rPr>
          <w:color w:val="000000"/>
          <w:sz w:val="28"/>
          <w:szCs w:val="28"/>
        </w:rPr>
        <w:t xml:space="preserve">    </w:t>
      </w:r>
      <w:r w:rsidRPr="001A0308">
        <w:rPr>
          <w:color w:val="000000"/>
          <w:sz w:val="28"/>
          <w:szCs w:val="28"/>
        </w:rPr>
        <w:t xml:space="preserve"> </w:t>
      </w:r>
      <w:bookmarkStart w:id="0" w:name="_GoBack"/>
      <w:r w:rsidR="00CE7D5D" w:rsidRPr="00CE7D5D">
        <w:rPr>
          <w:color w:val="000000"/>
          <w:sz w:val="28"/>
          <w:szCs w:val="28"/>
        </w:rPr>
        <w:t xml:space="preserve">Как обжаловать решение следователя о приостановлении </w:t>
      </w:r>
      <w:r w:rsidR="00CE7D5D">
        <w:rPr>
          <w:color w:val="000000"/>
          <w:sz w:val="28"/>
          <w:szCs w:val="28"/>
        </w:rPr>
        <w:t xml:space="preserve">  </w:t>
      </w:r>
    </w:p>
    <w:p w:rsidR="00CE7D5D" w:rsidRDefault="00CE7D5D" w:rsidP="00CE7D5D">
      <w:pPr>
        <w:shd w:val="clear" w:color="auto" w:fill="FFFFFF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CE7D5D">
        <w:rPr>
          <w:color w:val="000000"/>
          <w:sz w:val="28"/>
          <w:szCs w:val="28"/>
        </w:rPr>
        <w:t>предварительно</w:t>
      </w:r>
      <w:r w:rsidR="00B23B49">
        <w:rPr>
          <w:color w:val="000000"/>
          <w:sz w:val="28"/>
          <w:szCs w:val="28"/>
        </w:rPr>
        <w:t>го следствия по уголовному делу</w:t>
      </w:r>
    </w:p>
    <w:bookmarkEnd w:id="0"/>
    <w:p w:rsidR="00CE7D5D" w:rsidRPr="00CE7D5D" w:rsidRDefault="00CE7D5D" w:rsidP="00CE7D5D">
      <w:pPr>
        <w:shd w:val="clear" w:color="auto" w:fill="FFFFFF"/>
        <w:outlineLvl w:val="1"/>
        <w:rPr>
          <w:color w:val="000000"/>
          <w:sz w:val="28"/>
          <w:szCs w:val="28"/>
        </w:rPr>
      </w:pPr>
    </w:p>
    <w:p w:rsidR="00CE7D5D" w:rsidRPr="00CE7D5D" w:rsidRDefault="00CE7D5D" w:rsidP="00CE7D5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E7D5D">
        <w:rPr>
          <w:color w:val="000000"/>
          <w:sz w:val="28"/>
          <w:szCs w:val="28"/>
        </w:rPr>
        <w:t>Действия (бездействия) следователя могу быть обжалованы в со</w:t>
      </w:r>
      <w:r>
        <w:rPr>
          <w:color w:val="000000"/>
          <w:sz w:val="28"/>
          <w:szCs w:val="28"/>
        </w:rPr>
        <w:t>ответствии с требованиями Уголовно-процессуального кодекса РФ</w:t>
      </w:r>
      <w:r w:rsidRPr="00CE7D5D">
        <w:rPr>
          <w:color w:val="000000"/>
          <w:sz w:val="28"/>
          <w:szCs w:val="28"/>
        </w:rPr>
        <w:t xml:space="preserve"> руководителю следственного органа.</w:t>
      </w:r>
      <w:r w:rsidR="00701619">
        <w:rPr>
          <w:color w:val="000000"/>
          <w:sz w:val="28"/>
          <w:szCs w:val="28"/>
        </w:rPr>
        <w:t xml:space="preserve"> </w:t>
      </w:r>
      <w:r w:rsidR="00701619" w:rsidRPr="00CE7D5D">
        <w:rPr>
          <w:color w:val="000000"/>
          <w:sz w:val="28"/>
          <w:szCs w:val="28"/>
        </w:rPr>
        <w:t>В соответст</w:t>
      </w:r>
      <w:r w:rsidR="00B23B49">
        <w:rPr>
          <w:color w:val="000000"/>
          <w:sz w:val="28"/>
          <w:szCs w:val="28"/>
        </w:rPr>
        <w:t xml:space="preserve">вии со статьей </w:t>
      </w:r>
      <w:r w:rsidR="00701619" w:rsidRPr="00CE7D5D">
        <w:rPr>
          <w:color w:val="000000"/>
          <w:sz w:val="28"/>
          <w:szCs w:val="28"/>
        </w:rPr>
        <w:t xml:space="preserve">124 УПК </w:t>
      </w:r>
      <w:r w:rsidR="00B23B49">
        <w:rPr>
          <w:color w:val="000000"/>
          <w:sz w:val="28"/>
          <w:szCs w:val="28"/>
        </w:rPr>
        <w:t>РФ жалоба подлежит рассмотрению</w:t>
      </w:r>
      <w:r w:rsidR="00701619" w:rsidRPr="00CE7D5D">
        <w:rPr>
          <w:color w:val="000000"/>
          <w:sz w:val="28"/>
          <w:szCs w:val="28"/>
        </w:rPr>
        <w:t xml:space="preserve"> в течении 3 суток, в исключительных случаях допускается рассмотрения жалобы в срок до 10 сут</w:t>
      </w:r>
      <w:r w:rsidR="00701619">
        <w:rPr>
          <w:color w:val="000000"/>
          <w:sz w:val="28"/>
          <w:szCs w:val="28"/>
        </w:rPr>
        <w:t>ок</w:t>
      </w:r>
      <w:r w:rsidR="00701619" w:rsidRPr="00CE7D5D">
        <w:rPr>
          <w:color w:val="000000"/>
          <w:sz w:val="28"/>
          <w:szCs w:val="28"/>
        </w:rPr>
        <w:t xml:space="preserve">. </w:t>
      </w:r>
      <w:r w:rsidR="00701619">
        <w:rPr>
          <w:color w:val="000000"/>
          <w:sz w:val="28"/>
          <w:szCs w:val="28"/>
        </w:rPr>
        <w:t xml:space="preserve"> </w:t>
      </w:r>
      <w:r w:rsidRPr="00CE7D5D">
        <w:rPr>
          <w:color w:val="000000"/>
          <w:sz w:val="28"/>
          <w:szCs w:val="28"/>
        </w:rPr>
        <w:t>При отсутствии</w:t>
      </w:r>
      <w:r>
        <w:rPr>
          <w:color w:val="000000"/>
          <w:sz w:val="28"/>
          <w:szCs w:val="28"/>
        </w:rPr>
        <w:t xml:space="preserve"> результата (неудовлетворительного ответа, либо не получения ответа)</w:t>
      </w:r>
      <w:r w:rsidRPr="00CE7D5D">
        <w:rPr>
          <w:color w:val="000000"/>
          <w:sz w:val="28"/>
          <w:szCs w:val="28"/>
        </w:rPr>
        <w:t xml:space="preserve"> действия следователя могут быть обжалованы прокурору района либо в суд.</w:t>
      </w:r>
    </w:p>
    <w:p w:rsidR="00CE7D5D" w:rsidRPr="00CE7D5D" w:rsidRDefault="00B23B49" w:rsidP="00CE7D5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E7D5D" w:rsidRPr="00CE7D5D">
        <w:rPr>
          <w:color w:val="000000"/>
          <w:sz w:val="28"/>
          <w:szCs w:val="28"/>
        </w:rPr>
        <w:t>рокурор рассматривает жалобу</w:t>
      </w:r>
      <w:r>
        <w:rPr>
          <w:color w:val="000000"/>
          <w:sz w:val="28"/>
          <w:szCs w:val="28"/>
        </w:rPr>
        <w:t xml:space="preserve"> также в порядке и сроки, установленные статьей 124 УПК РФ.</w:t>
      </w:r>
      <w:r w:rsidR="00CE7D5D" w:rsidRPr="00CE7D5D">
        <w:rPr>
          <w:color w:val="000000"/>
          <w:sz w:val="28"/>
          <w:szCs w:val="28"/>
        </w:rPr>
        <w:t xml:space="preserve"> По результатам рассмотрения выносится постановление о полном или частичном удовлетворении жалобы</w:t>
      </w:r>
      <w:r w:rsidR="00CE7D5D">
        <w:rPr>
          <w:color w:val="000000"/>
          <w:sz w:val="28"/>
          <w:szCs w:val="28"/>
        </w:rPr>
        <w:t xml:space="preserve"> (в случае отмены прокурором постановления следователя о приостановлении расследования по уголовному делу)</w:t>
      </w:r>
      <w:r w:rsidR="00CE7D5D" w:rsidRPr="00CE7D5D">
        <w:rPr>
          <w:color w:val="000000"/>
          <w:sz w:val="28"/>
          <w:szCs w:val="28"/>
        </w:rPr>
        <w:t xml:space="preserve"> либо об отказе в удовлетворении жалобы</w:t>
      </w:r>
      <w:r>
        <w:rPr>
          <w:color w:val="000000"/>
          <w:sz w:val="28"/>
          <w:szCs w:val="28"/>
        </w:rPr>
        <w:t>.</w:t>
      </w:r>
      <w:r w:rsidR="00CE7D5D">
        <w:rPr>
          <w:color w:val="000000"/>
          <w:sz w:val="28"/>
          <w:szCs w:val="28"/>
        </w:rPr>
        <w:t xml:space="preserve">  З</w:t>
      </w:r>
      <w:r w:rsidR="00CE7D5D" w:rsidRPr="00CE7D5D">
        <w:rPr>
          <w:color w:val="000000"/>
          <w:sz w:val="28"/>
          <w:szCs w:val="28"/>
        </w:rPr>
        <w:t>аявителя уведомляют о принятом решении и порядке его обжалования.</w:t>
      </w:r>
    </w:p>
    <w:p w:rsidR="00CE7D5D" w:rsidRPr="00CE7D5D" w:rsidRDefault="00B23B49" w:rsidP="00CE7D5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Статьей </w:t>
      </w:r>
      <w:r w:rsidR="00CE7D5D" w:rsidRPr="00CE7D5D">
        <w:rPr>
          <w:color w:val="000000"/>
          <w:sz w:val="28"/>
          <w:szCs w:val="28"/>
        </w:rPr>
        <w:t>125 УПК РФ предусмотрен порядок обжалования действий (бездействий) следователя, которыми могут быть затронуты конституционные права и свободы участников уголовного судопроизводства в р</w:t>
      </w:r>
      <w:r w:rsidR="00CE7D5D">
        <w:rPr>
          <w:color w:val="000000"/>
          <w:sz w:val="28"/>
          <w:szCs w:val="28"/>
        </w:rPr>
        <w:t>айонный суд по месту нахождения следственного подразделения</w:t>
      </w:r>
      <w:r w:rsidR="00CE7D5D" w:rsidRPr="00CE7D5D">
        <w:rPr>
          <w:color w:val="000000"/>
          <w:sz w:val="28"/>
          <w:szCs w:val="28"/>
        </w:rPr>
        <w:t>.</w:t>
      </w:r>
    </w:p>
    <w:p w:rsidR="00CE7D5D" w:rsidRDefault="00CE7D5D" w:rsidP="00CE7D5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E7D5D">
        <w:rPr>
          <w:color w:val="000000"/>
          <w:sz w:val="28"/>
          <w:szCs w:val="28"/>
        </w:rPr>
        <w:t>По результатам рассмотрения жалобы судья выносит: постановление о признании действия (бездействия) или решения следователя необоснованным и о его обязанности устранить допущенные нарушения, либо об оставлении жалобы без удовлетворения.</w:t>
      </w:r>
    </w:p>
    <w:p w:rsidR="00CE7D5D" w:rsidRDefault="00CE7D5D" w:rsidP="00CE7D5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же порядок распространяется на обжалование действий (бездействия) дознавателя.</w:t>
      </w:r>
    </w:p>
    <w:p w:rsidR="00CE7D5D" w:rsidRPr="00CE7D5D" w:rsidRDefault="00CE7D5D" w:rsidP="00CE7D5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A5146" w:rsidRDefault="007F1F21" w:rsidP="007F1F21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EF463D" w:rsidRPr="009D4230" w:rsidRDefault="00EF463D" w:rsidP="009D4230">
      <w:pPr>
        <w:shd w:val="clear" w:color="auto" w:fill="FFFFFF"/>
        <w:jc w:val="both"/>
        <w:outlineLvl w:val="1"/>
        <w:rPr>
          <w:sz w:val="28"/>
          <w:szCs w:val="28"/>
        </w:rPr>
      </w:pPr>
      <w:proofErr w:type="spellStart"/>
      <w:proofErr w:type="gramStart"/>
      <w:r w:rsidRPr="009D4230">
        <w:rPr>
          <w:sz w:val="28"/>
          <w:szCs w:val="28"/>
        </w:rPr>
        <w:t>Ст.помощник</w:t>
      </w:r>
      <w:proofErr w:type="spellEnd"/>
      <w:proofErr w:type="gramEnd"/>
      <w:r w:rsidRPr="009D4230">
        <w:rPr>
          <w:sz w:val="28"/>
          <w:szCs w:val="28"/>
        </w:rPr>
        <w:t xml:space="preserve"> прокурора района</w:t>
      </w:r>
    </w:p>
    <w:p w:rsidR="00EF463D" w:rsidRPr="009D4230" w:rsidRDefault="00EF463D" w:rsidP="009D4230">
      <w:pPr>
        <w:jc w:val="both"/>
        <w:rPr>
          <w:sz w:val="28"/>
          <w:szCs w:val="28"/>
        </w:rPr>
      </w:pPr>
      <w:r w:rsidRPr="009D4230">
        <w:rPr>
          <w:sz w:val="28"/>
          <w:szCs w:val="28"/>
        </w:rPr>
        <w:t>младший советник юстиции                                       </w:t>
      </w:r>
      <w:r w:rsidR="003B6002" w:rsidRPr="009D4230">
        <w:rPr>
          <w:sz w:val="28"/>
          <w:szCs w:val="28"/>
        </w:rPr>
        <w:t>                     Л.И. Лепеткина</w:t>
      </w:r>
    </w:p>
    <w:p w:rsidR="0018566E" w:rsidRPr="009D4230" w:rsidRDefault="00461F26" w:rsidP="009D4230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color w:val="000000"/>
          <w:sz w:val="28"/>
          <w:szCs w:val="28"/>
        </w:rPr>
        <w:t xml:space="preserve">                             </w:t>
      </w:r>
    </w:p>
    <w:p w:rsidR="0018566E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 </w:t>
      </w:r>
    </w:p>
    <w:p w:rsidR="00E044A7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</w:t>
      </w:r>
    </w:p>
    <w:sectPr w:rsidR="00E044A7" w:rsidRPr="009D4230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55"/>
    <w:rsid w:val="00005F50"/>
    <w:rsid w:val="00017A4F"/>
    <w:rsid w:val="000316EA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8566E"/>
    <w:rsid w:val="001A0308"/>
    <w:rsid w:val="001B54F6"/>
    <w:rsid w:val="001C52DF"/>
    <w:rsid w:val="001D00E6"/>
    <w:rsid w:val="001E7714"/>
    <w:rsid w:val="002105AA"/>
    <w:rsid w:val="002834A8"/>
    <w:rsid w:val="00284BB4"/>
    <w:rsid w:val="002A40FC"/>
    <w:rsid w:val="002D455F"/>
    <w:rsid w:val="002F250D"/>
    <w:rsid w:val="00315667"/>
    <w:rsid w:val="003203B7"/>
    <w:rsid w:val="00386115"/>
    <w:rsid w:val="003B6002"/>
    <w:rsid w:val="003E5126"/>
    <w:rsid w:val="00433422"/>
    <w:rsid w:val="00443F3D"/>
    <w:rsid w:val="00461F26"/>
    <w:rsid w:val="00472DD4"/>
    <w:rsid w:val="0049789C"/>
    <w:rsid w:val="004C5840"/>
    <w:rsid w:val="004D4C16"/>
    <w:rsid w:val="004E7D8E"/>
    <w:rsid w:val="00503A88"/>
    <w:rsid w:val="00506A8D"/>
    <w:rsid w:val="005332A1"/>
    <w:rsid w:val="005567AC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1619"/>
    <w:rsid w:val="00702EC9"/>
    <w:rsid w:val="007346C9"/>
    <w:rsid w:val="007869F3"/>
    <w:rsid w:val="007973CB"/>
    <w:rsid w:val="007A3F6B"/>
    <w:rsid w:val="007B598A"/>
    <w:rsid w:val="007C356E"/>
    <w:rsid w:val="007E69F6"/>
    <w:rsid w:val="007F1F21"/>
    <w:rsid w:val="00800D7E"/>
    <w:rsid w:val="008364C9"/>
    <w:rsid w:val="00865ABF"/>
    <w:rsid w:val="00870F77"/>
    <w:rsid w:val="008A2E05"/>
    <w:rsid w:val="008A3D73"/>
    <w:rsid w:val="008A614B"/>
    <w:rsid w:val="008B083B"/>
    <w:rsid w:val="008F5B5C"/>
    <w:rsid w:val="00900333"/>
    <w:rsid w:val="00911A2E"/>
    <w:rsid w:val="009415AA"/>
    <w:rsid w:val="00994088"/>
    <w:rsid w:val="009A7C22"/>
    <w:rsid w:val="009B2AB7"/>
    <w:rsid w:val="009D0A50"/>
    <w:rsid w:val="009D27B6"/>
    <w:rsid w:val="009D4230"/>
    <w:rsid w:val="00A07E38"/>
    <w:rsid w:val="00A62E19"/>
    <w:rsid w:val="00A77A43"/>
    <w:rsid w:val="00A92AB8"/>
    <w:rsid w:val="00AA3789"/>
    <w:rsid w:val="00AC66C6"/>
    <w:rsid w:val="00B13F0D"/>
    <w:rsid w:val="00B23B49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CE7D5D"/>
    <w:rsid w:val="00D04065"/>
    <w:rsid w:val="00D25975"/>
    <w:rsid w:val="00D66BFF"/>
    <w:rsid w:val="00DA0FD1"/>
    <w:rsid w:val="00DA5146"/>
    <w:rsid w:val="00DC6CEA"/>
    <w:rsid w:val="00DD48EF"/>
    <w:rsid w:val="00DF300D"/>
    <w:rsid w:val="00E044A7"/>
    <w:rsid w:val="00E23CCC"/>
    <w:rsid w:val="00E31665"/>
    <w:rsid w:val="00E33120"/>
    <w:rsid w:val="00EC7028"/>
    <w:rsid w:val="00EE4C1E"/>
    <w:rsid w:val="00EF463D"/>
    <w:rsid w:val="00F23067"/>
    <w:rsid w:val="00F24255"/>
    <w:rsid w:val="00F435C5"/>
    <w:rsid w:val="00F4492B"/>
    <w:rsid w:val="00F7706F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98D4"/>
  <w15:docId w15:val="{1F4A4253-A0C6-455E-8A36-2FFD138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5E80-AD42-4C33-9BC1-67068FBE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Рахимова Римма Рауфовна</cp:lastModifiedBy>
  <cp:revision>5</cp:revision>
  <cp:lastPrinted>2021-03-11T15:27:00Z</cp:lastPrinted>
  <dcterms:created xsi:type="dcterms:W3CDTF">2021-03-11T15:20:00Z</dcterms:created>
  <dcterms:modified xsi:type="dcterms:W3CDTF">2021-03-26T07:40:00Z</dcterms:modified>
</cp:coreProperties>
</file>