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0" w:rsidRPr="00760BD0" w:rsidRDefault="00760BD0" w:rsidP="00760BD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BD0">
        <w:rPr>
          <w:rFonts w:ascii="Times New Roman" w:eastAsia="Times New Roman" w:hAnsi="Times New Roman" w:cs="Times New Roman"/>
          <w:b/>
          <w:sz w:val="28"/>
          <w:szCs w:val="28"/>
        </w:rPr>
        <w:t>Статья: «Прокуратурой Василеостровского района возбуждено дело об административном правонарушении по факту продажи табачной продукции вблизи образовательной организации». Автор статьи Яковлева Марина Александровна, юрист 2 класса</w:t>
      </w:r>
    </w:p>
    <w:p w:rsidR="00760BD0" w:rsidRPr="00760BD0" w:rsidRDefault="00760BD0" w:rsidP="00760BD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D0" w:rsidRPr="00760BD0" w:rsidRDefault="00760BD0" w:rsidP="00760BD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BD0">
        <w:rPr>
          <w:rFonts w:ascii="Times New Roman" w:eastAsia="Times New Roman" w:hAnsi="Times New Roman" w:cs="Times New Roman"/>
          <w:sz w:val="28"/>
          <w:szCs w:val="28"/>
        </w:rPr>
        <w:t>Прокуратурой Василеостровского района 13.07.2018 в ходе повторной проверки магазина АО «</w:t>
      </w:r>
      <w:proofErr w:type="spellStart"/>
      <w:r w:rsidRPr="00760BD0">
        <w:rPr>
          <w:rFonts w:ascii="Times New Roman" w:eastAsia="Times New Roman" w:hAnsi="Times New Roman" w:cs="Times New Roman"/>
          <w:sz w:val="28"/>
          <w:szCs w:val="28"/>
        </w:rPr>
        <w:t>Дикси</w:t>
      </w:r>
      <w:proofErr w:type="spellEnd"/>
      <w:r w:rsidRPr="00760BD0">
        <w:rPr>
          <w:rFonts w:ascii="Times New Roman" w:eastAsia="Times New Roman" w:hAnsi="Times New Roman" w:cs="Times New Roman"/>
          <w:sz w:val="28"/>
          <w:szCs w:val="28"/>
        </w:rPr>
        <w:t xml:space="preserve"> Юг» по адресу: Морская набережная, д.17, расположенного на расстоянии менее 100 метров от образовательной организации - ГБОУ Центр детского развития детский сад №29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</w:p>
    <w:p w:rsidR="00760BD0" w:rsidRPr="00760BD0" w:rsidRDefault="00760BD0" w:rsidP="00760BD0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2 ч. 7 ст. 19 Закона запрещается розничная торговля табачной продукцией </w:t>
      </w:r>
      <w:r w:rsidRPr="00760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в отношении юридического лица АО «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Дикси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Юг» 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«Опасные попутчики», автор статьи Никандрова Ирина Владимировна, старший помощник прокурора, младший советник юстиции 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Василеостровский районный суд Санкт-Петербурга вынес приговор в отношении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Барбасова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Дяйич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которые признаны виновными в совершении преступления, предусмотренного ст. 162 ч.1, 35 ч.1  УК РФ (разбой, т.е. нападение в целях хищения чужого имущества, совершенное с применением насилия, опасного для жизни и здоровья, и с угрозой применения насилия, опасного для жизни и здоровья, совершенное группой лиц).</w:t>
      </w:r>
      <w:proofErr w:type="gramEnd"/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было установлено, что 23.09.2017 в период времени с 03 часов 00 минут по 05 часов 33 минуты находясь в автомобиле-такси, двигаясь от дома 101 </w:t>
      </w:r>
      <w:proofErr w:type="gram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Большому пр. ВО, СПб, в сторону ул. Наличной, выдвинули требование потерпевшей об оплате проезда за них. После чего, применив физическую силу, напали на потерпевшую, схватив ее за волосы, нанеся ей не менее 10 ударов в область головы, лица, туловища. В продолжение своих преступных намерений, находясь у «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Опочининского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сада», у дома 3/21 по Наличной ул.,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Барбасов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Дяйич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насильно, схватив потерпевшую за </w:t>
      </w: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волосы, вытащили последнюю из автомобиля, угрожали убить, и повалив на асфальт нанесли еще не менее 20 ударов руками и ногами, причинив </w:t>
      </w:r>
      <w:proofErr w:type="gram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потерпевшей</w:t>
      </w:r>
      <w:proofErr w:type="gram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ушибленные раны правой теменной области, которые потребовали хирургической обработки с наложением швов, закрытый перелом костей носа и гематомы в области лица. После чего открыто похитили у </w:t>
      </w:r>
      <w:proofErr w:type="gram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потерпевшей</w:t>
      </w:r>
      <w:proofErr w:type="gram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находившуюся при ней сумку, в которой находились личные вещи на общую сумму 7 600р.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признал подсудимых виновными в совершении указанного преступления, предусмотренного ст. 162 ч.1, 35 ч.1 УК РФ и назначил наказание, с учетом мнения государственного обвинителя,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Барбасову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 виде 3 лет 6 месяцев лишения свободы, условно, с максимальным испытательным сроком 5 лет, с возложением ряда дополнительных обязанностей, в том числе не покидать места проживания в период с 23 часов</w:t>
      </w:r>
      <w:proofErr w:type="gram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минут до 06 часов 00 минут, а </w:t>
      </w:r>
      <w:proofErr w:type="spellStart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Дяйич</w:t>
      </w:r>
      <w:proofErr w:type="spellEnd"/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 виде 3 лет лишения свободы, условно, с испытательным сроком 4 года, с аналогичными дополнительными обязанностями.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судом в пользу потерпевшей взыскана компенсация морального вреда в размере 150 000 рублей с каждого из осуждённых.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 законную силу не вступил.</w:t>
      </w:r>
    </w:p>
    <w:p w:rsidR="00760BD0" w:rsidRPr="00760BD0" w:rsidRDefault="00760BD0" w:rsidP="00760BD0">
      <w:pPr>
        <w:spacing w:after="12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BD0" w:rsidRPr="00760BD0" w:rsidRDefault="00760BD0" w:rsidP="00760BD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Статья: «Фиктивная постановка на учет иностранного гражданина». Автор статьи старший помощник прокурора района, младший советник юстиции Свердлов Михаил Леонидович.</w:t>
      </w:r>
    </w:p>
    <w:p w:rsidR="00760BD0" w:rsidRPr="00760BD0" w:rsidRDefault="00760BD0" w:rsidP="00760BD0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Василеостровский районный суд Санкт-Петербурга 02.07.2018 постановил обвинительный приговор в отношении ранее судимого Губанова Олега Алексеевича. Осужденный признан виновным в совершении преступления, предусмотренного ст.322.3 УК РФ, а именно в совершении действий по фиктивной постановке на учёт иностранного гражданина по месту пребывания в жилом помещении в Российской Федерации</w:t>
      </w:r>
      <w:r w:rsidRPr="00760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BD0" w:rsidRPr="00760BD0" w:rsidRDefault="00760BD0" w:rsidP="00760BD0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BD0">
        <w:rPr>
          <w:rFonts w:ascii="Times New Roman" w:eastAsia="Times New Roman" w:hAnsi="Times New Roman" w:cs="Times New Roman"/>
          <w:sz w:val="28"/>
          <w:szCs w:val="28"/>
        </w:rPr>
        <w:t xml:space="preserve">Суд установил, что осужденный в период времени с 09 часов 00 минут до 21 часа 00 минут 17.07.2017 в помещении </w:t>
      </w:r>
      <w:proofErr w:type="gramStart"/>
      <w:r w:rsidRPr="00760BD0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760BD0">
        <w:rPr>
          <w:rFonts w:ascii="Times New Roman" w:eastAsia="Times New Roman" w:hAnsi="Times New Roman" w:cs="Times New Roman"/>
          <w:sz w:val="28"/>
          <w:szCs w:val="28"/>
        </w:rPr>
        <w:t xml:space="preserve"> ГКУ «Многофункциональный центр предоставления государственных и муниципальных услуг» по адресу: Санкт-Петербург, 15 линия В.О., д.32 в нарушение требований  Федерального закона № 109 от 18.07.2006 «О миграционном учёте иностранных граждан и лиц без гражданства в Российской Федерации» умышленно предоставив недостоверные сведения, фиктивно поставил на учёт по месту своего жительства иностранного гражданина Республики Узбекистан, не намереваясь предоставить ему реальной возможности проживания.    </w:t>
      </w:r>
    </w:p>
    <w:p w:rsidR="00760BD0" w:rsidRPr="00760BD0" w:rsidRDefault="00760BD0" w:rsidP="00760BD0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BD0">
        <w:rPr>
          <w:rFonts w:ascii="Times New Roman" w:eastAsia="Times New Roman" w:hAnsi="Times New Roman" w:cs="Times New Roman"/>
          <w:sz w:val="28"/>
          <w:szCs w:val="28"/>
        </w:rPr>
        <w:t xml:space="preserve">С учетом позиции государственного обвинения суд признал Губанова О.А. виновным в инкриминируемом преступлении и приговорил к 1 году лишения свободы условно с испытательным сроком на 1 год.  </w:t>
      </w:r>
    </w:p>
    <w:p w:rsidR="00760BD0" w:rsidRPr="00760BD0" w:rsidRDefault="00760BD0" w:rsidP="00760BD0">
      <w:pPr>
        <w:spacing w:after="0" w:line="240" w:lineRule="auto"/>
        <w:ind w:left="-426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0BD0"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силу.</w:t>
      </w:r>
    </w:p>
    <w:p w:rsidR="00ED6E33" w:rsidRDefault="00ED6E33"/>
    <w:p w:rsidR="00D162F7" w:rsidRPr="00D162F7" w:rsidRDefault="00D162F7" w:rsidP="00D162F7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Василеостровским районным судом Санкт-Петербурга осужден гражданин к реальному лишению свободы за применение насилия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сотрудника полиции», автор статьи помощник прокурора района, юрист 1 класса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Игоревна.</w:t>
      </w:r>
    </w:p>
    <w:p w:rsidR="00D162F7" w:rsidRPr="00D162F7" w:rsidRDefault="00D162F7" w:rsidP="00D162F7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F7" w:rsidRPr="00D162F7" w:rsidRDefault="00D162F7" w:rsidP="00D162F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Василеостровским районным судом Санкт-Петербурга 02.07.2018 осужден гражданин Республики Беларусь 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Бильдюкевич</w:t>
      </w:r>
      <w:proofErr w:type="spell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21.04.1985 г.р. за применение насилия, опасного для жизни и здоровья, в отношении представителя власти в связи с исполнением им своих должностных обязанностей.</w:t>
      </w:r>
    </w:p>
    <w:p w:rsidR="00D162F7" w:rsidRPr="00D162F7" w:rsidRDefault="00D162F7" w:rsidP="00D162F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Установлено, что 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Бильдюкевич</w:t>
      </w:r>
      <w:proofErr w:type="spell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10.02.2018 года в период времени с 06 часов 10 минут до 06 часов 25 минут, находясь в помещении кафе «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</w:t>
      </w:r>
      <w:proofErr w:type="spell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по адресу: Санкт-Петербург, 8 линия В.О., д. 47/37, лит. </w:t>
      </w:r>
      <w:proofErr w:type="gram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будучи в состоянии алкогольного опьянения, из хулиганских побуждений, на почве неуважения к представителю власти, в ходе его доставления в связи с совершением им административного правонарушения, применил насилие, опасное для жизни и здоровья в отношении полицейского-водителя батальона полиции вневедомственной охраны Агафонова А., умышленно нанес не менее одного удара лобной областью своей головой в область носа потерпевшего, причинив тем самым легкий</w:t>
      </w:r>
      <w:proofErr w:type="gram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здоровью потерпевшему.</w:t>
      </w:r>
    </w:p>
    <w:p w:rsidR="00D162F7" w:rsidRPr="00D162F7" w:rsidRDefault="00D162F7" w:rsidP="00D162F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тяжестью неоспоримых доказательств 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Бильдюкевич</w:t>
      </w:r>
      <w:proofErr w:type="spell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полностью признал вину, принял меры по заглаживанию причиненного вреда потерпевшему.</w:t>
      </w:r>
    </w:p>
    <w:p w:rsidR="00D162F7" w:rsidRPr="00D162F7" w:rsidRDefault="00D162F7" w:rsidP="00D162F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назначении наказания в виде лишения свободы суд учел повышенную социальную и общественную опасность совершенного преступления, отсутствие постоянного легального источника дохода и социально-полезных связей на территории РФ.</w:t>
      </w:r>
    </w:p>
    <w:p w:rsidR="00D162F7" w:rsidRPr="00D162F7" w:rsidRDefault="00D162F7" w:rsidP="00D162F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позиции государственного обвинителя, 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Бильдюкевич</w:t>
      </w:r>
      <w:proofErr w:type="spell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признан виновным в совершении преступления, предусмотренного ч. 2 ст. 318 УК РФ (совершение применения насилия, опасного для жизни и здоровья, в отношении представителя власти в связи с исполнением им своих должностных обязанностей) и ему назначено наказание в виде лишения свободы сроком на 10 месяцев, с отбыванием наказания в исправительной колонии общего режима.</w:t>
      </w:r>
      <w:proofErr w:type="gramEnd"/>
    </w:p>
    <w:p w:rsidR="00D162F7" w:rsidRDefault="00D162F7"/>
    <w:p w:rsidR="00D162F7" w:rsidRPr="00D162F7" w:rsidRDefault="00D162F7" w:rsidP="00D162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Статья: «Охрана труда под надзором прокуратуры районы», автор статьи помощник прокурора района, юрист 2 класса Рахимова Римма </w:t>
      </w:r>
      <w:proofErr w:type="spellStart"/>
      <w:r w:rsidRPr="00D1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Рауфовна</w:t>
      </w:r>
      <w:bookmarkStart w:id="0" w:name="_GoBack"/>
      <w:bookmarkEnd w:id="0"/>
      <w:proofErr w:type="spellEnd"/>
    </w:p>
    <w:p w:rsidR="00D162F7" w:rsidRPr="00D162F7" w:rsidRDefault="00D162F7" w:rsidP="00D162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надзорной деятельности прокуратурой Василеостровского района особое внимание уделяется исполнению законодательства об охране труда.</w:t>
      </w:r>
    </w:p>
    <w:p w:rsidR="00D162F7" w:rsidRPr="00D162F7" w:rsidRDefault="00D162F7" w:rsidP="00D1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 в России охраняются труд и здоровье людей.</w:t>
      </w:r>
    </w:p>
    <w:p w:rsidR="00D162F7" w:rsidRPr="00D162F7" w:rsidRDefault="00D162F7" w:rsidP="00D1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требованиям трудового законодательства обязанности по обеспечению безопасных условий и охраны труда возлагаются на работодателя, а работник обязан соблюдать требования охраны труда. </w:t>
      </w:r>
    </w:p>
    <w:p w:rsidR="00D162F7" w:rsidRPr="00D162F7" w:rsidRDefault="00D162F7" w:rsidP="00D1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прокуратурой района </w:t>
      </w:r>
      <w:proofErr w:type="gram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произошедшего 26.12.2017 смертельного несчастного случая с работником ООО «Северная Звезда» на территории объекта ЖК «Самоцветы» по адресу: Санкт-Петербург, ул. Уральская, д.4, </w:t>
      </w:r>
      <w:proofErr w:type="spell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 факт </w:t>
      </w:r>
      <w:r w:rsidRPr="00D1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несвоевременного направления извещения о произошедшем тяжелом несчастном случае в прокуратуру района.</w:t>
      </w:r>
    </w:p>
    <w:p w:rsidR="00D162F7" w:rsidRPr="00D162F7" w:rsidRDefault="00D162F7" w:rsidP="00D1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бездействие работодателя явилось нарушением </w:t>
      </w: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228.1 ТК РФ, которая устанавливает, что 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 в прокуратуру по месту происшествия несчастного случая.</w:t>
      </w:r>
    </w:p>
    <w:p w:rsidR="00D162F7" w:rsidRPr="00D162F7" w:rsidRDefault="00D162F7" w:rsidP="00D1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факту прокуратурой района 30.03.2018 в адрес </w:t>
      </w:r>
      <w:r w:rsidRPr="00D1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«Северная Звезда» </w:t>
      </w:r>
      <w:r w:rsidRPr="00D1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 представление, по результатам рассмотрения которого 3 должностных лица привлечены к дисциплинарной ответственности; по постановлению прокурора о возбуждении дела об административном правонарушении от 06.04.2018, постановлением Государственной инспекции труда в городе Санкт-Петербурге ответственное должностное лицо 17.05.2018 привлечено к административной ответственности по ч.1 ст. 5.27.1 КоАП РФ в виде штрафа.</w:t>
      </w:r>
    </w:p>
    <w:p w:rsidR="00D162F7" w:rsidRDefault="00D162F7"/>
    <w:sectPr w:rsidR="00D1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FB"/>
    <w:rsid w:val="00760BD0"/>
    <w:rsid w:val="00B57BFB"/>
    <w:rsid w:val="00D162F7"/>
    <w:rsid w:val="00E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 А.</dc:creator>
  <cp:keywords/>
  <dc:description/>
  <cp:lastModifiedBy>Новокщенова М А.</cp:lastModifiedBy>
  <cp:revision>4</cp:revision>
  <dcterms:created xsi:type="dcterms:W3CDTF">2018-07-24T14:15:00Z</dcterms:created>
  <dcterms:modified xsi:type="dcterms:W3CDTF">2018-07-24T14:28:00Z</dcterms:modified>
</cp:coreProperties>
</file>