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94" w:rsidRPr="00F43E45" w:rsidRDefault="00F43E45" w:rsidP="009A0B5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F43E45">
        <w:rPr>
          <w:rFonts w:ascii="Times New Roman" w:hAnsi="Times New Roman" w:cs="Times New Roman"/>
          <w:b/>
          <w:sz w:val="28"/>
          <w:szCs w:val="28"/>
        </w:rPr>
        <w:t>Ч</w:t>
      </w:r>
      <w:r w:rsidR="009A0B5C" w:rsidRPr="00F43E45">
        <w:rPr>
          <w:rFonts w:ascii="Times New Roman" w:hAnsi="Times New Roman" w:cs="Times New Roman"/>
          <w:b/>
          <w:sz w:val="28"/>
          <w:szCs w:val="28"/>
        </w:rPr>
        <w:t xml:space="preserve">то такое </w:t>
      </w:r>
      <w:r w:rsidR="00575994" w:rsidRPr="00F43E45">
        <w:rPr>
          <w:rFonts w:ascii="Times New Roman" w:hAnsi="Times New Roman" w:cs="Times New Roman"/>
          <w:b/>
          <w:sz w:val="28"/>
          <w:szCs w:val="28"/>
        </w:rPr>
        <w:t xml:space="preserve">злоупотребление правом </w:t>
      </w:r>
      <w:r w:rsidR="009A0B5C" w:rsidRPr="00F43E45">
        <w:rPr>
          <w:rFonts w:ascii="Times New Roman" w:hAnsi="Times New Roman" w:cs="Times New Roman"/>
          <w:b/>
          <w:sz w:val="28"/>
          <w:szCs w:val="28"/>
        </w:rPr>
        <w:t xml:space="preserve">при </w:t>
      </w:r>
      <w:r w:rsidR="00575994" w:rsidRPr="00F43E45">
        <w:rPr>
          <w:rFonts w:ascii="Times New Roman" w:hAnsi="Times New Roman" w:cs="Times New Roman"/>
          <w:b/>
          <w:sz w:val="28"/>
          <w:szCs w:val="28"/>
        </w:rPr>
        <w:t>рассмотрении дел о восстановлении на работе</w:t>
      </w:r>
      <w:r>
        <w:rPr>
          <w:rFonts w:ascii="Times New Roman" w:hAnsi="Times New Roman" w:cs="Times New Roman"/>
          <w:b/>
          <w:sz w:val="28"/>
          <w:szCs w:val="28"/>
        </w:rPr>
        <w:t>?</w:t>
      </w:r>
    </w:p>
    <w:p w:rsidR="00575994" w:rsidRDefault="0057599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994" w:rsidRPr="00F43E45" w:rsidRDefault="009A0B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43E45">
        <w:rPr>
          <w:rFonts w:ascii="Times New Roman" w:hAnsi="Times New Roman" w:cs="Times New Roman"/>
          <w:sz w:val="28"/>
          <w:szCs w:val="28"/>
        </w:rPr>
        <w:t xml:space="preserve">силу </w:t>
      </w:r>
      <w:hyperlink r:id="rId5" w:history="1">
        <w:r w:rsidRPr="00F43E45">
          <w:rPr>
            <w:rFonts w:ascii="Times New Roman" w:hAnsi="Times New Roman" w:cs="Times New Roman"/>
            <w:sz w:val="28"/>
            <w:szCs w:val="28"/>
          </w:rPr>
          <w:t>ст. 10</w:t>
        </w:r>
      </w:hyperlink>
      <w:r w:rsidRPr="00F43E45">
        <w:rPr>
          <w:rFonts w:ascii="Times New Roman" w:hAnsi="Times New Roman" w:cs="Times New Roman"/>
          <w:sz w:val="28"/>
          <w:szCs w:val="28"/>
        </w:rPr>
        <w:t xml:space="preserve">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hyperlink r:id="rId6" w:history="1">
        <w:r w:rsidRPr="00F43E45">
          <w:rPr>
            <w:rFonts w:ascii="Times New Roman" w:hAnsi="Times New Roman" w:cs="Times New Roman"/>
            <w:sz w:val="28"/>
            <w:szCs w:val="28"/>
          </w:rPr>
          <w:t>ст. 17</w:t>
        </w:r>
      </w:hyperlink>
      <w:r w:rsidRPr="00F43E45">
        <w:rPr>
          <w:rFonts w:ascii="Times New Roman" w:hAnsi="Times New Roman" w:cs="Times New Roman"/>
          <w:sz w:val="28"/>
          <w:szCs w:val="28"/>
        </w:rPr>
        <w:t xml:space="preserve"> Европейской конвенции по правам человека 1952 г.)</w:t>
      </w:r>
    </w:p>
    <w:p w:rsidR="00C709D4" w:rsidRPr="00F43E45" w:rsidRDefault="00C709D4" w:rsidP="00C709D4">
      <w:pPr>
        <w:autoSpaceDE w:val="0"/>
        <w:autoSpaceDN w:val="0"/>
        <w:adjustRightInd w:val="0"/>
        <w:spacing w:after="0" w:line="240" w:lineRule="auto"/>
        <w:ind w:firstLine="540"/>
        <w:jc w:val="both"/>
        <w:rPr>
          <w:rFonts w:ascii="Times New Roman" w:hAnsi="Times New Roman" w:cs="Times New Roman"/>
          <w:sz w:val="28"/>
          <w:szCs w:val="28"/>
        </w:rPr>
      </w:pPr>
      <w:r w:rsidRPr="00F43E45">
        <w:rPr>
          <w:rFonts w:ascii="Times New Roman" w:hAnsi="Times New Roman" w:cs="Times New Roman"/>
          <w:sz w:val="28"/>
          <w:szCs w:val="28"/>
        </w:rPr>
        <w:t xml:space="preserve">Всеми правами, указанными в </w:t>
      </w:r>
      <w:hyperlink r:id="rId7" w:history="1">
        <w:r w:rsidRPr="00F43E45">
          <w:rPr>
            <w:rFonts w:ascii="Times New Roman" w:hAnsi="Times New Roman" w:cs="Times New Roman"/>
            <w:sz w:val="28"/>
            <w:szCs w:val="28"/>
          </w:rPr>
          <w:t>Конституции</w:t>
        </w:r>
      </w:hyperlink>
      <w:r w:rsidRPr="00F43E45">
        <w:rPr>
          <w:rFonts w:ascii="Times New Roman" w:hAnsi="Times New Roman" w:cs="Times New Roman"/>
          <w:sz w:val="28"/>
          <w:szCs w:val="28"/>
        </w:rPr>
        <w:t xml:space="preserve"> РФ, человек должен пользоваться добросовестно и не допускать злоупотребления своими правами в ущерб правам и интересам других лиц.</w:t>
      </w:r>
    </w:p>
    <w:p w:rsidR="00C709D4" w:rsidRPr="00F43E45" w:rsidRDefault="00C709D4" w:rsidP="00C709D4">
      <w:pPr>
        <w:autoSpaceDE w:val="0"/>
        <w:autoSpaceDN w:val="0"/>
        <w:adjustRightInd w:val="0"/>
        <w:spacing w:after="0" w:line="240" w:lineRule="auto"/>
        <w:ind w:firstLine="540"/>
        <w:jc w:val="both"/>
        <w:rPr>
          <w:rFonts w:ascii="Times New Roman" w:hAnsi="Times New Roman" w:cs="Times New Roman"/>
          <w:sz w:val="28"/>
          <w:szCs w:val="28"/>
        </w:rPr>
      </w:pPr>
      <w:r w:rsidRPr="00F43E45">
        <w:rPr>
          <w:rFonts w:ascii="Times New Roman" w:hAnsi="Times New Roman" w:cs="Times New Roman"/>
          <w:sz w:val="28"/>
          <w:szCs w:val="28"/>
        </w:rPr>
        <w:t>Применение этого принципа зачастую позволяет незаконное увольнение признавать законным, если работник что-либо утаил, недоговорил и т.д., т</w:t>
      </w:r>
      <w:r w:rsidR="009A0B5C" w:rsidRPr="00F43E45">
        <w:rPr>
          <w:rFonts w:ascii="Times New Roman" w:hAnsi="Times New Roman" w:cs="Times New Roman"/>
          <w:sz w:val="28"/>
          <w:szCs w:val="28"/>
        </w:rPr>
        <w:t xml:space="preserve">о </w:t>
      </w:r>
      <w:r w:rsidRPr="00F43E45">
        <w:rPr>
          <w:rFonts w:ascii="Times New Roman" w:hAnsi="Times New Roman" w:cs="Times New Roman"/>
          <w:sz w:val="28"/>
          <w:szCs w:val="28"/>
        </w:rPr>
        <w:t>е</w:t>
      </w:r>
      <w:r w:rsidR="009A0B5C" w:rsidRPr="00F43E45">
        <w:rPr>
          <w:rFonts w:ascii="Times New Roman" w:hAnsi="Times New Roman" w:cs="Times New Roman"/>
          <w:sz w:val="28"/>
          <w:szCs w:val="28"/>
        </w:rPr>
        <w:t>сть</w:t>
      </w:r>
      <w:r w:rsidRPr="00F43E45">
        <w:rPr>
          <w:rFonts w:ascii="Times New Roman" w:hAnsi="Times New Roman" w:cs="Times New Roman"/>
          <w:sz w:val="28"/>
          <w:szCs w:val="28"/>
        </w:rPr>
        <w:t xml:space="preserve"> злоупотребил правом.</w:t>
      </w:r>
    </w:p>
    <w:p w:rsidR="00575994" w:rsidRPr="00F43E45" w:rsidRDefault="005759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3E45">
        <w:rPr>
          <w:rFonts w:ascii="Times New Roman" w:hAnsi="Times New Roman" w:cs="Times New Roman"/>
          <w:sz w:val="28"/>
          <w:szCs w:val="28"/>
        </w:rPr>
        <w:t xml:space="preserve">В </w:t>
      </w:r>
      <w:hyperlink r:id="rId8" w:history="1">
        <w:r w:rsidRPr="00F43E45">
          <w:rPr>
            <w:rFonts w:ascii="Times New Roman" w:hAnsi="Times New Roman" w:cs="Times New Roman"/>
            <w:sz w:val="28"/>
            <w:szCs w:val="28"/>
          </w:rPr>
          <w:t>п. 27</w:t>
        </w:r>
      </w:hyperlink>
      <w:r w:rsidRPr="00F43E45">
        <w:rPr>
          <w:rFonts w:ascii="Times New Roman" w:hAnsi="Times New Roman" w:cs="Times New Roman"/>
          <w:sz w:val="28"/>
          <w:szCs w:val="28"/>
        </w:rPr>
        <w:t xml:space="preserve"> Постановления Пленума Верховного Суда РФ от 17 марта 2004 г. № 2 «О применении судами Российской Федерации Трудового кодекса Российской Федерации» судам указано на то, что при рассмотрении дел о восстановлении на работе следует иметь в виду, что при реализации гарантий, предоставляемых Трудовым </w:t>
      </w:r>
      <w:hyperlink r:id="rId9" w:history="1">
        <w:r w:rsidRPr="00F43E45">
          <w:rPr>
            <w:rFonts w:ascii="Times New Roman" w:hAnsi="Times New Roman" w:cs="Times New Roman"/>
            <w:sz w:val="28"/>
            <w:szCs w:val="28"/>
          </w:rPr>
          <w:t>кодексом</w:t>
        </w:r>
      </w:hyperlink>
      <w:r w:rsidRPr="00F43E45">
        <w:rPr>
          <w:rFonts w:ascii="Times New Roman" w:hAnsi="Times New Roman" w:cs="Times New Roman"/>
          <w:sz w:val="28"/>
          <w:szCs w:val="28"/>
        </w:rPr>
        <w:t xml:space="preserve"> РФ, должен соблюдаться общеправовой принцип недопустимости злоупотребления правом, в том числе и со стороны</w:t>
      </w:r>
      <w:proofErr w:type="gramEnd"/>
      <w:r w:rsidRPr="00F43E45">
        <w:rPr>
          <w:rFonts w:ascii="Times New Roman" w:hAnsi="Times New Roman" w:cs="Times New Roman"/>
          <w:sz w:val="28"/>
          <w:szCs w:val="28"/>
        </w:rPr>
        <w:t xml:space="preserve"> самих работников. В частности, недопустимо сокрытие работником временной нетрудоспособности на время его увольнения </w:t>
      </w:r>
      <w:proofErr w:type="gramStart"/>
      <w:r w:rsidRPr="00F43E45">
        <w:rPr>
          <w:rFonts w:ascii="Times New Roman" w:hAnsi="Times New Roman" w:cs="Times New Roman"/>
          <w:sz w:val="28"/>
          <w:szCs w:val="28"/>
        </w:rPr>
        <w:t>с</w:t>
      </w:r>
      <w:proofErr w:type="gramEnd"/>
      <w:r w:rsidRPr="00F43E45">
        <w:rPr>
          <w:rFonts w:ascii="Times New Roman" w:hAnsi="Times New Roman" w:cs="Times New Roman"/>
          <w:sz w:val="28"/>
          <w:szCs w:val="28"/>
        </w:rPr>
        <w:t xml:space="preserve"> </w:t>
      </w:r>
      <w:proofErr w:type="gramStart"/>
      <w:r w:rsidRPr="00F43E45">
        <w:rPr>
          <w:rFonts w:ascii="Times New Roman" w:hAnsi="Times New Roman" w:cs="Times New Roman"/>
          <w:sz w:val="28"/>
          <w:szCs w:val="28"/>
        </w:rPr>
        <w:t>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либо соответственно</w:t>
      </w:r>
      <w:proofErr w:type="gramEnd"/>
      <w:r w:rsidRPr="00F43E45">
        <w:rPr>
          <w:rFonts w:ascii="Times New Roman" w:hAnsi="Times New Roman" w:cs="Times New Roman"/>
          <w:sz w:val="28"/>
          <w:szCs w:val="28"/>
        </w:rPr>
        <w:t xml:space="preserve"> с предварительного согласия вышестоящего выборного профсоюзного органа</w:t>
      </w:r>
      <w:r w:rsidR="00C709D4" w:rsidRPr="00F43E45">
        <w:rPr>
          <w:rFonts w:ascii="Times New Roman" w:hAnsi="Times New Roman" w:cs="Times New Roman"/>
          <w:sz w:val="28"/>
          <w:szCs w:val="28"/>
        </w:rPr>
        <w:t>.</w:t>
      </w:r>
    </w:p>
    <w:p w:rsidR="00B77DCB" w:rsidRPr="00F43E45" w:rsidRDefault="009A0B5C" w:rsidP="00C709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3E45">
        <w:rPr>
          <w:rFonts w:ascii="Times New Roman" w:hAnsi="Times New Roman" w:cs="Times New Roman"/>
          <w:sz w:val="28"/>
          <w:szCs w:val="28"/>
        </w:rPr>
        <w:t>Таким образом, вышеизложенные нормы закон</w:t>
      </w:r>
      <w:r w:rsidR="00EC6D9E" w:rsidRPr="00F43E45">
        <w:rPr>
          <w:rFonts w:ascii="Times New Roman" w:hAnsi="Times New Roman" w:cs="Times New Roman"/>
          <w:sz w:val="28"/>
          <w:szCs w:val="28"/>
        </w:rPr>
        <w:t>одательств</w:t>
      </w:r>
      <w:r w:rsidRPr="00F43E45">
        <w:rPr>
          <w:rFonts w:ascii="Times New Roman" w:hAnsi="Times New Roman" w:cs="Times New Roman"/>
          <w:sz w:val="28"/>
          <w:szCs w:val="28"/>
        </w:rPr>
        <w:t>а устанавливают</w:t>
      </w:r>
      <w:r w:rsidR="00B77DCB" w:rsidRPr="00F43E45">
        <w:rPr>
          <w:rFonts w:ascii="Times New Roman" w:hAnsi="Times New Roman" w:cs="Times New Roman"/>
          <w:sz w:val="28"/>
          <w:szCs w:val="28"/>
        </w:rPr>
        <w:t xml:space="preserve"> запрет злоупотребления правом в любых </w:t>
      </w:r>
      <w:proofErr w:type="gramStart"/>
      <w:r w:rsidR="00B77DCB" w:rsidRPr="00F43E45">
        <w:rPr>
          <w:rFonts w:ascii="Times New Roman" w:hAnsi="Times New Roman" w:cs="Times New Roman"/>
          <w:sz w:val="28"/>
          <w:szCs w:val="28"/>
        </w:rPr>
        <w:t>формах</w:t>
      </w:r>
      <w:proofErr w:type="gramEnd"/>
      <w:r w:rsidRPr="00F43E45">
        <w:rPr>
          <w:rFonts w:ascii="Times New Roman" w:hAnsi="Times New Roman" w:cs="Times New Roman"/>
          <w:sz w:val="28"/>
          <w:szCs w:val="28"/>
        </w:rPr>
        <w:t xml:space="preserve"> </w:t>
      </w:r>
      <w:r w:rsidR="00EC6D9E" w:rsidRPr="00F43E45">
        <w:rPr>
          <w:rFonts w:ascii="Times New Roman" w:hAnsi="Times New Roman" w:cs="Times New Roman"/>
          <w:sz w:val="28"/>
          <w:szCs w:val="28"/>
        </w:rPr>
        <w:t xml:space="preserve">как от работодателя так и от работника </w:t>
      </w:r>
      <w:r w:rsidRPr="00F43E45">
        <w:rPr>
          <w:rFonts w:ascii="Times New Roman" w:hAnsi="Times New Roman" w:cs="Times New Roman"/>
          <w:sz w:val="28"/>
          <w:szCs w:val="28"/>
        </w:rPr>
        <w:t xml:space="preserve">и </w:t>
      </w:r>
      <w:r w:rsidR="00B77DCB" w:rsidRPr="00F43E45">
        <w:rPr>
          <w:rFonts w:ascii="Times New Roman" w:hAnsi="Times New Roman" w:cs="Times New Roman"/>
          <w:sz w:val="28"/>
          <w:szCs w:val="28"/>
        </w:rPr>
        <w:t xml:space="preserve"> прямо направлен</w:t>
      </w:r>
      <w:r w:rsidR="00EC6D9E" w:rsidRPr="00F43E45">
        <w:rPr>
          <w:rFonts w:ascii="Times New Roman" w:hAnsi="Times New Roman" w:cs="Times New Roman"/>
          <w:sz w:val="28"/>
          <w:szCs w:val="28"/>
        </w:rPr>
        <w:t>ы</w:t>
      </w:r>
      <w:r w:rsidR="00B77DCB" w:rsidRPr="00F43E45">
        <w:rPr>
          <w:rFonts w:ascii="Times New Roman" w:hAnsi="Times New Roman" w:cs="Times New Roman"/>
          <w:sz w:val="28"/>
          <w:szCs w:val="28"/>
        </w:rPr>
        <w:t xml:space="preserve"> на реализацию принципа, закрепленного в </w:t>
      </w:r>
      <w:hyperlink r:id="rId10" w:history="1">
        <w:r w:rsidR="00B77DCB" w:rsidRPr="00F43E45">
          <w:rPr>
            <w:rFonts w:ascii="Times New Roman" w:hAnsi="Times New Roman" w:cs="Times New Roman"/>
            <w:sz w:val="28"/>
            <w:szCs w:val="28"/>
          </w:rPr>
          <w:t>части 3 статьи 17</w:t>
        </w:r>
      </w:hyperlink>
      <w:r w:rsidR="00B77DCB" w:rsidRPr="00F43E45">
        <w:rPr>
          <w:rFonts w:ascii="Times New Roman" w:hAnsi="Times New Roman" w:cs="Times New Roman"/>
          <w:sz w:val="28"/>
          <w:szCs w:val="28"/>
        </w:rPr>
        <w:t xml:space="preserve"> К</w:t>
      </w:r>
      <w:r w:rsidR="00EC6D9E" w:rsidRPr="00F43E45">
        <w:rPr>
          <w:rFonts w:ascii="Times New Roman" w:hAnsi="Times New Roman" w:cs="Times New Roman"/>
          <w:sz w:val="28"/>
          <w:szCs w:val="28"/>
        </w:rPr>
        <w:t>онституции Российской Федерации</w:t>
      </w:r>
      <w:r w:rsidR="00B77DCB" w:rsidRPr="00F43E45">
        <w:rPr>
          <w:rFonts w:ascii="Times New Roman" w:hAnsi="Times New Roman" w:cs="Times New Roman"/>
          <w:sz w:val="28"/>
          <w:szCs w:val="28"/>
        </w:rPr>
        <w:t>.</w:t>
      </w:r>
    </w:p>
    <w:p w:rsidR="008C2FA7" w:rsidRDefault="008C2FA7" w:rsidP="00EC6D9E">
      <w:pPr>
        <w:autoSpaceDE w:val="0"/>
        <w:autoSpaceDN w:val="0"/>
        <w:adjustRightInd w:val="0"/>
        <w:spacing w:after="0" w:line="240" w:lineRule="exact"/>
        <w:jc w:val="both"/>
        <w:rPr>
          <w:rFonts w:ascii="Times New Roman" w:hAnsi="Times New Roman" w:cs="Times New Roman"/>
          <w:sz w:val="28"/>
          <w:szCs w:val="28"/>
        </w:rPr>
      </w:pP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p>
    <w:p w:rsidR="00F43E45" w:rsidRDefault="00EC6D9E" w:rsidP="00EC6D9E">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w:t>
      </w:r>
    </w:p>
    <w:p w:rsidR="00EC6D9E" w:rsidRDefault="00F43E45" w:rsidP="00EC6D9E">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Василеостровского </w:t>
      </w:r>
      <w:r w:rsidR="00EC6D9E">
        <w:rPr>
          <w:rFonts w:ascii="Times New Roman" w:hAnsi="Times New Roman" w:cs="Times New Roman"/>
          <w:sz w:val="28"/>
          <w:szCs w:val="28"/>
        </w:rPr>
        <w:t>района</w:t>
      </w:r>
    </w:p>
    <w:p w:rsidR="00F43E45" w:rsidRDefault="00F43E45" w:rsidP="00EC6D9E">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Санкт-Петербурга</w:t>
      </w: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Ю.Г. Герасимова</w:t>
      </w: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p>
    <w:p w:rsidR="00EC6D9E" w:rsidRDefault="00EC6D9E" w:rsidP="00EC6D9E">
      <w:pPr>
        <w:autoSpaceDE w:val="0"/>
        <w:autoSpaceDN w:val="0"/>
        <w:adjustRightInd w:val="0"/>
        <w:spacing w:after="0" w:line="240" w:lineRule="exact"/>
        <w:jc w:val="both"/>
        <w:rPr>
          <w:rFonts w:ascii="Times New Roman" w:hAnsi="Times New Roman" w:cs="Times New Roman"/>
          <w:sz w:val="28"/>
          <w:szCs w:val="28"/>
        </w:rPr>
      </w:pPr>
      <w:bookmarkStart w:id="0" w:name="_GoBack"/>
      <w:bookmarkEnd w:id="0"/>
    </w:p>
    <w:sectPr w:rsidR="00EC6D9E" w:rsidSect="00D30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94"/>
    <w:rsid w:val="00575994"/>
    <w:rsid w:val="008C2FA7"/>
    <w:rsid w:val="009A0B5C"/>
    <w:rsid w:val="00B77DCB"/>
    <w:rsid w:val="00C709D4"/>
    <w:rsid w:val="00D11211"/>
    <w:rsid w:val="00EC6D9E"/>
    <w:rsid w:val="00F4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65DC71936608260814E4A9A61FD1341B027E650CA6CD7E9BA275B9086C003A9355B20FAE76459JEPFG" TargetMode="External"/><Relationship Id="rId3" Type="http://schemas.openxmlformats.org/officeDocument/2006/relationships/settings" Target="settings.xml"/><Relationship Id="rId7" Type="http://schemas.openxmlformats.org/officeDocument/2006/relationships/hyperlink" Target="consultantplus://offline/ref=11DB2A94806BC4D20EBD38066BEFF2720A99A47616ECA0F824BEE3CC78AB4D581937A8D3465EC624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29BD7B004FF076F8570042F9885C3EF84A30FC13E038D9DBB5F120EA9F986EA2CB4E80221E4ENFl7G" TargetMode="External"/><Relationship Id="rId11" Type="http://schemas.openxmlformats.org/officeDocument/2006/relationships/fontTable" Target="fontTable.xml"/><Relationship Id="rId5" Type="http://schemas.openxmlformats.org/officeDocument/2006/relationships/hyperlink" Target="consultantplus://offline/ref=C429BD7B004FF076F8570042F9885C3EFA4B30F916EB65D3D3ECFD22ED90C779A5824281221E47F6N7l0G" TargetMode="External"/><Relationship Id="rId10" Type="http://schemas.openxmlformats.org/officeDocument/2006/relationships/hyperlink" Target="consultantplus://offline/ref=97D388AE5E54DEC6C84ABFF873050301C9AE6D3EDF12CDD25288BA78B9E4AD347C48BF37084AB9l6G" TargetMode="External"/><Relationship Id="rId4" Type="http://schemas.openxmlformats.org/officeDocument/2006/relationships/webSettings" Target="webSettings.xml"/><Relationship Id="rId9" Type="http://schemas.openxmlformats.org/officeDocument/2006/relationships/hyperlink" Target="consultantplus://offline/ref=EA065DC71936608260814E4A9A61FD1341B623E756CB6CD7E9BA275B90J8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Юлия Г.</dc:creator>
  <cp:lastModifiedBy>Горностаева Екатерина А.</cp:lastModifiedBy>
  <cp:revision>2</cp:revision>
  <cp:lastPrinted>2015-07-31T09:19:00Z</cp:lastPrinted>
  <dcterms:created xsi:type="dcterms:W3CDTF">2015-12-24T07:47:00Z</dcterms:created>
  <dcterms:modified xsi:type="dcterms:W3CDTF">2015-12-24T07:47:00Z</dcterms:modified>
</cp:coreProperties>
</file>