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E9" w:rsidRPr="00DA2EE9" w:rsidRDefault="00DA2EE9" w:rsidP="00DA2EE9">
      <w:pPr>
        <w:shd w:val="clear" w:color="auto" w:fill="FFFFFF"/>
        <w:spacing w:after="0" w:line="240" w:lineRule="auto"/>
        <w:ind w:firstLine="709"/>
        <w:jc w:val="both"/>
        <w:rPr>
          <w:rFonts w:ascii="Times New Roman" w:eastAsia="Calibri" w:hAnsi="Times New Roman" w:cs="Times New Roman"/>
          <w:b/>
          <w:sz w:val="28"/>
          <w:szCs w:val="28"/>
        </w:rPr>
      </w:pPr>
      <w:r w:rsidRPr="00DA2EE9">
        <w:rPr>
          <w:rFonts w:ascii="Times New Roman" w:eastAsia="Calibri" w:hAnsi="Times New Roman" w:cs="Times New Roman"/>
          <w:b/>
          <w:sz w:val="28"/>
          <w:szCs w:val="28"/>
        </w:rPr>
        <w:t>Статья: «Проведена проверка исполнения законодательства о порядке рассмотрения обращений». Автор статьи Горностаева Е.А.</w:t>
      </w:r>
      <w:r>
        <w:rPr>
          <w:rFonts w:ascii="Times New Roman" w:eastAsia="Calibri" w:hAnsi="Times New Roman" w:cs="Times New Roman"/>
          <w:b/>
          <w:sz w:val="28"/>
          <w:szCs w:val="28"/>
        </w:rPr>
        <w:t>, старший помощник прокурора района</w:t>
      </w:r>
      <w:r w:rsidRPr="00DA2EE9">
        <w:rPr>
          <w:rFonts w:ascii="Times New Roman" w:eastAsia="Calibri" w:hAnsi="Times New Roman" w:cs="Times New Roman"/>
          <w:b/>
          <w:sz w:val="28"/>
          <w:szCs w:val="28"/>
        </w:rPr>
        <w:t xml:space="preserve"> </w:t>
      </w:r>
    </w:p>
    <w:p w:rsidR="00DA2EE9" w:rsidRDefault="00DA2EE9" w:rsidP="00DA2EE9">
      <w:pPr>
        <w:shd w:val="clear" w:color="auto" w:fill="FFFFFF"/>
        <w:spacing w:after="0" w:line="240" w:lineRule="auto"/>
        <w:ind w:firstLine="709"/>
        <w:jc w:val="both"/>
        <w:rPr>
          <w:rFonts w:ascii="Times New Roman" w:eastAsia="Calibri" w:hAnsi="Times New Roman" w:cs="Times New Roman"/>
          <w:sz w:val="28"/>
          <w:szCs w:val="28"/>
        </w:rPr>
      </w:pPr>
    </w:p>
    <w:p w:rsidR="00DA2EE9" w:rsidRPr="00DA2EE9" w:rsidRDefault="00DA2EE9" w:rsidP="00DA2EE9">
      <w:pPr>
        <w:shd w:val="clear" w:color="auto" w:fill="FFFFFF"/>
        <w:spacing w:after="0" w:line="240" w:lineRule="auto"/>
        <w:ind w:firstLine="709"/>
        <w:jc w:val="both"/>
        <w:rPr>
          <w:rFonts w:ascii="Times New Roman" w:eastAsia="Calibri" w:hAnsi="Times New Roman" w:cs="Times New Roman"/>
          <w:sz w:val="28"/>
          <w:szCs w:val="28"/>
        </w:rPr>
      </w:pPr>
      <w:r w:rsidRPr="00DA2EE9">
        <w:rPr>
          <w:rFonts w:ascii="Times New Roman" w:eastAsia="Calibri" w:hAnsi="Times New Roman" w:cs="Times New Roman"/>
          <w:sz w:val="28"/>
          <w:szCs w:val="28"/>
        </w:rPr>
        <w:t>Прокуратурой района проведена проверка исполнения законодательства о порядке рассмотрения обращений граждан и организаций в деятельности ФКУ «Управление федеральных автомобильных дорог «Северо-Запад» имени Н.В. Смирнова Федерального дорожного агентства» (далее – Учреждение).</w:t>
      </w:r>
    </w:p>
    <w:p w:rsidR="00DA2EE9" w:rsidRPr="00DA2EE9" w:rsidRDefault="00DA2EE9" w:rsidP="00DA2EE9">
      <w:pPr>
        <w:shd w:val="clear" w:color="auto" w:fill="FFFFFF"/>
        <w:spacing w:after="0" w:line="240" w:lineRule="auto"/>
        <w:ind w:firstLine="709"/>
        <w:jc w:val="both"/>
        <w:rPr>
          <w:rFonts w:ascii="Times New Roman" w:eastAsia="Calibri" w:hAnsi="Times New Roman" w:cs="Times New Roman"/>
          <w:sz w:val="28"/>
          <w:szCs w:val="28"/>
        </w:rPr>
      </w:pPr>
      <w:r w:rsidRPr="00DA2EE9">
        <w:rPr>
          <w:rFonts w:ascii="Times New Roman" w:eastAsia="Calibri" w:hAnsi="Times New Roman" w:cs="Times New Roman"/>
          <w:sz w:val="28"/>
          <w:szCs w:val="28"/>
        </w:rPr>
        <w:t xml:space="preserve">Установлено, что Учреждением не обеспечено надлежащее исполнение требований Федерального закона от 02.05.2006 № 59-ФЗ «О порядке рассмотрения обращений», не исключены факты, когда установленный 30-дневный срок рассмотрения обращений не соблюдается. </w:t>
      </w:r>
    </w:p>
    <w:p w:rsidR="00DA2EE9" w:rsidRPr="00DA2EE9" w:rsidRDefault="00DA2EE9" w:rsidP="00DA2EE9">
      <w:pPr>
        <w:shd w:val="clear" w:color="auto" w:fill="FFFFFF"/>
        <w:spacing w:after="0" w:line="240" w:lineRule="auto"/>
        <w:ind w:firstLine="709"/>
        <w:jc w:val="both"/>
        <w:rPr>
          <w:rFonts w:ascii="Times New Roman" w:eastAsia="Calibri" w:hAnsi="Times New Roman" w:cs="Times New Roman"/>
          <w:sz w:val="28"/>
          <w:szCs w:val="28"/>
        </w:rPr>
      </w:pPr>
      <w:r w:rsidRPr="00DA2EE9">
        <w:rPr>
          <w:rFonts w:ascii="Times New Roman" w:eastAsia="Calibri" w:hAnsi="Times New Roman" w:cs="Times New Roman"/>
          <w:sz w:val="28"/>
          <w:szCs w:val="28"/>
        </w:rPr>
        <w:t>Документы и сведения, подтверждающие наличие обстоятельств, предусмотренных законодательством, на основании которых допускается продление срока рассмотрения обращений, по названным обращениям отсутствуют.</w:t>
      </w:r>
    </w:p>
    <w:p w:rsidR="00DA2EE9" w:rsidRPr="00DA2EE9" w:rsidRDefault="00DA2EE9" w:rsidP="00DA2EE9">
      <w:pPr>
        <w:shd w:val="clear" w:color="auto" w:fill="FFFFFF"/>
        <w:spacing w:after="0" w:line="240" w:lineRule="auto"/>
        <w:ind w:firstLine="709"/>
        <w:jc w:val="both"/>
        <w:rPr>
          <w:rFonts w:ascii="Times New Roman" w:eastAsia="Calibri" w:hAnsi="Times New Roman" w:cs="Times New Roman"/>
          <w:sz w:val="28"/>
          <w:szCs w:val="28"/>
        </w:rPr>
      </w:pPr>
      <w:r w:rsidRPr="00DA2EE9">
        <w:rPr>
          <w:rFonts w:ascii="Times New Roman" w:eastAsia="Calibri" w:hAnsi="Times New Roman" w:cs="Times New Roman"/>
          <w:sz w:val="28"/>
          <w:szCs w:val="28"/>
        </w:rPr>
        <w:t xml:space="preserve">В установленном законом </w:t>
      </w:r>
      <w:proofErr w:type="gramStart"/>
      <w:r w:rsidRPr="00DA2EE9">
        <w:rPr>
          <w:rFonts w:ascii="Times New Roman" w:eastAsia="Calibri" w:hAnsi="Times New Roman" w:cs="Times New Roman"/>
          <w:sz w:val="28"/>
          <w:szCs w:val="28"/>
        </w:rPr>
        <w:t>порядке</w:t>
      </w:r>
      <w:proofErr w:type="gramEnd"/>
      <w:r w:rsidRPr="00DA2EE9">
        <w:rPr>
          <w:rFonts w:ascii="Times New Roman" w:eastAsia="Calibri" w:hAnsi="Times New Roman" w:cs="Times New Roman"/>
          <w:sz w:val="28"/>
          <w:szCs w:val="28"/>
        </w:rPr>
        <w:t xml:space="preserve"> о продлении срока рассмотрения обращений заявители не уведомлялись.</w:t>
      </w:r>
    </w:p>
    <w:p w:rsidR="00DA2EE9" w:rsidRPr="00DA2EE9" w:rsidRDefault="00DA2EE9" w:rsidP="00DA2EE9">
      <w:pPr>
        <w:shd w:val="clear" w:color="auto" w:fill="FFFFFF"/>
        <w:spacing w:after="0" w:line="240" w:lineRule="auto"/>
        <w:ind w:firstLine="709"/>
        <w:jc w:val="both"/>
        <w:rPr>
          <w:rFonts w:ascii="Times New Roman" w:eastAsia="Calibri" w:hAnsi="Times New Roman" w:cs="Times New Roman"/>
          <w:sz w:val="28"/>
          <w:szCs w:val="28"/>
        </w:rPr>
      </w:pPr>
      <w:r w:rsidRPr="00DA2EE9">
        <w:rPr>
          <w:rFonts w:ascii="Times New Roman" w:eastAsia="Calibri" w:hAnsi="Times New Roman" w:cs="Times New Roman"/>
          <w:sz w:val="28"/>
          <w:szCs w:val="28"/>
        </w:rPr>
        <w:t xml:space="preserve">По результатам проверки 12.02.2020 прокуратурой района в адрес начальника ФКУ «Управление федеральных автомобильных дорог «Северо-Запад» имени Н.В. Смирнова Федерального дорожного агентства» внесено представление, требования которого в настоящее время находятся на рассмотрении. </w:t>
      </w:r>
    </w:p>
    <w:p w:rsidR="00051A5C" w:rsidRPr="00DA2EE9" w:rsidRDefault="00051A5C">
      <w:pPr>
        <w:rPr>
          <w:b/>
        </w:rPr>
      </w:pPr>
    </w:p>
    <w:p w:rsidR="00DA2EE9" w:rsidRPr="00DA2EE9" w:rsidRDefault="00DA2EE9" w:rsidP="00DA2EE9">
      <w:pPr>
        <w:spacing w:after="0" w:line="240" w:lineRule="auto"/>
        <w:ind w:left="-426" w:right="-1" w:firstLine="426"/>
        <w:jc w:val="both"/>
        <w:rPr>
          <w:rFonts w:ascii="Times New Roman" w:eastAsia="Times New Roman" w:hAnsi="Times New Roman" w:cs="Times New Roman"/>
          <w:b/>
          <w:color w:val="000000"/>
          <w:sz w:val="28"/>
          <w:szCs w:val="28"/>
          <w:lang w:eastAsia="ru-RU"/>
        </w:rPr>
      </w:pPr>
      <w:r w:rsidRPr="00DA2EE9">
        <w:rPr>
          <w:rFonts w:ascii="Times New Roman" w:eastAsia="Times New Roman" w:hAnsi="Times New Roman" w:cs="Times New Roman"/>
          <w:b/>
          <w:color w:val="000000"/>
          <w:sz w:val="28"/>
          <w:szCs w:val="28"/>
          <w:lang w:eastAsia="ru-RU"/>
        </w:rPr>
        <w:t>Статья: «Утверждено обвинительное заключение по делу о покушении на убийство». Автор статьи Свердлов М.Л., старший помощник прокурора района</w:t>
      </w:r>
    </w:p>
    <w:p w:rsidR="00DA2EE9" w:rsidRDefault="00DA2EE9" w:rsidP="00DA2EE9">
      <w:pPr>
        <w:spacing w:after="0" w:line="240" w:lineRule="auto"/>
        <w:ind w:left="-426" w:right="-1" w:firstLine="426"/>
        <w:jc w:val="both"/>
        <w:rPr>
          <w:rFonts w:ascii="Times New Roman" w:eastAsia="Times New Roman" w:hAnsi="Times New Roman" w:cs="Times New Roman"/>
          <w:color w:val="000000"/>
          <w:sz w:val="28"/>
          <w:szCs w:val="28"/>
          <w:lang w:eastAsia="ru-RU"/>
        </w:rPr>
      </w:pPr>
    </w:p>
    <w:p w:rsidR="00DA2EE9" w:rsidRPr="00DA2EE9" w:rsidRDefault="00DA2EE9" w:rsidP="00DA2EE9">
      <w:pPr>
        <w:spacing w:after="0" w:line="240" w:lineRule="auto"/>
        <w:ind w:left="-426" w:right="-1" w:firstLine="426"/>
        <w:jc w:val="both"/>
        <w:rPr>
          <w:rFonts w:ascii="Times New Roman" w:eastAsia="Times New Roman" w:hAnsi="Times New Roman" w:cs="Times New Roman"/>
          <w:color w:val="000000"/>
          <w:sz w:val="28"/>
          <w:szCs w:val="28"/>
          <w:lang w:eastAsia="ru-RU"/>
        </w:rPr>
      </w:pPr>
      <w:proofErr w:type="gramStart"/>
      <w:r w:rsidRPr="00DA2EE9">
        <w:rPr>
          <w:rFonts w:ascii="Times New Roman" w:eastAsia="Times New Roman" w:hAnsi="Times New Roman" w:cs="Times New Roman"/>
          <w:color w:val="000000"/>
          <w:sz w:val="28"/>
          <w:szCs w:val="28"/>
          <w:lang w:eastAsia="ru-RU"/>
        </w:rPr>
        <w:t>Прокуратурой Василеостровского района Санкт-Петербурга утверждено обвинительное заключение по уголовному делу в отношении мужчины, обвиняемого в совершении преступления, предусмотренного ч.3 ст.30 ч.1 ст.105 УК РФ (покушение на убийство, т.е. умышленные действия, направленные на умышленное причинение смерти другому человеку, при этом преступление не было доведено до конца по независящим от него обстоятельствам).</w:t>
      </w:r>
      <w:proofErr w:type="gramEnd"/>
    </w:p>
    <w:p w:rsidR="00DA2EE9" w:rsidRPr="00DA2EE9" w:rsidRDefault="00DA2EE9" w:rsidP="00DA2EE9">
      <w:pPr>
        <w:tabs>
          <w:tab w:val="left" w:pos="709"/>
        </w:tabs>
        <w:spacing w:after="0" w:line="240" w:lineRule="auto"/>
        <w:ind w:left="-426" w:right="-1" w:firstLine="426"/>
        <w:jc w:val="both"/>
        <w:rPr>
          <w:rFonts w:ascii="Times New Roman" w:eastAsia="Times New Roman" w:hAnsi="Times New Roman" w:cs="Times New Roman"/>
          <w:color w:val="000000"/>
          <w:sz w:val="28"/>
          <w:szCs w:val="28"/>
          <w:lang w:eastAsia="ru-RU"/>
        </w:rPr>
      </w:pPr>
      <w:proofErr w:type="gramStart"/>
      <w:r w:rsidRPr="00DA2EE9">
        <w:rPr>
          <w:rFonts w:ascii="Times New Roman" w:eastAsia="Times New Roman" w:hAnsi="Times New Roman" w:cs="Times New Roman"/>
          <w:color w:val="000000"/>
          <w:sz w:val="28"/>
          <w:szCs w:val="28"/>
          <w:lang w:eastAsia="ru-RU"/>
        </w:rPr>
        <w:t>Расследованием установлено, что обвиняемый 20.11.2019 в период времени с 20 часов 54 минут до 21 часа 01 минуты во дворе дома 12 к.2 по Уральской ул. в Санкт-Петербурге умышленно на почве личных неприязненных отношений, с целью причинения смерти потерпевшему, используя в качестве орудия преступления нож, нанёс не менее одного удара в область правового бедра потерпевшего и не менее одного</w:t>
      </w:r>
      <w:proofErr w:type="gramEnd"/>
      <w:r w:rsidRPr="00DA2EE9">
        <w:rPr>
          <w:rFonts w:ascii="Times New Roman" w:eastAsia="Times New Roman" w:hAnsi="Times New Roman" w:cs="Times New Roman"/>
          <w:color w:val="000000"/>
          <w:sz w:val="28"/>
          <w:szCs w:val="28"/>
          <w:lang w:eastAsia="ru-RU"/>
        </w:rPr>
        <w:t xml:space="preserve"> удара ножом в туловище потерпевшего, причинив тяжкий вред здоровью. Однако не довёл свой преступный умысел до конца по независящим от него обстоятельствам, полагая, что нанесённых ударов ножом достаточно для наступления смерти потерпевшего.</w:t>
      </w:r>
    </w:p>
    <w:p w:rsidR="00DA2EE9" w:rsidRPr="00DA2EE9" w:rsidRDefault="00DA2EE9" w:rsidP="00DA2EE9">
      <w:pPr>
        <w:tabs>
          <w:tab w:val="left" w:pos="709"/>
        </w:tabs>
        <w:spacing w:after="0" w:line="240" w:lineRule="auto"/>
        <w:ind w:left="-426" w:right="-1" w:firstLine="426"/>
        <w:jc w:val="both"/>
        <w:rPr>
          <w:rFonts w:ascii="Times New Roman" w:eastAsia="Times New Roman" w:hAnsi="Times New Roman" w:cs="Times New Roman"/>
          <w:color w:val="000000"/>
          <w:sz w:val="28"/>
          <w:szCs w:val="28"/>
          <w:lang w:eastAsia="ru-RU"/>
        </w:rPr>
      </w:pPr>
      <w:r w:rsidRPr="00DA2EE9">
        <w:rPr>
          <w:rFonts w:ascii="Times New Roman" w:eastAsia="Times New Roman" w:hAnsi="Times New Roman" w:cs="Times New Roman"/>
          <w:color w:val="000000"/>
          <w:sz w:val="28"/>
          <w:szCs w:val="28"/>
          <w:lang w:eastAsia="ru-RU"/>
        </w:rPr>
        <w:lastRenderedPageBreak/>
        <w:t>Настоящее уголовное дело направлено в Василеостровский районный суд Санкт-Петербурга для рассмотрения по существу.</w:t>
      </w:r>
    </w:p>
    <w:p w:rsidR="00DA2EE9" w:rsidRDefault="00DA2EE9"/>
    <w:p w:rsidR="00DA2EE9" w:rsidRPr="00DA2EE9" w:rsidRDefault="00DA2EE9">
      <w:pPr>
        <w:rPr>
          <w:b/>
        </w:rPr>
      </w:pPr>
    </w:p>
    <w:p w:rsidR="00DA2EE9" w:rsidRPr="00DA2EE9" w:rsidRDefault="00DA2EE9" w:rsidP="00DA2EE9">
      <w:pPr>
        <w:spacing w:after="0" w:line="240" w:lineRule="auto"/>
        <w:ind w:firstLine="709"/>
        <w:jc w:val="both"/>
        <w:rPr>
          <w:rFonts w:ascii="Times New Roman" w:eastAsia="Times New Roman" w:hAnsi="Times New Roman" w:cs="Times New Roman"/>
          <w:b/>
          <w:sz w:val="28"/>
          <w:szCs w:val="28"/>
          <w:lang w:eastAsia="ru-RU"/>
        </w:rPr>
      </w:pPr>
      <w:r w:rsidRPr="00DA2EE9">
        <w:rPr>
          <w:rFonts w:ascii="Times New Roman" w:eastAsia="Times New Roman" w:hAnsi="Times New Roman" w:cs="Times New Roman"/>
          <w:b/>
          <w:sz w:val="28"/>
          <w:szCs w:val="28"/>
          <w:lang w:eastAsia="ru-RU"/>
        </w:rPr>
        <w:t>Статья: «</w:t>
      </w:r>
      <w:r w:rsidRPr="00DA2EE9">
        <w:rPr>
          <w:rFonts w:ascii="Times New Roman" w:eastAsia="Times New Roman" w:hAnsi="Times New Roman" w:cs="Times New Roman"/>
          <w:b/>
          <w:sz w:val="28"/>
          <w:szCs w:val="28"/>
          <w:lang w:eastAsia="ru-RU"/>
        </w:rPr>
        <w:t>Прокуратурой района проведена проверка соблюдения требований законодательства при эксплуатации станции по перегрузу твердых коммунальных отходов по адресу: Шкиперский проток, участок 6</w:t>
      </w:r>
      <w:r w:rsidRPr="00DA2EE9">
        <w:rPr>
          <w:rFonts w:ascii="Times New Roman" w:eastAsia="Times New Roman" w:hAnsi="Times New Roman" w:cs="Times New Roman"/>
          <w:b/>
          <w:sz w:val="28"/>
          <w:szCs w:val="28"/>
          <w:lang w:eastAsia="ru-RU"/>
        </w:rPr>
        <w:t>»</w:t>
      </w:r>
      <w:r w:rsidRPr="00DA2EE9">
        <w:rPr>
          <w:rFonts w:ascii="Times New Roman" w:eastAsia="Times New Roman" w:hAnsi="Times New Roman" w:cs="Times New Roman"/>
          <w:b/>
          <w:sz w:val="28"/>
          <w:szCs w:val="28"/>
          <w:lang w:eastAsia="ru-RU"/>
        </w:rPr>
        <w:t>.</w:t>
      </w:r>
      <w:r w:rsidRPr="00DA2EE9">
        <w:rPr>
          <w:rFonts w:ascii="Times New Roman" w:eastAsia="Times New Roman" w:hAnsi="Times New Roman" w:cs="Times New Roman"/>
          <w:b/>
          <w:sz w:val="28"/>
          <w:szCs w:val="28"/>
          <w:lang w:eastAsia="ru-RU"/>
        </w:rPr>
        <w:t xml:space="preserve"> Автор статьи </w:t>
      </w:r>
      <w:proofErr w:type="spellStart"/>
      <w:r w:rsidRPr="00DA2EE9">
        <w:rPr>
          <w:rFonts w:ascii="Times New Roman" w:eastAsia="Times New Roman" w:hAnsi="Times New Roman" w:cs="Times New Roman"/>
          <w:b/>
          <w:sz w:val="28"/>
          <w:szCs w:val="28"/>
          <w:lang w:eastAsia="ru-RU"/>
        </w:rPr>
        <w:t>Малинвская</w:t>
      </w:r>
      <w:proofErr w:type="spellEnd"/>
      <w:r w:rsidRPr="00DA2EE9">
        <w:rPr>
          <w:rFonts w:ascii="Times New Roman" w:eastAsia="Times New Roman" w:hAnsi="Times New Roman" w:cs="Times New Roman"/>
          <w:b/>
          <w:sz w:val="28"/>
          <w:szCs w:val="28"/>
          <w:lang w:eastAsia="ru-RU"/>
        </w:rPr>
        <w:t xml:space="preserve"> В.П., помощник прокурора района</w:t>
      </w:r>
    </w:p>
    <w:p w:rsidR="00DA2EE9" w:rsidRPr="00DA2EE9" w:rsidRDefault="00DA2EE9" w:rsidP="00DA2EE9">
      <w:pPr>
        <w:spacing w:after="0" w:line="240" w:lineRule="auto"/>
        <w:ind w:firstLine="709"/>
        <w:jc w:val="both"/>
        <w:rPr>
          <w:rFonts w:ascii="Times New Roman" w:eastAsia="Times New Roman" w:hAnsi="Times New Roman" w:cs="Times New Roman"/>
          <w:sz w:val="28"/>
          <w:szCs w:val="28"/>
          <w:lang w:eastAsia="ru-RU"/>
        </w:rPr>
      </w:pPr>
      <w:r w:rsidRPr="00DA2EE9">
        <w:rPr>
          <w:rFonts w:ascii="Times New Roman" w:eastAsia="Times New Roman" w:hAnsi="Times New Roman" w:cs="Times New Roman"/>
          <w:sz w:val="28"/>
          <w:szCs w:val="28"/>
          <w:lang w:eastAsia="ru-RU"/>
        </w:rPr>
        <w:t xml:space="preserve">Установлено, что </w:t>
      </w:r>
      <w:r w:rsidRPr="00DA2EE9">
        <w:rPr>
          <w:rFonts w:ascii="Times New Roman" w:eastAsia="Times New Roman" w:hAnsi="Times New Roman" w:cs="Times New Roman"/>
          <w:color w:val="000000"/>
          <w:sz w:val="28"/>
          <w:szCs w:val="28"/>
          <w:lang w:eastAsia="ru-RU"/>
        </w:rPr>
        <w:t>АО «Автопарк №1 «</w:t>
      </w:r>
      <w:proofErr w:type="spellStart"/>
      <w:r w:rsidRPr="00DA2EE9">
        <w:rPr>
          <w:rFonts w:ascii="Times New Roman" w:eastAsia="Times New Roman" w:hAnsi="Times New Roman" w:cs="Times New Roman"/>
          <w:color w:val="000000"/>
          <w:sz w:val="28"/>
          <w:szCs w:val="28"/>
          <w:lang w:eastAsia="ru-RU"/>
        </w:rPr>
        <w:t>Спецтранс</w:t>
      </w:r>
      <w:proofErr w:type="spellEnd"/>
      <w:r w:rsidRPr="00DA2EE9">
        <w:rPr>
          <w:rFonts w:ascii="Times New Roman" w:eastAsia="Times New Roman" w:hAnsi="Times New Roman" w:cs="Times New Roman"/>
          <w:color w:val="000000"/>
          <w:sz w:val="28"/>
          <w:szCs w:val="28"/>
          <w:lang w:eastAsia="ru-RU"/>
        </w:rPr>
        <w:t xml:space="preserve">» на </w:t>
      </w:r>
      <w:r w:rsidRPr="00DA2EE9">
        <w:rPr>
          <w:rFonts w:ascii="Times New Roman" w:eastAsia="Times New Roman" w:hAnsi="Times New Roman" w:cs="Times New Roman"/>
          <w:sz w:val="28"/>
          <w:szCs w:val="28"/>
          <w:lang w:eastAsia="ru-RU"/>
        </w:rPr>
        <w:t>з</w:t>
      </w:r>
      <w:r w:rsidRPr="00DA2EE9">
        <w:rPr>
          <w:rFonts w:ascii="Times New Roman" w:eastAsia="Times New Roman" w:hAnsi="Times New Roman" w:cs="Times New Roman"/>
          <w:color w:val="000000"/>
          <w:sz w:val="28"/>
          <w:szCs w:val="28"/>
          <w:lang w:eastAsia="ru-RU"/>
        </w:rPr>
        <w:t xml:space="preserve">емельном участке по указанному адресу, предоставленном в пользование КУГИ на основании договора аренды, эксплуатирует станцию перегруза </w:t>
      </w:r>
      <w:r w:rsidRPr="00DA2EE9">
        <w:rPr>
          <w:rFonts w:ascii="Times New Roman" w:eastAsia="Times New Roman" w:hAnsi="Times New Roman" w:cs="Times New Roman"/>
          <w:sz w:val="28"/>
          <w:szCs w:val="28"/>
          <w:lang w:eastAsia="ru-RU"/>
        </w:rPr>
        <w:t>твердых коммунальных отходов с нарушением предъявляемых требований</w:t>
      </w:r>
      <w:r w:rsidRPr="00DA2EE9">
        <w:rPr>
          <w:rFonts w:ascii="Times New Roman" w:eastAsia="Times New Roman" w:hAnsi="Times New Roman" w:cs="Times New Roman"/>
          <w:color w:val="000000"/>
          <w:sz w:val="28"/>
          <w:szCs w:val="28"/>
          <w:lang w:eastAsia="ru-RU"/>
        </w:rPr>
        <w:t xml:space="preserve">. </w:t>
      </w:r>
      <w:r w:rsidRPr="00DA2EE9">
        <w:rPr>
          <w:rFonts w:ascii="Times New Roman" w:eastAsia="Times New Roman" w:hAnsi="Times New Roman" w:cs="Times New Roman"/>
          <w:sz w:val="28"/>
          <w:szCs w:val="28"/>
          <w:lang w:eastAsia="ru-RU"/>
        </w:rPr>
        <w:t>В частности, н</w:t>
      </w:r>
      <w:r w:rsidRPr="00DA2EE9">
        <w:rPr>
          <w:rFonts w:ascii="Times New Roman" w:eastAsia="Times New Roman" w:hAnsi="Times New Roman" w:cs="Times New Roman"/>
          <w:color w:val="000000"/>
          <w:sz w:val="28"/>
          <w:szCs w:val="28"/>
          <w:lang w:eastAsia="ru-RU"/>
        </w:rPr>
        <w:t xml:space="preserve">а земельном участке имеется искусственное заглубление, полностью затопленное ливневыми стоками и </w:t>
      </w:r>
      <w:proofErr w:type="gramStart"/>
      <w:r w:rsidRPr="00DA2EE9">
        <w:rPr>
          <w:rFonts w:ascii="Times New Roman" w:eastAsia="Times New Roman" w:hAnsi="Times New Roman" w:cs="Times New Roman"/>
          <w:color w:val="000000"/>
          <w:sz w:val="28"/>
          <w:szCs w:val="28"/>
          <w:lang w:eastAsia="ru-RU"/>
        </w:rPr>
        <w:t>захламленное</w:t>
      </w:r>
      <w:proofErr w:type="gramEnd"/>
      <w:r w:rsidRPr="00DA2EE9">
        <w:rPr>
          <w:rFonts w:ascii="Times New Roman" w:eastAsia="Times New Roman" w:hAnsi="Times New Roman" w:cs="Times New Roman"/>
          <w:color w:val="000000"/>
          <w:sz w:val="28"/>
          <w:szCs w:val="28"/>
          <w:lang w:eastAsia="ru-RU"/>
        </w:rPr>
        <w:t xml:space="preserve"> отходами. Канализационной системой водоотведения земельный участок не оборудован. </w:t>
      </w:r>
      <w:proofErr w:type="spellStart"/>
      <w:r w:rsidRPr="00DA2EE9">
        <w:rPr>
          <w:rFonts w:ascii="Times New Roman" w:eastAsia="Times New Roman" w:hAnsi="Times New Roman" w:cs="Times New Roman"/>
          <w:color w:val="000000"/>
          <w:sz w:val="28"/>
          <w:szCs w:val="28"/>
          <w:lang w:eastAsia="ru-RU"/>
        </w:rPr>
        <w:t>Обволовка</w:t>
      </w:r>
      <w:proofErr w:type="spellEnd"/>
      <w:r w:rsidRPr="00DA2EE9">
        <w:rPr>
          <w:rFonts w:ascii="Times New Roman" w:eastAsia="Times New Roman" w:hAnsi="Times New Roman" w:cs="Times New Roman"/>
          <w:color w:val="000000"/>
          <w:sz w:val="28"/>
          <w:szCs w:val="28"/>
          <w:lang w:eastAsia="ru-RU"/>
        </w:rPr>
        <w:t xml:space="preserve"> территории и обособленная сеть ливнестоков с автономными очистными сооружениями не предусмотрена. Поверхность земельного участка в полном объеме не обеспечена водонепроницаемым и химически стойким покрытием, имеющиеся бетонные плиты частично разрушены или деформированы. Д</w:t>
      </w:r>
      <w:r w:rsidRPr="00DA2EE9">
        <w:rPr>
          <w:rFonts w:ascii="Times New Roman" w:eastAsia="Times New Roman" w:hAnsi="Times New Roman" w:cs="Times New Roman"/>
          <w:sz w:val="28"/>
          <w:szCs w:val="28"/>
          <w:lang w:eastAsia="ru-RU"/>
        </w:rPr>
        <w:t>опущено неудовлетворительное санитарное состояние земельного участка.</w:t>
      </w:r>
    </w:p>
    <w:p w:rsidR="00DA2EE9" w:rsidRPr="00DA2EE9" w:rsidRDefault="00DA2EE9" w:rsidP="00DA2EE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A2EE9">
        <w:rPr>
          <w:rFonts w:ascii="Times New Roman" w:eastAsia="Times New Roman" w:hAnsi="Times New Roman" w:cs="Times New Roman"/>
          <w:color w:val="000000"/>
          <w:sz w:val="28"/>
          <w:szCs w:val="28"/>
          <w:lang w:eastAsia="ru-RU"/>
        </w:rPr>
        <w:t>По фактам выявленных нарушений руководителю организации 22.11.2019 внесено представление. Во исполнение требований представления АО «Автопарк №1 «</w:t>
      </w:r>
      <w:proofErr w:type="spellStart"/>
      <w:r w:rsidRPr="00DA2EE9">
        <w:rPr>
          <w:rFonts w:ascii="Times New Roman" w:eastAsia="Times New Roman" w:hAnsi="Times New Roman" w:cs="Times New Roman"/>
          <w:color w:val="000000"/>
          <w:sz w:val="28"/>
          <w:szCs w:val="28"/>
          <w:lang w:eastAsia="ru-RU"/>
        </w:rPr>
        <w:t>Спецтранс</w:t>
      </w:r>
      <w:proofErr w:type="spellEnd"/>
      <w:r w:rsidRPr="00DA2EE9">
        <w:rPr>
          <w:rFonts w:ascii="Times New Roman" w:eastAsia="Times New Roman" w:hAnsi="Times New Roman" w:cs="Times New Roman"/>
          <w:color w:val="000000"/>
          <w:sz w:val="28"/>
          <w:szCs w:val="28"/>
          <w:lang w:eastAsia="ru-RU"/>
        </w:rPr>
        <w:t xml:space="preserve">» прекратило деятельность по перегрузу отходов на территории вышеуказанного земельного участка, привело территорию в надлежащее санитарное состояние, также обществом решается вопрос о расторжении заключенного договора аренды земельного участка. </w:t>
      </w:r>
    </w:p>
    <w:p w:rsidR="00DA2EE9" w:rsidRPr="00DA2EE9" w:rsidRDefault="00DA2EE9" w:rsidP="00DA2EE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A2EE9">
        <w:rPr>
          <w:rFonts w:ascii="Times New Roman" w:eastAsia="Times New Roman" w:hAnsi="Times New Roman" w:cs="Times New Roman"/>
          <w:color w:val="000000"/>
          <w:sz w:val="28"/>
          <w:szCs w:val="28"/>
          <w:lang w:eastAsia="ru-RU"/>
        </w:rPr>
        <w:t xml:space="preserve">За допущенные нарушения Комитетом по природопользованию, охране окружающей среды и обеспечению экологической безопасности организация привлечена к административной ответственности по </w:t>
      </w:r>
      <w:proofErr w:type="spellStart"/>
      <w:r w:rsidRPr="00DA2EE9">
        <w:rPr>
          <w:rFonts w:ascii="Times New Roman" w:eastAsia="Times New Roman" w:hAnsi="Times New Roman" w:cs="Times New Roman"/>
          <w:color w:val="000000"/>
          <w:sz w:val="28"/>
          <w:szCs w:val="28"/>
          <w:lang w:eastAsia="ru-RU"/>
        </w:rPr>
        <w:t>ст.ст</w:t>
      </w:r>
      <w:proofErr w:type="spellEnd"/>
      <w:r w:rsidRPr="00DA2EE9">
        <w:rPr>
          <w:rFonts w:ascii="Times New Roman" w:eastAsia="Times New Roman" w:hAnsi="Times New Roman" w:cs="Times New Roman"/>
          <w:color w:val="000000"/>
          <w:sz w:val="28"/>
          <w:szCs w:val="28"/>
          <w:lang w:eastAsia="ru-RU"/>
        </w:rPr>
        <w:t xml:space="preserve">. 8.1, 8.46 КоАП РФ, Центральным территориальным отделом Управления </w:t>
      </w:r>
      <w:proofErr w:type="spellStart"/>
      <w:r w:rsidRPr="00DA2EE9">
        <w:rPr>
          <w:rFonts w:ascii="Times New Roman" w:eastAsia="Times New Roman" w:hAnsi="Times New Roman" w:cs="Times New Roman"/>
          <w:color w:val="000000"/>
          <w:sz w:val="28"/>
          <w:szCs w:val="28"/>
          <w:lang w:eastAsia="ru-RU"/>
        </w:rPr>
        <w:t>Роспотребнадзора</w:t>
      </w:r>
      <w:proofErr w:type="spellEnd"/>
      <w:r w:rsidRPr="00DA2EE9">
        <w:rPr>
          <w:rFonts w:ascii="Times New Roman" w:eastAsia="Times New Roman" w:hAnsi="Times New Roman" w:cs="Times New Roman"/>
          <w:color w:val="000000"/>
          <w:sz w:val="28"/>
          <w:szCs w:val="28"/>
          <w:lang w:eastAsia="ru-RU"/>
        </w:rPr>
        <w:t xml:space="preserve"> по Санкт-Петербургу – по ст. 6.4, ч. 1 ст. 6.35 КоАП РФ.</w:t>
      </w:r>
    </w:p>
    <w:p w:rsidR="00DA2EE9" w:rsidRDefault="00DA2EE9"/>
    <w:p w:rsidR="00DA2EE9" w:rsidRPr="00DA2EE9" w:rsidRDefault="00DA2EE9" w:rsidP="00DA2EE9">
      <w:pPr>
        <w:spacing w:after="0" w:line="240" w:lineRule="exact"/>
        <w:jc w:val="both"/>
        <w:rPr>
          <w:rFonts w:ascii="Times New Roman" w:eastAsia="Times New Roman" w:hAnsi="Times New Roman" w:cs="Times New Roman"/>
          <w:sz w:val="27"/>
          <w:szCs w:val="27"/>
          <w:lang w:eastAsia="ru-RU"/>
        </w:rPr>
      </w:pPr>
      <w:r w:rsidRPr="00DA2EE9">
        <w:rPr>
          <w:rFonts w:ascii="Times New Roman" w:eastAsia="Times New Roman" w:hAnsi="Times New Roman" w:cs="Times New Roman"/>
          <w:sz w:val="27"/>
          <w:szCs w:val="27"/>
          <w:lang w:eastAsia="ru-RU"/>
        </w:rPr>
        <w:t>Статья: «Опасный рецидивист осужден за совершение преступления против жизни и здоровья»</w:t>
      </w:r>
      <w:r>
        <w:rPr>
          <w:rFonts w:ascii="Times New Roman" w:eastAsia="Times New Roman" w:hAnsi="Times New Roman" w:cs="Times New Roman"/>
          <w:sz w:val="27"/>
          <w:szCs w:val="27"/>
          <w:lang w:eastAsia="ru-RU"/>
        </w:rPr>
        <w:t>. Автор статьи Новокщенова М.А., помощник прокурора</w:t>
      </w:r>
    </w:p>
    <w:p w:rsidR="00DA2EE9" w:rsidRPr="00DA2EE9" w:rsidRDefault="00DA2EE9" w:rsidP="00DA2EE9">
      <w:pPr>
        <w:spacing w:after="0" w:line="240" w:lineRule="auto"/>
        <w:jc w:val="both"/>
        <w:rPr>
          <w:rFonts w:ascii="Times New Roman" w:eastAsia="Times New Roman" w:hAnsi="Times New Roman" w:cs="Times New Roman"/>
          <w:sz w:val="27"/>
          <w:szCs w:val="27"/>
          <w:lang w:eastAsia="ru-RU"/>
        </w:rPr>
      </w:pPr>
    </w:p>
    <w:p w:rsidR="00DA2EE9" w:rsidRPr="00DA2EE9" w:rsidRDefault="00DA2EE9" w:rsidP="00DA2EE9">
      <w:pPr>
        <w:spacing w:after="0" w:line="240" w:lineRule="auto"/>
        <w:ind w:firstLine="567"/>
        <w:jc w:val="both"/>
        <w:rPr>
          <w:rFonts w:ascii="Times New Roman" w:eastAsia="Times New Roman" w:hAnsi="Times New Roman" w:cs="Times New Roman"/>
          <w:sz w:val="27"/>
          <w:szCs w:val="27"/>
          <w:lang w:eastAsia="ru-RU"/>
        </w:rPr>
      </w:pPr>
      <w:r w:rsidRPr="00DA2EE9">
        <w:rPr>
          <w:rFonts w:ascii="Times New Roman" w:eastAsia="Times New Roman" w:hAnsi="Times New Roman" w:cs="Times New Roman"/>
          <w:sz w:val="27"/>
          <w:szCs w:val="27"/>
          <w:lang w:eastAsia="ru-RU"/>
        </w:rPr>
        <w:t xml:space="preserve">Приговором Василеостровского районного суда осужден Иванов Михаил, который признан виновным в </w:t>
      </w:r>
      <w:r w:rsidRPr="00DA2EE9">
        <w:rPr>
          <w:rFonts w:ascii="Times New Roman" w:eastAsia="Times New Roman" w:hAnsi="Times New Roman" w:cs="Times New Roman"/>
          <w:bCs/>
          <w:sz w:val="27"/>
          <w:szCs w:val="27"/>
          <w:lang w:eastAsia="ru-RU"/>
        </w:rPr>
        <w:t xml:space="preserve">причинении тяжкого вреда здоровью, опасного для жизни человека, повлекшего по неосторожности смерть потерпевшего, то есть в совершении преступления, предусмотренного ч. 4 ст. 111 УК РФ.  </w:t>
      </w:r>
    </w:p>
    <w:p w:rsidR="00DA2EE9" w:rsidRPr="00DA2EE9" w:rsidRDefault="00DA2EE9" w:rsidP="00DA2EE9">
      <w:pPr>
        <w:spacing w:after="0" w:line="240" w:lineRule="auto"/>
        <w:ind w:firstLine="567"/>
        <w:jc w:val="both"/>
        <w:rPr>
          <w:rFonts w:ascii="Times New Roman" w:eastAsia="Times New Roman" w:hAnsi="Times New Roman" w:cs="Times New Roman"/>
          <w:bCs/>
          <w:sz w:val="27"/>
          <w:szCs w:val="27"/>
          <w:lang w:eastAsia="ru-RU"/>
        </w:rPr>
      </w:pPr>
      <w:r w:rsidRPr="00DA2EE9">
        <w:rPr>
          <w:rFonts w:ascii="Times New Roman" w:eastAsia="Times New Roman" w:hAnsi="Times New Roman" w:cs="Times New Roman"/>
          <w:bCs/>
          <w:sz w:val="27"/>
          <w:szCs w:val="27"/>
          <w:lang w:eastAsia="ru-RU"/>
        </w:rPr>
        <w:t xml:space="preserve">Установлено, что Иванов М. в ходе ссоры с потерпевшим на почве внезапно возникших личных неприязненных отношений, умышленно, с целью причинения тяжкого вреда здоровью последнего, нанес ему не менее 19 ударов </w:t>
      </w:r>
      <w:r w:rsidRPr="00DA2EE9">
        <w:rPr>
          <w:rFonts w:ascii="Times New Roman" w:eastAsia="Times New Roman" w:hAnsi="Times New Roman" w:cs="Times New Roman"/>
          <w:bCs/>
          <w:sz w:val="27"/>
          <w:szCs w:val="27"/>
          <w:lang w:eastAsia="ru-RU"/>
        </w:rPr>
        <w:lastRenderedPageBreak/>
        <w:t xml:space="preserve">ногами и руками в область туловища и головы. Указанными действиями потерпевшему были причинены различные телесные повреждения, при этом смерть потерпевшего наступила от тупой закрытой травмы груди с множественными переломами ребер с разрывами пристеночной плевры, кровоизлияниями в межреберных мышцах, кровоизлиянием в мягких тканях груди с развитием дыхательной недостаточности и жировой эмболии легкой степени. </w:t>
      </w:r>
      <w:r w:rsidRPr="00DA2EE9">
        <w:rPr>
          <w:rFonts w:ascii="Times New Roman" w:eastAsia="Times New Roman" w:hAnsi="Times New Roman" w:cs="Times New Roman"/>
          <w:sz w:val="27"/>
          <w:szCs w:val="27"/>
          <w:lang w:eastAsia="ru-RU"/>
        </w:rPr>
        <w:t xml:space="preserve">  </w:t>
      </w:r>
    </w:p>
    <w:p w:rsidR="00DA2EE9" w:rsidRPr="00DA2EE9" w:rsidRDefault="00DA2EE9" w:rsidP="00DA2EE9">
      <w:pPr>
        <w:autoSpaceDE w:val="0"/>
        <w:autoSpaceDN w:val="0"/>
        <w:adjustRightInd w:val="0"/>
        <w:spacing w:after="0" w:line="240" w:lineRule="auto"/>
        <w:ind w:firstLine="567"/>
        <w:jc w:val="both"/>
        <w:outlineLvl w:val="1"/>
        <w:rPr>
          <w:rFonts w:ascii="Times New Roman" w:eastAsia="Times New Roman" w:hAnsi="Times New Roman" w:cs="Times New Roman"/>
          <w:bCs/>
          <w:sz w:val="27"/>
          <w:szCs w:val="27"/>
          <w:lang w:eastAsia="ru-RU"/>
        </w:rPr>
      </w:pPr>
      <w:r w:rsidRPr="00DA2EE9">
        <w:rPr>
          <w:rFonts w:ascii="Times New Roman" w:eastAsia="Times New Roman" w:hAnsi="Times New Roman" w:cs="Times New Roman"/>
          <w:bCs/>
          <w:sz w:val="27"/>
          <w:szCs w:val="27"/>
          <w:lang w:eastAsia="ru-RU"/>
        </w:rPr>
        <w:t xml:space="preserve">В судебном заседании Иванов М.В. фактическую сторону </w:t>
      </w:r>
      <w:proofErr w:type="gramStart"/>
      <w:r w:rsidRPr="00DA2EE9">
        <w:rPr>
          <w:rFonts w:ascii="Times New Roman" w:eastAsia="Times New Roman" w:hAnsi="Times New Roman" w:cs="Times New Roman"/>
          <w:bCs/>
          <w:sz w:val="27"/>
          <w:szCs w:val="27"/>
          <w:lang w:eastAsia="ru-RU"/>
        </w:rPr>
        <w:t>содеянного</w:t>
      </w:r>
      <w:proofErr w:type="gramEnd"/>
      <w:r w:rsidRPr="00DA2EE9">
        <w:rPr>
          <w:rFonts w:ascii="Times New Roman" w:eastAsia="Times New Roman" w:hAnsi="Times New Roman" w:cs="Times New Roman"/>
          <w:bCs/>
          <w:sz w:val="27"/>
          <w:szCs w:val="27"/>
          <w:lang w:eastAsia="ru-RU"/>
        </w:rPr>
        <w:t xml:space="preserve"> признал, но пояснил, что от нанесенных им ударов потерпевший скончаться не мог. </w:t>
      </w:r>
    </w:p>
    <w:p w:rsidR="00DA2EE9" w:rsidRPr="00DA2EE9" w:rsidRDefault="00DA2EE9" w:rsidP="00DA2EE9">
      <w:pPr>
        <w:spacing w:after="0" w:line="240" w:lineRule="auto"/>
        <w:ind w:firstLine="567"/>
        <w:jc w:val="both"/>
        <w:rPr>
          <w:rFonts w:ascii="Times New Roman" w:eastAsia="Times New Roman" w:hAnsi="Times New Roman" w:cs="Times New Roman"/>
          <w:sz w:val="27"/>
          <w:szCs w:val="27"/>
          <w:lang w:eastAsia="ru-RU"/>
        </w:rPr>
      </w:pPr>
      <w:r w:rsidRPr="00DA2EE9">
        <w:rPr>
          <w:rFonts w:ascii="Times New Roman" w:eastAsia="Times New Roman" w:hAnsi="Times New Roman" w:cs="Times New Roman"/>
          <w:sz w:val="27"/>
          <w:szCs w:val="27"/>
          <w:lang w:eastAsia="ru-RU"/>
        </w:rPr>
        <w:t xml:space="preserve">Также установлено, что Иванов М. ранее судим за совершение преступления против жизни и здоровья, был освобожден из мест лишения свободы условно-досрочно 25.12.2018 и вновь совершил аналогичное преступление уже 29.12.2018, что указывает на наличие в его действиях опасного рецидива преступлений. </w:t>
      </w:r>
    </w:p>
    <w:p w:rsidR="00DA2EE9" w:rsidRPr="00DA2EE9" w:rsidRDefault="00DA2EE9" w:rsidP="00DA2EE9">
      <w:pPr>
        <w:spacing w:after="0" w:line="240" w:lineRule="auto"/>
        <w:ind w:firstLine="567"/>
        <w:jc w:val="both"/>
        <w:rPr>
          <w:rFonts w:ascii="Times New Roman" w:eastAsia="Times New Roman" w:hAnsi="Times New Roman" w:cs="Times New Roman"/>
          <w:sz w:val="27"/>
          <w:szCs w:val="27"/>
          <w:lang w:eastAsia="ru-RU"/>
        </w:rPr>
      </w:pPr>
      <w:r w:rsidRPr="00DA2EE9">
        <w:rPr>
          <w:rFonts w:ascii="Times New Roman" w:eastAsia="Times New Roman" w:hAnsi="Times New Roman" w:cs="Times New Roman"/>
          <w:sz w:val="27"/>
          <w:szCs w:val="27"/>
          <w:lang w:eastAsia="ru-RU"/>
        </w:rPr>
        <w:t xml:space="preserve">Суд, с учетом позиции государственного обвинителя, признал Иванова Михаила виновным в совершении преступления, предусмотренного ч. 4 ст. 111 УК РФ и назначил ему наказание в виде 8 лет лишения свободы с отбыванием наказания в исправительной колонии строгого режима.  </w:t>
      </w:r>
    </w:p>
    <w:p w:rsidR="00DA2EE9" w:rsidRPr="00DA2EE9" w:rsidRDefault="00DA2EE9" w:rsidP="00DA2EE9">
      <w:pPr>
        <w:spacing w:after="0" w:line="240" w:lineRule="auto"/>
        <w:ind w:firstLine="567"/>
        <w:jc w:val="both"/>
        <w:rPr>
          <w:rFonts w:ascii="Times New Roman" w:eastAsia="Times New Roman" w:hAnsi="Times New Roman" w:cs="Times New Roman"/>
          <w:sz w:val="27"/>
          <w:szCs w:val="27"/>
          <w:lang w:eastAsia="ru-RU"/>
        </w:rPr>
      </w:pPr>
      <w:r w:rsidRPr="00DA2EE9">
        <w:rPr>
          <w:rFonts w:ascii="Times New Roman" w:eastAsia="Times New Roman" w:hAnsi="Times New Roman" w:cs="Times New Roman"/>
          <w:sz w:val="27"/>
          <w:szCs w:val="27"/>
          <w:lang w:eastAsia="ru-RU"/>
        </w:rPr>
        <w:t xml:space="preserve">Приговор не вступил в законную силу. </w:t>
      </w:r>
    </w:p>
    <w:p w:rsidR="00DA2EE9" w:rsidRPr="00DA2EE9" w:rsidRDefault="00DA2EE9" w:rsidP="00DA2EE9">
      <w:pPr>
        <w:spacing w:after="0" w:line="240" w:lineRule="exact"/>
        <w:jc w:val="both"/>
        <w:rPr>
          <w:rFonts w:ascii="Times New Roman" w:eastAsia="Times New Roman" w:hAnsi="Times New Roman" w:cs="Times New Roman"/>
          <w:sz w:val="27"/>
          <w:szCs w:val="27"/>
          <w:lang w:eastAsia="ru-RU"/>
        </w:rPr>
      </w:pPr>
    </w:p>
    <w:p w:rsidR="00DA2EE9" w:rsidRPr="00DA2EE9" w:rsidRDefault="00DA2EE9">
      <w:pPr>
        <w:rPr>
          <w:b/>
        </w:rPr>
      </w:pPr>
    </w:p>
    <w:p w:rsidR="00DA2EE9" w:rsidRPr="00DA2EE9" w:rsidRDefault="00DA2EE9" w:rsidP="00DA2EE9">
      <w:pPr>
        <w:spacing w:after="0" w:line="240" w:lineRule="auto"/>
        <w:ind w:firstLine="900"/>
        <w:jc w:val="both"/>
        <w:rPr>
          <w:rFonts w:ascii="Times New Roman" w:eastAsia="Times New Roman" w:hAnsi="Times New Roman" w:cs="Times New Roman"/>
          <w:b/>
          <w:sz w:val="28"/>
          <w:szCs w:val="28"/>
          <w:lang w:eastAsia="ru-RU"/>
        </w:rPr>
      </w:pPr>
      <w:r w:rsidRPr="00DA2EE9">
        <w:rPr>
          <w:rFonts w:ascii="Times New Roman" w:eastAsia="Times New Roman" w:hAnsi="Times New Roman" w:cs="Times New Roman"/>
          <w:b/>
          <w:sz w:val="28"/>
          <w:szCs w:val="28"/>
          <w:lang w:eastAsia="ru-RU"/>
        </w:rPr>
        <w:t>Статья: «Лишение свободы за незаконное хранение наркотических средств». Автор статьи Алферов А.Н., помощник прокурора района</w:t>
      </w:r>
    </w:p>
    <w:p w:rsidR="00DA2EE9" w:rsidRPr="00DA2EE9" w:rsidRDefault="00DA2EE9" w:rsidP="00DA2EE9">
      <w:pPr>
        <w:spacing w:after="0" w:line="240" w:lineRule="auto"/>
        <w:ind w:firstLine="900"/>
        <w:jc w:val="both"/>
        <w:rPr>
          <w:rFonts w:ascii="Times New Roman" w:eastAsia="Times New Roman" w:hAnsi="Times New Roman" w:cs="Times New Roman"/>
          <w:sz w:val="28"/>
          <w:szCs w:val="28"/>
          <w:lang w:eastAsia="ru-RU"/>
        </w:rPr>
      </w:pPr>
      <w:r w:rsidRPr="00DA2EE9">
        <w:rPr>
          <w:rFonts w:ascii="Times New Roman" w:eastAsia="Times New Roman" w:hAnsi="Times New Roman" w:cs="Times New Roman"/>
          <w:sz w:val="28"/>
          <w:szCs w:val="28"/>
          <w:lang w:eastAsia="ru-RU"/>
        </w:rPr>
        <w:t xml:space="preserve">Василеостровским районным судом Санкт-Петербурга вынесен приговор в отношении Гаджиева Рустама </w:t>
      </w:r>
      <w:proofErr w:type="spellStart"/>
      <w:r w:rsidRPr="00DA2EE9">
        <w:rPr>
          <w:rFonts w:ascii="Times New Roman" w:eastAsia="Times New Roman" w:hAnsi="Times New Roman" w:cs="Times New Roman"/>
          <w:sz w:val="28"/>
          <w:szCs w:val="28"/>
          <w:lang w:eastAsia="ru-RU"/>
        </w:rPr>
        <w:t>Ильгаровича</w:t>
      </w:r>
      <w:proofErr w:type="spellEnd"/>
      <w:r w:rsidRPr="00DA2EE9">
        <w:rPr>
          <w:rFonts w:ascii="Times New Roman" w:eastAsia="Times New Roman" w:hAnsi="Times New Roman" w:cs="Times New Roman"/>
          <w:sz w:val="28"/>
          <w:szCs w:val="28"/>
          <w:lang w:eastAsia="ru-RU"/>
        </w:rPr>
        <w:t>, который совершил незаконное хранение без цели сбыта наркотических сре</w:t>
      </w:r>
      <w:proofErr w:type="gramStart"/>
      <w:r w:rsidRPr="00DA2EE9">
        <w:rPr>
          <w:rFonts w:ascii="Times New Roman" w:eastAsia="Times New Roman" w:hAnsi="Times New Roman" w:cs="Times New Roman"/>
          <w:sz w:val="28"/>
          <w:szCs w:val="28"/>
          <w:lang w:eastAsia="ru-RU"/>
        </w:rPr>
        <w:t>дств в кр</w:t>
      </w:r>
      <w:proofErr w:type="gramEnd"/>
      <w:r w:rsidRPr="00DA2EE9">
        <w:rPr>
          <w:rFonts w:ascii="Times New Roman" w:eastAsia="Times New Roman" w:hAnsi="Times New Roman" w:cs="Times New Roman"/>
          <w:sz w:val="28"/>
          <w:szCs w:val="28"/>
          <w:lang w:eastAsia="ru-RU"/>
        </w:rPr>
        <w:t>упном размере, то есть преступление, предусмотренное ч. 2 ст. 228 УК РФ.</w:t>
      </w:r>
    </w:p>
    <w:p w:rsidR="00DA2EE9" w:rsidRPr="00DA2EE9" w:rsidRDefault="00DA2EE9" w:rsidP="00DA2EE9">
      <w:pPr>
        <w:spacing w:after="0" w:line="240" w:lineRule="auto"/>
        <w:ind w:firstLine="900"/>
        <w:jc w:val="both"/>
        <w:rPr>
          <w:rFonts w:ascii="Times New Roman" w:eastAsia="Times New Roman" w:hAnsi="Times New Roman" w:cs="Times New Roman"/>
          <w:sz w:val="28"/>
          <w:szCs w:val="28"/>
          <w:lang w:eastAsia="ru-RU"/>
        </w:rPr>
      </w:pPr>
      <w:r w:rsidRPr="00DA2EE9">
        <w:rPr>
          <w:rFonts w:ascii="Times New Roman" w:eastAsia="Times New Roman" w:hAnsi="Times New Roman" w:cs="Times New Roman"/>
          <w:sz w:val="28"/>
          <w:szCs w:val="28"/>
          <w:lang w:eastAsia="ru-RU"/>
        </w:rPr>
        <w:t>Установлено, что подсудимый, путем перечисления на «</w:t>
      </w:r>
      <w:r w:rsidRPr="00DA2EE9">
        <w:rPr>
          <w:rFonts w:ascii="Times New Roman" w:eastAsia="Times New Roman" w:hAnsi="Times New Roman" w:cs="Times New Roman"/>
          <w:sz w:val="28"/>
          <w:szCs w:val="28"/>
          <w:lang w:val="en-US" w:eastAsia="ru-RU"/>
        </w:rPr>
        <w:t>QIWI</w:t>
      </w:r>
      <w:r w:rsidRPr="00DA2EE9">
        <w:rPr>
          <w:rFonts w:ascii="Times New Roman" w:eastAsia="Times New Roman" w:hAnsi="Times New Roman" w:cs="Times New Roman"/>
          <w:sz w:val="28"/>
          <w:szCs w:val="28"/>
          <w:lang w:eastAsia="ru-RU"/>
        </w:rPr>
        <w:t>- кошелек» денежных сре</w:t>
      </w:r>
      <w:proofErr w:type="gramStart"/>
      <w:r w:rsidRPr="00DA2EE9">
        <w:rPr>
          <w:rFonts w:ascii="Times New Roman" w:eastAsia="Times New Roman" w:hAnsi="Times New Roman" w:cs="Times New Roman"/>
          <w:sz w:val="28"/>
          <w:szCs w:val="28"/>
          <w:lang w:eastAsia="ru-RU"/>
        </w:rPr>
        <w:t>дств пр</w:t>
      </w:r>
      <w:proofErr w:type="gramEnd"/>
      <w:r w:rsidRPr="00DA2EE9">
        <w:rPr>
          <w:rFonts w:ascii="Times New Roman" w:eastAsia="Times New Roman" w:hAnsi="Times New Roman" w:cs="Times New Roman"/>
          <w:sz w:val="28"/>
          <w:szCs w:val="28"/>
          <w:lang w:eastAsia="ru-RU"/>
        </w:rPr>
        <w:t xml:space="preserve">иобрёл у неустановленного лица через «закладку» и хранил при себе, без цели последующего сбыта, для личного употребления наркотическое средство, а именно смесь, содержащую наркотическое средство – </w:t>
      </w:r>
      <w:proofErr w:type="spellStart"/>
      <w:r w:rsidRPr="00DA2EE9">
        <w:rPr>
          <w:rFonts w:ascii="Times New Roman" w:eastAsia="Times New Roman" w:hAnsi="Times New Roman" w:cs="Times New Roman"/>
          <w:sz w:val="28"/>
          <w:szCs w:val="28"/>
          <w:lang w:eastAsia="ru-RU"/>
        </w:rPr>
        <w:t>метилэфедрона</w:t>
      </w:r>
      <w:proofErr w:type="spellEnd"/>
      <w:r w:rsidRPr="00DA2EE9">
        <w:rPr>
          <w:rFonts w:ascii="Times New Roman" w:eastAsia="Times New Roman" w:hAnsi="Times New Roman" w:cs="Times New Roman"/>
          <w:sz w:val="28"/>
          <w:szCs w:val="28"/>
          <w:lang w:eastAsia="ru-RU"/>
        </w:rPr>
        <w:t xml:space="preserve"> альфа-</w:t>
      </w:r>
      <w:proofErr w:type="spellStart"/>
      <w:r w:rsidRPr="00DA2EE9">
        <w:rPr>
          <w:rFonts w:ascii="Times New Roman" w:eastAsia="Times New Roman" w:hAnsi="Times New Roman" w:cs="Times New Roman"/>
          <w:sz w:val="28"/>
          <w:szCs w:val="28"/>
          <w:lang w:eastAsia="ru-RU"/>
        </w:rPr>
        <w:t>пирролидиновалерофенон</w:t>
      </w:r>
      <w:proofErr w:type="spellEnd"/>
      <w:r w:rsidRPr="00DA2EE9">
        <w:rPr>
          <w:rFonts w:ascii="Times New Roman" w:eastAsia="Times New Roman" w:hAnsi="Times New Roman" w:cs="Times New Roman"/>
          <w:sz w:val="28"/>
          <w:szCs w:val="28"/>
          <w:lang w:eastAsia="ru-RU"/>
        </w:rPr>
        <w:t xml:space="preserve"> общей массой 1,3 грамма, то есть в крупном размере.</w:t>
      </w:r>
    </w:p>
    <w:p w:rsidR="00DA2EE9" w:rsidRPr="00DA2EE9" w:rsidRDefault="00DA2EE9" w:rsidP="00DA2EE9">
      <w:pPr>
        <w:spacing w:after="0" w:line="240" w:lineRule="auto"/>
        <w:ind w:firstLine="900"/>
        <w:jc w:val="both"/>
        <w:rPr>
          <w:rFonts w:ascii="Times New Roman" w:eastAsia="Times New Roman" w:hAnsi="Times New Roman" w:cs="Times New Roman"/>
          <w:sz w:val="28"/>
          <w:szCs w:val="28"/>
          <w:lang w:eastAsia="ru-RU"/>
        </w:rPr>
      </w:pPr>
      <w:r w:rsidRPr="00DA2EE9">
        <w:rPr>
          <w:rFonts w:ascii="Times New Roman" w:eastAsia="Times New Roman" w:hAnsi="Times New Roman" w:cs="Times New Roman"/>
          <w:sz w:val="28"/>
          <w:szCs w:val="28"/>
          <w:lang w:eastAsia="ru-RU"/>
        </w:rPr>
        <w:t>В ходе судебного следствия подсудимый свою вину признал частично, пояснил, что употреблял наркотические средства для снижения боли, в виду недавней перенесенной операции.</w:t>
      </w:r>
    </w:p>
    <w:p w:rsidR="00DA2EE9" w:rsidRPr="00DA2EE9" w:rsidRDefault="00DA2EE9" w:rsidP="00DA2EE9">
      <w:pPr>
        <w:spacing w:after="0" w:line="240" w:lineRule="auto"/>
        <w:ind w:firstLine="900"/>
        <w:jc w:val="both"/>
        <w:rPr>
          <w:rFonts w:ascii="Times New Roman" w:eastAsia="Times New Roman" w:hAnsi="Times New Roman" w:cs="Times New Roman"/>
          <w:sz w:val="28"/>
          <w:szCs w:val="28"/>
          <w:lang w:eastAsia="ru-RU"/>
        </w:rPr>
      </w:pPr>
      <w:r w:rsidRPr="00DA2EE9">
        <w:rPr>
          <w:rFonts w:ascii="Times New Roman" w:eastAsia="Times New Roman" w:hAnsi="Times New Roman" w:cs="Times New Roman"/>
          <w:sz w:val="28"/>
          <w:szCs w:val="28"/>
          <w:lang w:eastAsia="ru-RU"/>
        </w:rPr>
        <w:t xml:space="preserve">Также установлено, что Гаджиев Р. ранее судим за совершение преступления предусмотренного п. «а, </w:t>
      </w:r>
      <w:proofErr w:type="gramStart"/>
      <w:r w:rsidRPr="00DA2EE9">
        <w:rPr>
          <w:rFonts w:ascii="Times New Roman" w:eastAsia="Times New Roman" w:hAnsi="Times New Roman" w:cs="Times New Roman"/>
          <w:sz w:val="28"/>
          <w:szCs w:val="28"/>
          <w:lang w:eastAsia="ru-RU"/>
        </w:rPr>
        <w:t>б</w:t>
      </w:r>
      <w:proofErr w:type="gramEnd"/>
      <w:r w:rsidRPr="00DA2EE9">
        <w:rPr>
          <w:rFonts w:ascii="Times New Roman" w:eastAsia="Times New Roman" w:hAnsi="Times New Roman" w:cs="Times New Roman"/>
          <w:sz w:val="28"/>
          <w:szCs w:val="28"/>
          <w:lang w:eastAsia="ru-RU"/>
        </w:rPr>
        <w:t xml:space="preserve">» ч. 2 ст. 158 УК РФ, судимость в установленном законом порядке не снята и не погашена, однако, он вновь совершил преступление, находясь на испытательном сроке. </w:t>
      </w:r>
    </w:p>
    <w:p w:rsidR="00DA2EE9" w:rsidRPr="00DA2EE9" w:rsidRDefault="00DA2EE9" w:rsidP="00DA2EE9">
      <w:pPr>
        <w:spacing w:after="0" w:line="240" w:lineRule="auto"/>
        <w:ind w:firstLine="900"/>
        <w:jc w:val="both"/>
        <w:rPr>
          <w:rFonts w:ascii="Times New Roman" w:eastAsia="Times New Roman" w:hAnsi="Times New Roman" w:cs="Times New Roman"/>
          <w:sz w:val="28"/>
          <w:szCs w:val="28"/>
          <w:lang w:eastAsia="ru-RU"/>
        </w:rPr>
      </w:pPr>
      <w:r w:rsidRPr="00DA2EE9">
        <w:rPr>
          <w:rFonts w:ascii="Times New Roman" w:eastAsia="Times New Roman" w:hAnsi="Times New Roman" w:cs="Times New Roman"/>
          <w:sz w:val="28"/>
          <w:szCs w:val="28"/>
          <w:lang w:eastAsia="ru-RU"/>
        </w:rPr>
        <w:t xml:space="preserve">С учетом позиции государственного обвинителя, суд признал Гаджиева Р. виновным в инкриминируемом ему деянии и назначил наказание  </w:t>
      </w:r>
      <w:r w:rsidRPr="00DA2EE9">
        <w:rPr>
          <w:rFonts w:ascii="Times New Roman" w:eastAsia="Times New Roman" w:hAnsi="Times New Roman" w:cs="Times New Roman"/>
          <w:sz w:val="28"/>
          <w:szCs w:val="28"/>
          <w:lang w:eastAsia="ru-RU"/>
        </w:rPr>
        <w:lastRenderedPageBreak/>
        <w:t>в виде лишения свободы на срок 5 лет с отбыванием наказания в исправительной колонии общего режима.</w:t>
      </w:r>
    </w:p>
    <w:p w:rsidR="00DA2EE9" w:rsidRPr="00DA2EE9" w:rsidRDefault="00DA2EE9" w:rsidP="00DA2EE9">
      <w:pPr>
        <w:spacing w:after="0" w:line="240" w:lineRule="auto"/>
        <w:ind w:firstLine="900"/>
        <w:jc w:val="both"/>
        <w:rPr>
          <w:rFonts w:ascii="Times New Roman" w:eastAsia="Times New Roman" w:hAnsi="Times New Roman" w:cs="Times New Roman"/>
          <w:sz w:val="28"/>
          <w:szCs w:val="28"/>
          <w:lang w:eastAsia="ru-RU"/>
        </w:rPr>
      </w:pPr>
      <w:r w:rsidRPr="00DA2EE9">
        <w:rPr>
          <w:rFonts w:ascii="Times New Roman" w:eastAsia="Times New Roman" w:hAnsi="Times New Roman" w:cs="Times New Roman"/>
          <w:sz w:val="28"/>
          <w:szCs w:val="28"/>
          <w:lang w:eastAsia="ru-RU"/>
        </w:rPr>
        <w:t>Приговор не вступил в законную силу.</w:t>
      </w:r>
      <w:bookmarkStart w:id="0" w:name="_GoBack"/>
      <w:bookmarkEnd w:id="0"/>
    </w:p>
    <w:p w:rsidR="00DA2EE9" w:rsidRDefault="00DA2EE9"/>
    <w:p w:rsidR="00DA2EE9" w:rsidRDefault="00DA2EE9"/>
    <w:p w:rsidR="00DA2EE9" w:rsidRPr="00DA2EE9" w:rsidRDefault="00DA2EE9" w:rsidP="00DA2EE9">
      <w:pPr>
        <w:spacing w:after="0" w:line="240" w:lineRule="auto"/>
        <w:ind w:firstLine="567"/>
        <w:jc w:val="both"/>
        <w:rPr>
          <w:rFonts w:ascii="Times New Roman , serif" w:eastAsia="Times New Roman" w:hAnsi="Times New Roman , serif" w:cs="Times New Roman"/>
          <w:b/>
          <w:sz w:val="28"/>
          <w:szCs w:val="28"/>
          <w:lang w:eastAsia="ru-RU"/>
        </w:rPr>
      </w:pPr>
      <w:r w:rsidRPr="00DA2EE9">
        <w:rPr>
          <w:rFonts w:ascii="Times New Roman , serif" w:eastAsia="Times New Roman" w:hAnsi="Times New Roman , serif" w:cs="Times New Roman"/>
          <w:b/>
          <w:sz w:val="28"/>
          <w:szCs w:val="28"/>
          <w:lang w:eastAsia="ru-RU"/>
        </w:rPr>
        <w:t xml:space="preserve">Статья: «Прокуратурой района планируется проведение горячей линии». </w:t>
      </w:r>
    </w:p>
    <w:p w:rsidR="00DA2EE9" w:rsidRPr="00DA2EE9" w:rsidRDefault="00DA2EE9" w:rsidP="00DA2EE9">
      <w:pPr>
        <w:spacing w:after="0" w:line="240" w:lineRule="auto"/>
        <w:ind w:firstLine="567"/>
        <w:jc w:val="both"/>
        <w:rPr>
          <w:rFonts w:ascii="Times New Roman , serif" w:eastAsia="Times New Roman" w:hAnsi="Times New Roman , serif" w:cs="Times New Roman"/>
          <w:sz w:val="28"/>
          <w:szCs w:val="28"/>
          <w:lang w:eastAsia="ru-RU"/>
        </w:rPr>
      </w:pPr>
      <w:r w:rsidRPr="00DA2EE9">
        <w:rPr>
          <w:rFonts w:ascii="Times New Roman , serif" w:eastAsia="Times New Roman" w:hAnsi="Times New Roman , serif" w:cs="Times New Roman"/>
          <w:sz w:val="28"/>
          <w:szCs w:val="28"/>
          <w:lang w:eastAsia="ru-RU"/>
        </w:rPr>
        <w:t xml:space="preserve">Прокуратурой Василеостровского района Санкт-Петербурга в связи с осуществлением надзорной деятельности 04.03.2020 запланировано проведение </w:t>
      </w:r>
      <w:r w:rsidRPr="00DA2EE9">
        <w:rPr>
          <w:rFonts w:ascii="Times New Roman , serif" w:eastAsia="Times New Roman" w:hAnsi="Times New Roman , serif" w:cs="Times New Roman" w:hint="eastAsia"/>
          <w:sz w:val="28"/>
          <w:szCs w:val="28"/>
          <w:lang w:eastAsia="ru-RU"/>
        </w:rPr>
        <w:t>«</w:t>
      </w:r>
      <w:r w:rsidRPr="00DA2EE9">
        <w:rPr>
          <w:rFonts w:ascii="Times New Roman , serif" w:eastAsia="Times New Roman" w:hAnsi="Times New Roman , serif" w:cs="Times New Roman"/>
          <w:sz w:val="28"/>
          <w:szCs w:val="28"/>
          <w:lang w:eastAsia="ru-RU"/>
        </w:rPr>
        <w:t>горячей линии</w:t>
      </w:r>
      <w:r w:rsidRPr="00DA2EE9">
        <w:rPr>
          <w:rFonts w:ascii="Times New Roman , serif" w:eastAsia="Times New Roman" w:hAnsi="Times New Roman , serif" w:cs="Times New Roman" w:hint="eastAsia"/>
          <w:sz w:val="28"/>
          <w:szCs w:val="28"/>
          <w:lang w:eastAsia="ru-RU"/>
        </w:rPr>
        <w:t>»</w:t>
      </w:r>
      <w:r w:rsidRPr="00DA2EE9">
        <w:rPr>
          <w:rFonts w:ascii="Times New Roman , serif" w:eastAsia="Times New Roman" w:hAnsi="Times New Roman , serif" w:cs="Times New Roman"/>
          <w:sz w:val="28"/>
          <w:szCs w:val="28"/>
          <w:lang w:eastAsia="ru-RU"/>
        </w:rPr>
        <w:t xml:space="preserve"> по факту возможного сокрытия преступлений от учета, а также на предмет установления незарегистрированных сообщений о незаконном обороте наркотиков.</w:t>
      </w:r>
    </w:p>
    <w:p w:rsidR="00DA2EE9" w:rsidRPr="00DA2EE9" w:rsidRDefault="00DA2EE9" w:rsidP="00DA2EE9">
      <w:pPr>
        <w:spacing w:after="0" w:line="240" w:lineRule="auto"/>
        <w:ind w:firstLine="567"/>
        <w:jc w:val="both"/>
        <w:rPr>
          <w:rFonts w:ascii="Times New Roman , serif" w:eastAsia="Times New Roman" w:hAnsi="Times New Roman , serif" w:cs="Times New Roman"/>
          <w:sz w:val="28"/>
          <w:szCs w:val="28"/>
          <w:lang w:eastAsia="ru-RU"/>
        </w:rPr>
      </w:pPr>
      <w:proofErr w:type="gramStart"/>
      <w:r w:rsidRPr="00DA2EE9">
        <w:rPr>
          <w:rFonts w:ascii="Times New Roman , serif" w:eastAsia="Times New Roman" w:hAnsi="Times New Roman , serif" w:cs="Times New Roman"/>
          <w:sz w:val="28"/>
          <w:szCs w:val="28"/>
          <w:lang w:eastAsia="ru-RU"/>
        </w:rPr>
        <w:t xml:space="preserve">Граждане, которые столкнулись с незаконным отказом сотрудников полиции в регистрации сообщений о преступлениях, а также обладающие информацией о незаконном обороте наркотических средств и психотропных веществ, в том числе об организации </w:t>
      </w:r>
      <w:proofErr w:type="spellStart"/>
      <w:r w:rsidRPr="00DA2EE9">
        <w:rPr>
          <w:rFonts w:ascii="Times New Roman , serif" w:eastAsia="Times New Roman" w:hAnsi="Times New Roman , serif" w:cs="Times New Roman"/>
          <w:sz w:val="28"/>
          <w:szCs w:val="28"/>
          <w:lang w:eastAsia="ru-RU"/>
        </w:rPr>
        <w:t>наркопритонов</w:t>
      </w:r>
      <w:proofErr w:type="spellEnd"/>
      <w:r w:rsidRPr="00DA2EE9">
        <w:rPr>
          <w:rFonts w:ascii="Times New Roman , serif" w:eastAsia="Times New Roman" w:hAnsi="Times New Roman , serif" w:cs="Times New Roman"/>
          <w:sz w:val="28"/>
          <w:szCs w:val="28"/>
          <w:lang w:eastAsia="ru-RU"/>
        </w:rPr>
        <w:t>, могут обратиться в прокуратуру района 04.03.2020 с соответствующе</w:t>
      </w:r>
      <w:r w:rsidRPr="00DA2EE9">
        <w:rPr>
          <w:rFonts w:ascii="Times New Roman , serif" w:eastAsia="Times New Roman" w:hAnsi="Times New Roman , serif" w:cs="Times New Roman" w:hint="eastAsia"/>
          <w:sz w:val="28"/>
          <w:szCs w:val="28"/>
          <w:lang w:eastAsia="ru-RU"/>
        </w:rPr>
        <w:t>й</w:t>
      </w:r>
      <w:r w:rsidRPr="00DA2EE9">
        <w:rPr>
          <w:rFonts w:ascii="Times New Roman , serif" w:eastAsia="Times New Roman" w:hAnsi="Times New Roman , serif" w:cs="Times New Roman"/>
          <w:sz w:val="28"/>
          <w:szCs w:val="28"/>
          <w:lang w:eastAsia="ru-RU"/>
        </w:rPr>
        <w:t xml:space="preserve"> информацией по номеру телефона </w:t>
      </w:r>
      <w:r w:rsidRPr="00DA2EE9">
        <w:rPr>
          <w:rFonts w:ascii="Times New Roman , serif" w:eastAsia="Times New Roman" w:hAnsi="Times New Roman , serif" w:cs="Times New Roman" w:hint="eastAsia"/>
          <w:sz w:val="28"/>
          <w:szCs w:val="28"/>
          <w:lang w:eastAsia="ru-RU"/>
        </w:rPr>
        <w:t>«</w:t>
      </w:r>
      <w:r w:rsidRPr="00DA2EE9">
        <w:rPr>
          <w:rFonts w:ascii="Times New Roman , serif" w:eastAsia="Times New Roman" w:hAnsi="Times New Roman , serif" w:cs="Times New Roman"/>
          <w:sz w:val="28"/>
          <w:szCs w:val="28"/>
          <w:lang w:eastAsia="ru-RU"/>
        </w:rPr>
        <w:t>горячей линии</w:t>
      </w:r>
      <w:r w:rsidRPr="00DA2EE9">
        <w:rPr>
          <w:rFonts w:ascii="Times New Roman , serif" w:eastAsia="Times New Roman" w:hAnsi="Times New Roman , serif" w:cs="Times New Roman" w:hint="eastAsia"/>
          <w:sz w:val="28"/>
          <w:szCs w:val="28"/>
          <w:lang w:eastAsia="ru-RU"/>
        </w:rPr>
        <w:t>»</w:t>
      </w:r>
      <w:r w:rsidRPr="00DA2EE9">
        <w:rPr>
          <w:rFonts w:ascii="Times New Roman , serif" w:eastAsia="Times New Roman" w:hAnsi="Times New Roman , serif" w:cs="Times New Roman"/>
          <w:sz w:val="28"/>
          <w:szCs w:val="28"/>
          <w:lang w:eastAsia="ru-RU"/>
        </w:rPr>
        <w:t xml:space="preserve"> 8(812) 328-49-33 с 9 часов 00 минут до 18 часов 00 минут.</w:t>
      </w:r>
      <w:proofErr w:type="gramEnd"/>
    </w:p>
    <w:p w:rsidR="00DA2EE9" w:rsidRDefault="00DA2EE9"/>
    <w:sectPr w:rsidR="00DA2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F5"/>
    <w:rsid w:val="00051A5C"/>
    <w:rsid w:val="00DA2EE9"/>
    <w:rsid w:val="00DA5BF5"/>
    <w:rsid w:val="00F33A44"/>
    <w:rsid w:val="00F60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1257</Words>
  <Characters>7169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Новокщенова М А.</dc:creator>
  <cp:keywords/>
  <dc:description/>
  <cp:lastModifiedBy>Новокщенова М А.</cp:lastModifiedBy>
  <cp:revision>2</cp:revision>
  <dcterms:created xsi:type="dcterms:W3CDTF">2020-02-28T11:04:00Z</dcterms:created>
  <dcterms:modified xsi:type="dcterms:W3CDTF">2020-02-28T11:25:00Z</dcterms:modified>
</cp:coreProperties>
</file>