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1A92C" w14:textId="09A46482" w:rsidR="00FE4FE2" w:rsidRDefault="00FE4FE2" w:rsidP="00FE4FE2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Приложение №4</w:t>
      </w:r>
    </w:p>
    <w:p w14:paraId="10B3D661" w14:textId="77777777" w:rsidR="00FE4FE2" w:rsidRDefault="00FE4FE2" w:rsidP="00FE4FE2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к Постановлению №10-П-Э от 20.02.2023</w:t>
      </w:r>
    </w:p>
    <w:p w14:paraId="5D168873" w14:textId="77777777" w:rsidR="00FE4FE2" w:rsidRDefault="00FE4FE2" w:rsidP="0004388D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AA82F7" w14:textId="13F5F076" w:rsidR="00451AD9" w:rsidRPr="0004388D" w:rsidRDefault="00451AD9" w:rsidP="0004388D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388D">
        <w:rPr>
          <w:rFonts w:ascii="Times New Roman" w:hAnsi="Times New Roman" w:cs="Times New Roman"/>
          <w:b/>
          <w:sz w:val="24"/>
          <w:szCs w:val="24"/>
        </w:rPr>
        <w:t xml:space="preserve">ОТЧЕТ ОБ ИСПОЛНЕНИИ ВЕДОМСТВЕННОЙ ЦЕЛЕВОЙ ПРОГРАММЫ МУНИЦИПАЛЬНОГО ОБРАЗОВАНИЯ МУНИЦИПАЛЬНЫЙ ОКРУГ №7 </w:t>
      </w:r>
    </w:p>
    <w:p w14:paraId="566EE178" w14:textId="43AB9B69" w:rsidR="00451AD9" w:rsidRPr="0004388D" w:rsidRDefault="00451AD9" w:rsidP="0004388D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388D">
        <w:rPr>
          <w:rFonts w:ascii="Times New Roman" w:hAnsi="Times New Roman" w:cs="Times New Roman"/>
          <w:b/>
          <w:sz w:val="24"/>
          <w:szCs w:val="24"/>
        </w:rPr>
        <w:t>НА</w:t>
      </w:r>
      <w:r w:rsidR="009037D6" w:rsidRPr="0004388D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1D710F" w:rsidRPr="0004388D">
        <w:rPr>
          <w:rFonts w:ascii="Times New Roman" w:hAnsi="Times New Roman" w:cs="Times New Roman"/>
          <w:b/>
          <w:sz w:val="24"/>
          <w:szCs w:val="24"/>
        </w:rPr>
        <w:t>2</w:t>
      </w:r>
      <w:r w:rsidRPr="0004388D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14:paraId="7A0E18FB" w14:textId="77777777" w:rsidR="0003748B" w:rsidRPr="0004388D" w:rsidRDefault="0003748B" w:rsidP="0004388D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DE8F21" w14:textId="178411EC" w:rsidR="00451AD9" w:rsidRPr="0004388D" w:rsidRDefault="0061521D" w:rsidP="000438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388D">
        <w:rPr>
          <w:rFonts w:ascii="Times New Roman" w:hAnsi="Times New Roman" w:cs="Times New Roman"/>
          <w:b/>
          <w:sz w:val="24"/>
          <w:szCs w:val="24"/>
        </w:rPr>
        <w:t>«</w:t>
      </w:r>
      <w:r w:rsidR="00451AD9" w:rsidRPr="0004388D">
        <w:rPr>
          <w:rFonts w:ascii="Times New Roman" w:hAnsi="Times New Roman" w:cs="Times New Roman"/>
          <w:b/>
          <w:sz w:val="24"/>
          <w:szCs w:val="24"/>
        </w:rPr>
        <w:t>Социально – культурное развитие округа</w:t>
      </w:r>
      <w:r w:rsidR="00451AD9" w:rsidRPr="0004388D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57FC030E" w14:textId="77777777" w:rsidR="0003748B" w:rsidRPr="0004388D" w:rsidRDefault="0003748B" w:rsidP="000438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110F7D2" w14:textId="234C65C7" w:rsidR="00A0084F" w:rsidRPr="0004388D" w:rsidRDefault="00A0084F" w:rsidP="000438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88D">
        <w:rPr>
          <w:rFonts w:ascii="Times New Roman" w:hAnsi="Times New Roman" w:cs="Times New Roman"/>
          <w:sz w:val="24"/>
          <w:szCs w:val="24"/>
        </w:rPr>
        <w:t>Программа «Социально – культурное развитие округа</w:t>
      </w:r>
      <w:r w:rsidRPr="0004388D">
        <w:rPr>
          <w:rFonts w:ascii="Times New Roman" w:hAnsi="Times New Roman" w:cs="Times New Roman"/>
          <w:bCs/>
          <w:sz w:val="24"/>
          <w:szCs w:val="24"/>
        </w:rPr>
        <w:t>»</w:t>
      </w:r>
      <w:r w:rsidRPr="0004388D">
        <w:rPr>
          <w:rFonts w:ascii="Times New Roman" w:hAnsi="Times New Roman" w:cs="Times New Roman"/>
          <w:sz w:val="24"/>
          <w:szCs w:val="24"/>
          <w:lang w:eastAsia="ru-RU"/>
        </w:rPr>
        <w:t xml:space="preserve"> была </w:t>
      </w:r>
      <w:r w:rsidRPr="0004388D">
        <w:rPr>
          <w:rFonts w:ascii="Times New Roman" w:hAnsi="Times New Roman" w:cs="Times New Roman"/>
          <w:sz w:val="24"/>
          <w:szCs w:val="24"/>
        </w:rPr>
        <w:t>разработана в соответствии с  Бюджетным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Законом Санкт-Петербурга от 23.09.2009 года № 420-79 «Об организации местного самоуправления в Санкт-Петербурге», Уставом муниципального образования муниципальный округ №7, «Положением о порядке составления проекта бюджета муниципального образования муниципальный округ №7 и иных документов бюджетного планирования», утвержденного постановлением местной администрации муниципального образования муниципальный округ №7 № 19-П-Э от 15 марта 2022 года</w:t>
      </w:r>
    </w:p>
    <w:p w14:paraId="17B5F032" w14:textId="77777777" w:rsidR="00A0084F" w:rsidRPr="0004388D" w:rsidRDefault="00A0084F" w:rsidP="000438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88D">
        <w:rPr>
          <w:rFonts w:ascii="Times New Roman" w:hAnsi="Times New Roman" w:cs="Times New Roman"/>
          <w:sz w:val="24"/>
          <w:szCs w:val="24"/>
        </w:rPr>
        <w:t xml:space="preserve">При разработке Программы учитывались: </w:t>
      </w:r>
    </w:p>
    <w:p w14:paraId="39CC7C64" w14:textId="77777777" w:rsidR="00A0084F" w:rsidRPr="0004388D" w:rsidRDefault="00A0084F" w:rsidP="0004388D">
      <w:pPr>
        <w:pStyle w:val="Default"/>
        <w:numPr>
          <w:ilvl w:val="0"/>
          <w:numId w:val="28"/>
        </w:numPr>
        <w:tabs>
          <w:tab w:val="clear" w:pos="360"/>
          <w:tab w:val="num" w:pos="567"/>
          <w:tab w:val="left" w:pos="851"/>
        </w:tabs>
        <w:ind w:firstLine="207"/>
        <w:jc w:val="both"/>
        <w:rPr>
          <w:color w:val="auto"/>
        </w:rPr>
      </w:pPr>
      <w:r w:rsidRPr="0004388D">
        <w:rPr>
          <w:color w:val="auto"/>
        </w:rPr>
        <w:t>приоритеты и целевые индикаторы социально-экономического развития, сформулированные в Послании Президента РФ Федеральному Собрания.</w:t>
      </w:r>
    </w:p>
    <w:p w14:paraId="74CCD414" w14:textId="1D665826" w:rsidR="00A0084F" w:rsidRPr="0004388D" w:rsidRDefault="00A0084F" w:rsidP="0004388D">
      <w:pPr>
        <w:pStyle w:val="Default"/>
        <w:numPr>
          <w:ilvl w:val="0"/>
          <w:numId w:val="28"/>
        </w:numPr>
        <w:tabs>
          <w:tab w:val="num" w:pos="900"/>
        </w:tabs>
        <w:ind w:left="0" w:firstLine="540"/>
        <w:jc w:val="both"/>
        <w:rPr>
          <w:color w:val="auto"/>
        </w:rPr>
      </w:pPr>
      <w:r w:rsidRPr="0004388D">
        <w:rPr>
          <w:color w:val="auto"/>
        </w:rPr>
        <w:t xml:space="preserve">основные показатели прогноза социально-экономического развития Российской Федерации на 2022 год; </w:t>
      </w:r>
    </w:p>
    <w:p w14:paraId="70F0F59B" w14:textId="3310F476" w:rsidR="00A0084F" w:rsidRPr="0004388D" w:rsidRDefault="00A0084F" w:rsidP="0004388D">
      <w:pPr>
        <w:pStyle w:val="Default"/>
        <w:numPr>
          <w:ilvl w:val="0"/>
          <w:numId w:val="28"/>
        </w:numPr>
        <w:tabs>
          <w:tab w:val="num" w:pos="900"/>
        </w:tabs>
        <w:ind w:left="0" w:firstLine="540"/>
        <w:jc w:val="both"/>
        <w:rPr>
          <w:color w:val="auto"/>
        </w:rPr>
      </w:pPr>
      <w:r w:rsidRPr="0004388D">
        <w:rPr>
          <w:color w:val="auto"/>
        </w:rPr>
        <w:t xml:space="preserve">сценарные условия, основные параметры прогноза социально–экономического развития Российской Федерации на 2022 год; </w:t>
      </w:r>
    </w:p>
    <w:p w14:paraId="670B1C57" w14:textId="77777777" w:rsidR="00A0084F" w:rsidRPr="0004388D" w:rsidRDefault="00A0084F" w:rsidP="0004388D">
      <w:pPr>
        <w:pStyle w:val="Default"/>
        <w:numPr>
          <w:ilvl w:val="0"/>
          <w:numId w:val="28"/>
        </w:numPr>
        <w:tabs>
          <w:tab w:val="num" w:pos="900"/>
        </w:tabs>
        <w:ind w:left="0" w:firstLine="540"/>
        <w:jc w:val="both"/>
        <w:rPr>
          <w:color w:val="auto"/>
        </w:rPr>
      </w:pPr>
      <w:r w:rsidRPr="0004388D">
        <w:rPr>
          <w:color w:val="auto"/>
        </w:rPr>
        <w:t>приоритеты и целевые индикаторы социально-экономического развития, сформулированные в Указах Президента Российской Федерации от 7 мая 2018 года;</w:t>
      </w:r>
    </w:p>
    <w:p w14:paraId="304B1823" w14:textId="36F59043" w:rsidR="00A0084F" w:rsidRPr="0004388D" w:rsidRDefault="00A0084F" w:rsidP="0004388D">
      <w:pPr>
        <w:pStyle w:val="Default"/>
        <w:numPr>
          <w:ilvl w:val="0"/>
          <w:numId w:val="28"/>
        </w:numPr>
        <w:tabs>
          <w:tab w:val="num" w:pos="900"/>
        </w:tabs>
        <w:ind w:left="0" w:firstLine="540"/>
        <w:jc w:val="both"/>
        <w:rPr>
          <w:color w:val="auto"/>
        </w:rPr>
      </w:pPr>
      <w:r w:rsidRPr="0004388D">
        <w:rPr>
          <w:bCs/>
          <w:color w:val="auto"/>
        </w:rPr>
        <w:t xml:space="preserve">прогноз социально-экономического развития Санкт-Петербурга на 2022 год, </w:t>
      </w:r>
    </w:p>
    <w:p w14:paraId="6D76AC7E" w14:textId="25D59902" w:rsidR="000C0E6F" w:rsidRPr="0004388D" w:rsidRDefault="00A0084F" w:rsidP="0004388D">
      <w:pPr>
        <w:pStyle w:val="Default"/>
        <w:numPr>
          <w:ilvl w:val="0"/>
          <w:numId w:val="28"/>
        </w:numPr>
        <w:shd w:val="clear" w:color="auto" w:fill="FFFFFF"/>
        <w:ind w:left="19" w:firstLine="548"/>
        <w:jc w:val="both"/>
        <w:outlineLvl w:val="1"/>
      </w:pPr>
      <w:r w:rsidRPr="0004388D">
        <w:rPr>
          <w:color w:val="auto"/>
        </w:rPr>
        <w:t xml:space="preserve">     основные положения Закона Санкт-Петербурга от 19.12.2018 N 771-164 "О Стратегии социально-экономического развития Санкт-Петербурга на период до 2036 года".</w:t>
      </w:r>
    </w:p>
    <w:p w14:paraId="6320D2B2" w14:textId="38A9BA14" w:rsidR="00A0084F" w:rsidRPr="0004388D" w:rsidRDefault="00A0084F" w:rsidP="0004388D">
      <w:pPr>
        <w:pStyle w:val="a3"/>
        <w:shd w:val="clear" w:color="auto" w:fill="FFFFFF"/>
        <w:spacing w:line="240" w:lineRule="auto"/>
        <w:ind w:left="19" w:firstLine="54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4388D">
        <w:rPr>
          <w:rFonts w:ascii="Times New Roman" w:hAnsi="Times New Roman" w:cs="Times New Roman"/>
          <w:sz w:val="24"/>
          <w:szCs w:val="24"/>
        </w:rPr>
        <w:t>Предложения на включение мероприятий в Программу принимались от жителей муниципального образования, представителей общественных организаций, осуществляющих свою деятельность на территории муниципального.</w:t>
      </w:r>
    </w:p>
    <w:p w14:paraId="7D3FF058" w14:textId="599853C2" w:rsidR="00A0084F" w:rsidRPr="0004388D" w:rsidRDefault="00A0084F" w:rsidP="0004388D">
      <w:pPr>
        <w:pStyle w:val="a3"/>
        <w:shd w:val="clear" w:color="auto" w:fill="FFFFFF"/>
        <w:spacing w:line="240" w:lineRule="auto"/>
        <w:ind w:left="19" w:firstLine="548"/>
        <w:jc w:val="both"/>
        <w:outlineLvl w:val="1"/>
        <w:rPr>
          <w:rFonts w:ascii="Times New Roman" w:eastAsia="Calibri" w:hAnsi="Times New Roman" w:cs="Times New Roman"/>
          <w:bCs/>
          <w:sz w:val="24"/>
          <w:szCs w:val="24"/>
        </w:rPr>
      </w:pPr>
      <w:r w:rsidRPr="0004388D">
        <w:rPr>
          <w:rFonts w:ascii="Times New Roman" w:eastAsia="Calibri" w:hAnsi="Times New Roman" w:cs="Times New Roman"/>
          <w:bCs/>
          <w:sz w:val="24"/>
          <w:szCs w:val="24"/>
        </w:rPr>
        <w:t>При формировании основных целей и задач Программы были использованы тезисы Послания Президента Российской Федерации к Федеральному Собранию.</w:t>
      </w:r>
    </w:p>
    <w:p w14:paraId="0C06751A" w14:textId="36831719" w:rsidR="00A0084F" w:rsidRPr="0004388D" w:rsidRDefault="00A0084F" w:rsidP="0004388D">
      <w:pPr>
        <w:pStyle w:val="a3"/>
        <w:shd w:val="clear" w:color="auto" w:fill="FFFFFF"/>
        <w:spacing w:line="240" w:lineRule="auto"/>
        <w:ind w:left="0"/>
        <w:jc w:val="both"/>
        <w:outlineLvl w:val="1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04388D">
        <w:rPr>
          <w:rFonts w:ascii="Times New Roman" w:eastAsia="Batang" w:hAnsi="Times New Roman" w:cs="Times New Roman"/>
          <w:sz w:val="24"/>
          <w:szCs w:val="24"/>
          <w:lang w:eastAsia="ru-RU"/>
        </w:rPr>
        <w:t>В ходе реализации Программы были достигнуты основные поставленные цели и задачи:</w:t>
      </w:r>
    </w:p>
    <w:p w14:paraId="2EEEB671" w14:textId="02BF5C63" w:rsidR="000F70F1" w:rsidRPr="0004388D" w:rsidRDefault="000F70F1" w:rsidP="0004388D">
      <w:pPr>
        <w:pStyle w:val="a3"/>
        <w:shd w:val="clear" w:color="auto" w:fill="FFFFFF"/>
        <w:spacing w:line="240" w:lineRule="auto"/>
        <w:ind w:left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4388D">
        <w:rPr>
          <w:rFonts w:ascii="Times New Roman" w:hAnsi="Times New Roman" w:cs="Times New Roman"/>
          <w:sz w:val="24"/>
          <w:szCs w:val="24"/>
        </w:rPr>
        <w:t>Б</w:t>
      </w:r>
      <w:r w:rsidR="00A0084F" w:rsidRPr="0004388D">
        <w:rPr>
          <w:rFonts w:ascii="Times New Roman" w:hAnsi="Times New Roman" w:cs="Times New Roman"/>
          <w:sz w:val="24"/>
          <w:szCs w:val="24"/>
        </w:rPr>
        <w:t xml:space="preserve">ыло </w:t>
      </w:r>
      <w:r w:rsidRPr="0004388D">
        <w:rPr>
          <w:rFonts w:ascii="Times New Roman" w:hAnsi="Times New Roman" w:cs="Times New Roman"/>
          <w:sz w:val="24"/>
          <w:szCs w:val="24"/>
        </w:rPr>
        <w:t>созданы условия для</w:t>
      </w:r>
      <w:r w:rsidR="00A0084F" w:rsidRPr="0004388D">
        <w:rPr>
          <w:rFonts w:ascii="Times New Roman" w:hAnsi="Times New Roman" w:cs="Times New Roman"/>
          <w:sz w:val="24"/>
          <w:szCs w:val="24"/>
        </w:rPr>
        <w:t xml:space="preserve"> духовно нравственного, патриотического развития муниципального сообщества и личности   на территории муниципального образования, на основе уникального культурного наследия Санкт-Петербурга, традиций и обычаев </w:t>
      </w:r>
      <w:r w:rsidRPr="0004388D">
        <w:rPr>
          <w:rFonts w:ascii="Times New Roman" w:hAnsi="Times New Roman" w:cs="Times New Roman"/>
          <w:sz w:val="24"/>
          <w:szCs w:val="24"/>
        </w:rPr>
        <w:t>округа, популяризировано</w:t>
      </w:r>
      <w:r w:rsidR="00A0084F" w:rsidRPr="0004388D">
        <w:rPr>
          <w:rFonts w:ascii="Times New Roman" w:hAnsi="Times New Roman" w:cs="Times New Roman"/>
          <w:sz w:val="24"/>
          <w:szCs w:val="24"/>
        </w:rPr>
        <w:t xml:space="preserve"> культурно-историческо</w:t>
      </w:r>
      <w:r w:rsidRPr="0004388D">
        <w:rPr>
          <w:rFonts w:ascii="Times New Roman" w:hAnsi="Times New Roman" w:cs="Times New Roman"/>
          <w:sz w:val="24"/>
          <w:szCs w:val="24"/>
        </w:rPr>
        <w:t>е</w:t>
      </w:r>
      <w:r w:rsidR="00A0084F" w:rsidRPr="0004388D">
        <w:rPr>
          <w:rFonts w:ascii="Times New Roman" w:hAnsi="Times New Roman" w:cs="Times New Roman"/>
          <w:sz w:val="24"/>
          <w:szCs w:val="24"/>
        </w:rPr>
        <w:t xml:space="preserve"> наследия, многообрази</w:t>
      </w:r>
      <w:r w:rsidRPr="0004388D">
        <w:rPr>
          <w:rFonts w:ascii="Times New Roman" w:hAnsi="Times New Roman" w:cs="Times New Roman"/>
          <w:sz w:val="24"/>
          <w:szCs w:val="24"/>
        </w:rPr>
        <w:t>е</w:t>
      </w:r>
      <w:r w:rsidR="00A0084F" w:rsidRPr="0004388D">
        <w:rPr>
          <w:rFonts w:ascii="Times New Roman" w:hAnsi="Times New Roman" w:cs="Times New Roman"/>
          <w:sz w:val="24"/>
          <w:szCs w:val="24"/>
        </w:rPr>
        <w:t xml:space="preserve"> творческой деятельности на территории муниципального образования муниципальный округ №7. </w:t>
      </w:r>
      <w:r w:rsidRPr="0004388D">
        <w:rPr>
          <w:rFonts w:ascii="Times New Roman" w:hAnsi="Times New Roman" w:cs="Times New Roman"/>
          <w:sz w:val="24"/>
          <w:szCs w:val="24"/>
        </w:rPr>
        <w:t>Была оказана п</w:t>
      </w:r>
      <w:r w:rsidR="00A0084F" w:rsidRPr="0004388D">
        <w:rPr>
          <w:rFonts w:ascii="Times New Roman" w:hAnsi="Times New Roman" w:cs="Times New Roman"/>
          <w:sz w:val="24"/>
          <w:szCs w:val="24"/>
        </w:rPr>
        <w:t xml:space="preserve">оддержание культурных и творческих инициатив граждан. </w:t>
      </w:r>
    </w:p>
    <w:p w14:paraId="7CC6D06F" w14:textId="3A05D203" w:rsidR="000C0E6F" w:rsidRPr="0004388D" w:rsidRDefault="000F70F1" w:rsidP="0004388D">
      <w:pPr>
        <w:pStyle w:val="a3"/>
        <w:shd w:val="clear" w:color="auto" w:fill="FFFFFF"/>
        <w:spacing w:line="240" w:lineRule="auto"/>
        <w:ind w:left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4388D">
        <w:rPr>
          <w:rFonts w:ascii="Times New Roman" w:hAnsi="Times New Roman" w:cs="Times New Roman"/>
          <w:sz w:val="24"/>
          <w:szCs w:val="24"/>
        </w:rPr>
        <w:t>В 2022 году большое внимание уделялось в</w:t>
      </w:r>
      <w:r w:rsidR="00A0084F" w:rsidRPr="0004388D">
        <w:rPr>
          <w:rFonts w:ascii="Times New Roman" w:hAnsi="Times New Roman" w:cs="Times New Roman"/>
          <w:sz w:val="24"/>
          <w:szCs w:val="24"/>
        </w:rPr>
        <w:t>овлечени</w:t>
      </w:r>
      <w:r w:rsidRPr="0004388D">
        <w:rPr>
          <w:rFonts w:ascii="Times New Roman" w:hAnsi="Times New Roman" w:cs="Times New Roman"/>
          <w:sz w:val="24"/>
          <w:szCs w:val="24"/>
        </w:rPr>
        <w:t xml:space="preserve">ю </w:t>
      </w:r>
      <w:r w:rsidR="00A0084F" w:rsidRPr="0004388D">
        <w:rPr>
          <w:rFonts w:ascii="Times New Roman" w:hAnsi="Times New Roman" w:cs="Times New Roman"/>
          <w:sz w:val="24"/>
          <w:szCs w:val="24"/>
        </w:rPr>
        <w:t xml:space="preserve">молодежи и людей «третьего возраста» в социальную активную деятельность, развитие детских и молодежных общественных организаций, и объединений, развитие добровольческого </w:t>
      </w:r>
      <w:r w:rsidR="000C0E6F" w:rsidRPr="0004388D">
        <w:rPr>
          <w:rFonts w:ascii="Times New Roman" w:hAnsi="Times New Roman" w:cs="Times New Roman"/>
          <w:sz w:val="24"/>
          <w:szCs w:val="24"/>
        </w:rPr>
        <w:t>движения, сохранение</w:t>
      </w:r>
      <w:r w:rsidRPr="0004388D">
        <w:rPr>
          <w:rFonts w:ascii="Times New Roman" w:hAnsi="Times New Roman" w:cs="Times New Roman"/>
          <w:sz w:val="24"/>
          <w:szCs w:val="24"/>
        </w:rPr>
        <w:t xml:space="preserve"> и развитие местных традиций и обрядов м</w:t>
      </w:r>
      <w:r w:rsidRPr="0004388D">
        <w:rPr>
          <w:rFonts w:ascii="Times New Roman" w:hAnsi="Times New Roman" w:cs="Times New Roman"/>
          <w:bCs/>
          <w:sz w:val="24"/>
          <w:szCs w:val="24"/>
          <w:lang w:eastAsia="ru-RU"/>
        </w:rPr>
        <w:t>униципального образования №7</w:t>
      </w:r>
      <w:r w:rsidRPr="0004388D">
        <w:rPr>
          <w:rFonts w:ascii="Times New Roman" w:hAnsi="Times New Roman" w:cs="Times New Roman"/>
          <w:sz w:val="24"/>
          <w:szCs w:val="24"/>
        </w:rPr>
        <w:t>.</w:t>
      </w:r>
      <w:r w:rsidR="000C0E6F" w:rsidRPr="0004388D">
        <w:rPr>
          <w:rFonts w:ascii="Times New Roman" w:hAnsi="Times New Roman" w:cs="Times New Roman"/>
          <w:sz w:val="24"/>
          <w:szCs w:val="24"/>
        </w:rPr>
        <w:t xml:space="preserve"> Большинство мероприятий досуговой направленности были реализова</w:t>
      </w:r>
      <w:r w:rsidR="00175191" w:rsidRPr="0004388D">
        <w:rPr>
          <w:rFonts w:ascii="Times New Roman" w:hAnsi="Times New Roman" w:cs="Times New Roman"/>
          <w:sz w:val="24"/>
          <w:szCs w:val="24"/>
        </w:rPr>
        <w:t xml:space="preserve">ны без финансирования, силами работников подведомственного учреждения. Основной формой проведения подобных мероприятий стала клубная работа. были организованы творческие кружки различной направленности для жителей муниципального образования МО №7. </w:t>
      </w:r>
    </w:p>
    <w:p w14:paraId="2B769B30" w14:textId="77777777" w:rsidR="000C0E6F" w:rsidRPr="0004388D" w:rsidRDefault="000F70F1" w:rsidP="0004388D">
      <w:pPr>
        <w:pStyle w:val="a3"/>
        <w:shd w:val="clear" w:color="auto" w:fill="FFFFFF"/>
        <w:spacing w:line="240" w:lineRule="auto"/>
        <w:ind w:left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4388D">
        <w:rPr>
          <w:rFonts w:ascii="Times New Roman" w:hAnsi="Times New Roman" w:cs="Times New Roman"/>
          <w:sz w:val="24"/>
          <w:szCs w:val="24"/>
        </w:rPr>
        <w:t xml:space="preserve">Главным приоритетом социально-экономического развития муниципального образования муниципальный округ №7 в 2022 году являлось повышение качества жизни жителей муниципального округа №7. </w:t>
      </w:r>
    </w:p>
    <w:p w14:paraId="6EAACD31" w14:textId="77777777" w:rsidR="000C0E6F" w:rsidRPr="0004388D" w:rsidRDefault="000F70F1" w:rsidP="0004388D">
      <w:pPr>
        <w:pStyle w:val="a3"/>
        <w:shd w:val="clear" w:color="auto" w:fill="FFFFFF"/>
        <w:spacing w:line="240" w:lineRule="auto"/>
        <w:ind w:left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4388D">
        <w:rPr>
          <w:rFonts w:ascii="Times New Roman" w:hAnsi="Times New Roman" w:cs="Times New Roman"/>
          <w:sz w:val="24"/>
          <w:szCs w:val="24"/>
        </w:rPr>
        <w:t xml:space="preserve">Качество жизни населения включает в себя уровень потребления материальных услуг, удовлетворение духовных потребностей, состояние здоровья, условия окружающей среды. </w:t>
      </w:r>
      <w:r w:rsidRPr="0004388D">
        <w:rPr>
          <w:rFonts w:ascii="Times New Roman" w:hAnsi="Times New Roman" w:cs="Times New Roman"/>
          <w:sz w:val="24"/>
          <w:szCs w:val="24"/>
        </w:rPr>
        <w:lastRenderedPageBreak/>
        <w:t>в 2022 году органы местного самоуправления муниципального образования муниципальный округ №7 принимали активное участие в реализации государственной социальной политики в области обеспечения законности, правопорядка и безопасности на территории муниципального образования муниципальный округ №7, в области профилактики правонарушений, терроризма, экстремизма в Санкт-Петербурге. Минимизации   проявлений экстремизма   и терроризма, профилактических мероприятий среди молодежи и группы риска, оказывали содействие созданию и развитию системы государственной и негосударственной деятельности в области   дорожно-транспортного травматизма в Санкт-Петербурге, было усовершенствовано взаимодействия органов местного самоуправления муниципального образования муниципальный округ №7 с общественными организациями, расположенными и осуществляющими свою деятельность на территории муниципального образования.</w:t>
      </w:r>
    </w:p>
    <w:p w14:paraId="019E8E08" w14:textId="77777777" w:rsidR="000C0E6F" w:rsidRPr="0004388D" w:rsidRDefault="000F70F1" w:rsidP="0004388D">
      <w:pPr>
        <w:pStyle w:val="a3"/>
        <w:shd w:val="clear" w:color="auto" w:fill="FFFFFF"/>
        <w:spacing w:line="240" w:lineRule="auto"/>
        <w:ind w:left="0"/>
        <w:jc w:val="both"/>
        <w:outlineLvl w:val="1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04388D">
        <w:rPr>
          <w:rFonts w:ascii="Times New Roman" w:hAnsi="Times New Roman" w:cs="Times New Roman"/>
          <w:sz w:val="24"/>
          <w:szCs w:val="24"/>
        </w:rPr>
        <w:t xml:space="preserve">Одним из важных направлений работы в 2022 году являлось пропаганда здорового образа жизни. </w:t>
      </w:r>
      <w:r w:rsidR="000C0E6F" w:rsidRPr="0004388D">
        <w:rPr>
          <w:rFonts w:ascii="Times New Roman" w:hAnsi="Times New Roman" w:cs="Times New Roman"/>
          <w:sz w:val="24"/>
          <w:szCs w:val="24"/>
        </w:rPr>
        <w:t>были организованы</w:t>
      </w:r>
      <w:r w:rsidRPr="0004388D">
        <w:rPr>
          <w:rFonts w:ascii="Times New Roman" w:hAnsi="Times New Roman" w:cs="Times New Roman"/>
          <w:sz w:val="24"/>
          <w:szCs w:val="24"/>
        </w:rPr>
        <w:t xml:space="preserve"> профилактически</w:t>
      </w:r>
      <w:r w:rsidR="000C0E6F" w:rsidRPr="0004388D">
        <w:rPr>
          <w:rFonts w:ascii="Times New Roman" w:hAnsi="Times New Roman" w:cs="Times New Roman"/>
          <w:sz w:val="24"/>
          <w:szCs w:val="24"/>
        </w:rPr>
        <w:t>е</w:t>
      </w:r>
      <w:r w:rsidRPr="0004388D">
        <w:rPr>
          <w:rFonts w:ascii="Times New Roman" w:hAnsi="Times New Roman" w:cs="Times New Roman"/>
          <w:sz w:val="24"/>
          <w:szCs w:val="24"/>
        </w:rPr>
        <w:t xml:space="preserve"> мероприятий среди подростков и молодежи</w:t>
      </w:r>
      <w:r w:rsidR="000C0E6F" w:rsidRPr="0004388D">
        <w:rPr>
          <w:rFonts w:ascii="Times New Roman" w:hAnsi="Times New Roman" w:cs="Times New Roman"/>
          <w:sz w:val="24"/>
          <w:szCs w:val="24"/>
        </w:rPr>
        <w:t xml:space="preserve"> направленные на п</w:t>
      </w:r>
      <w:r w:rsidRPr="0004388D">
        <w:rPr>
          <w:rFonts w:ascii="Times New Roman" w:hAnsi="Times New Roman" w:cs="Times New Roman"/>
          <w:sz w:val="24"/>
          <w:szCs w:val="24"/>
        </w:rPr>
        <w:t>ропаганда</w:t>
      </w:r>
      <w:r w:rsidR="000C0E6F" w:rsidRPr="0004388D">
        <w:rPr>
          <w:rFonts w:ascii="Times New Roman" w:hAnsi="Times New Roman" w:cs="Times New Roman"/>
          <w:sz w:val="24"/>
          <w:szCs w:val="24"/>
        </w:rPr>
        <w:t xml:space="preserve"> семейных ценностей и традиций, так же был проведён ряд </w:t>
      </w:r>
      <w:r w:rsidRPr="0004388D">
        <w:rPr>
          <w:rFonts w:ascii="Times New Roman" w:hAnsi="Times New Roman" w:cs="Times New Roman"/>
          <w:sz w:val="24"/>
          <w:szCs w:val="24"/>
        </w:rPr>
        <w:t>профилактических мероприятий среди молодежи и группы риска табакокурения</w:t>
      </w:r>
      <w:r w:rsidR="000C0E6F" w:rsidRPr="0004388D">
        <w:rPr>
          <w:rFonts w:ascii="Times New Roman" w:hAnsi="Times New Roman" w:cs="Times New Roman"/>
          <w:sz w:val="24"/>
          <w:szCs w:val="24"/>
        </w:rPr>
        <w:t xml:space="preserve">, </w:t>
      </w:r>
      <w:r w:rsidRPr="0004388D">
        <w:rPr>
          <w:rFonts w:ascii="Times New Roman" w:hAnsi="Times New Roman" w:cs="Times New Roman"/>
          <w:spacing w:val="2"/>
          <w:sz w:val="24"/>
          <w:szCs w:val="24"/>
          <w:lang w:eastAsia="ru-RU"/>
        </w:rPr>
        <w:t>незаконного потребления наркотических средств и психотропных веществ, новых потенциально опасных психоактивных веществ</w:t>
      </w:r>
      <w:r w:rsidR="000C0E6F" w:rsidRPr="0004388D">
        <w:rPr>
          <w:rFonts w:ascii="Times New Roman" w:hAnsi="Times New Roman" w:cs="Times New Roman"/>
          <w:spacing w:val="2"/>
          <w:sz w:val="24"/>
          <w:szCs w:val="24"/>
          <w:lang w:eastAsia="ru-RU"/>
        </w:rPr>
        <w:t>.</w:t>
      </w:r>
    </w:p>
    <w:p w14:paraId="7BCAE38C" w14:textId="77777777" w:rsidR="000C0E6F" w:rsidRPr="0004388D" w:rsidRDefault="000C0E6F" w:rsidP="0004388D">
      <w:pPr>
        <w:pStyle w:val="a3"/>
        <w:shd w:val="clear" w:color="auto" w:fill="FFFFFF"/>
        <w:spacing w:line="240" w:lineRule="auto"/>
        <w:ind w:left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4388D">
        <w:rPr>
          <w:rFonts w:ascii="Times New Roman" w:hAnsi="Times New Roman" w:cs="Times New Roman"/>
          <w:sz w:val="24"/>
          <w:szCs w:val="24"/>
        </w:rPr>
        <w:t>За счет привлечения активных жителей муниципального образования муниципальный округ № 7 удалось провести ряд мероприятий по</w:t>
      </w:r>
      <w:r w:rsidR="000F70F1" w:rsidRPr="0004388D">
        <w:rPr>
          <w:rFonts w:ascii="Times New Roman" w:hAnsi="Times New Roman" w:cs="Times New Roman"/>
          <w:sz w:val="24"/>
          <w:szCs w:val="24"/>
        </w:rPr>
        <w:t xml:space="preserve"> экологическо</w:t>
      </w:r>
      <w:r w:rsidRPr="0004388D">
        <w:rPr>
          <w:rFonts w:ascii="Times New Roman" w:hAnsi="Times New Roman" w:cs="Times New Roman"/>
          <w:sz w:val="24"/>
          <w:szCs w:val="24"/>
        </w:rPr>
        <w:t>му просвещению и в</w:t>
      </w:r>
      <w:r w:rsidR="000F70F1" w:rsidRPr="0004388D">
        <w:rPr>
          <w:rFonts w:ascii="Times New Roman" w:hAnsi="Times New Roman" w:cs="Times New Roman"/>
          <w:sz w:val="24"/>
          <w:szCs w:val="24"/>
        </w:rPr>
        <w:t>оспитани</w:t>
      </w:r>
      <w:r w:rsidRPr="0004388D">
        <w:rPr>
          <w:rFonts w:ascii="Times New Roman" w:hAnsi="Times New Roman" w:cs="Times New Roman"/>
          <w:sz w:val="24"/>
          <w:szCs w:val="24"/>
        </w:rPr>
        <w:t xml:space="preserve">ю, </w:t>
      </w:r>
      <w:r w:rsidR="000F70F1" w:rsidRPr="0004388D">
        <w:rPr>
          <w:rFonts w:ascii="Times New Roman" w:hAnsi="Times New Roman" w:cs="Times New Roman"/>
          <w:sz w:val="24"/>
          <w:szCs w:val="24"/>
        </w:rPr>
        <w:t>формировани</w:t>
      </w:r>
      <w:r w:rsidRPr="0004388D">
        <w:rPr>
          <w:rFonts w:ascii="Times New Roman" w:hAnsi="Times New Roman" w:cs="Times New Roman"/>
          <w:sz w:val="24"/>
          <w:szCs w:val="24"/>
        </w:rPr>
        <w:t>ю</w:t>
      </w:r>
      <w:r w:rsidR="000F70F1" w:rsidRPr="0004388D">
        <w:rPr>
          <w:rFonts w:ascii="Times New Roman" w:hAnsi="Times New Roman" w:cs="Times New Roman"/>
          <w:sz w:val="24"/>
          <w:szCs w:val="24"/>
        </w:rPr>
        <w:t xml:space="preserve"> экологической культуры в области обращения с твердыми коммунальными отходами.</w:t>
      </w:r>
    </w:p>
    <w:p w14:paraId="0C569E33" w14:textId="473318AB" w:rsidR="00175191" w:rsidRPr="0004388D" w:rsidRDefault="00175191" w:rsidP="0004388D">
      <w:pPr>
        <w:pStyle w:val="a3"/>
        <w:shd w:val="clear" w:color="auto" w:fill="FFFFFF"/>
        <w:spacing w:line="240" w:lineRule="auto"/>
        <w:ind w:left="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4388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Вышеуказанные цели и задачи были реализованы посредством выполнения программных мероприятий:</w:t>
      </w:r>
    </w:p>
    <w:p w14:paraId="3F4BB0AC" w14:textId="77777777" w:rsidR="000C0E6F" w:rsidRPr="0004388D" w:rsidRDefault="000C0E6F" w:rsidP="0004388D">
      <w:pPr>
        <w:pStyle w:val="a3"/>
        <w:shd w:val="clear" w:color="auto" w:fill="FFFFFF"/>
        <w:spacing w:line="240" w:lineRule="auto"/>
        <w:ind w:left="0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50C648E" w14:textId="77777777" w:rsidR="008B719C" w:rsidRPr="0004388D" w:rsidRDefault="008B719C" w:rsidP="0004388D">
      <w:pPr>
        <w:pStyle w:val="a3"/>
        <w:shd w:val="clear" w:color="auto" w:fill="FFFFFF"/>
        <w:spacing w:line="240" w:lineRule="auto"/>
        <w:ind w:left="0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77A8ED3" w14:textId="77777777" w:rsidR="008B719C" w:rsidRPr="0004388D" w:rsidRDefault="008B719C" w:rsidP="0004388D">
      <w:pPr>
        <w:pStyle w:val="a3"/>
        <w:shd w:val="clear" w:color="auto" w:fill="FFFFFF"/>
        <w:spacing w:line="240" w:lineRule="auto"/>
        <w:ind w:left="0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3C61C94" w14:textId="77777777" w:rsidR="008B719C" w:rsidRPr="0004388D" w:rsidRDefault="008B719C" w:rsidP="0004388D">
      <w:pPr>
        <w:pStyle w:val="a3"/>
        <w:shd w:val="clear" w:color="auto" w:fill="FFFFFF"/>
        <w:spacing w:line="240" w:lineRule="auto"/>
        <w:ind w:left="0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2433135" w14:textId="77777777" w:rsidR="008B719C" w:rsidRPr="0004388D" w:rsidRDefault="008B719C" w:rsidP="0004388D">
      <w:pPr>
        <w:pStyle w:val="a3"/>
        <w:shd w:val="clear" w:color="auto" w:fill="FFFFFF"/>
        <w:spacing w:line="240" w:lineRule="auto"/>
        <w:ind w:left="0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6C3971E" w14:textId="77777777" w:rsidR="008B719C" w:rsidRPr="0004388D" w:rsidRDefault="008B719C" w:rsidP="0004388D">
      <w:pPr>
        <w:pStyle w:val="a3"/>
        <w:shd w:val="clear" w:color="auto" w:fill="FFFFFF"/>
        <w:spacing w:line="240" w:lineRule="auto"/>
        <w:ind w:left="0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8894412" w14:textId="77777777" w:rsidR="008B719C" w:rsidRPr="0004388D" w:rsidRDefault="008B719C" w:rsidP="0004388D">
      <w:pPr>
        <w:pStyle w:val="a3"/>
        <w:shd w:val="clear" w:color="auto" w:fill="FFFFFF"/>
        <w:spacing w:line="240" w:lineRule="auto"/>
        <w:ind w:left="0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5054F37" w14:textId="77777777" w:rsidR="008B719C" w:rsidRPr="0004388D" w:rsidRDefault="008B719C" w:rsidP="0004388D">
      <w:pPr>
        <w:pStyle w:val="a3"/>
        <w:shd w:val="clear" w:color="auto" w:fill="FFFFFF"/>
        <w:spacing w:line="240" w:lineRule="auto"/>
        <w:ind w:left="0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7BCC14E" w14:textId="77777777" w:rsidR="008B719C" w:rsidRPr="0004388D" w:rsidRDefault="008B719C" w:rsidP="0004388D">
      <w:pPr>
        <w:pStyle w:val="a3"/>
        <w:shd w:val="clear" w:color="auto" w:fill="FFFFFF"/>
        <w:spacing w:line="240" w:lineRule="auto"/>
        <w:ind w:left="0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F509C63" w14:textId="77777777" w:rsidR="008B719C" w:rsidRPr="0004388D" w:rsidRDefault="008B719C" w:rsidP="0004388D">
      <w:pPr>
        <w:pStyle w:val="a3"/>
        <w:shd w:val="clear" w:color="auto" w:fill="FFFFFF"/>
        <w:spacing w:line="240" w:lineRule="auto"/>
        <w:ind w:left="0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28C4DA5" w14:textId="77777777" w:rsidR="008B719C" w:rsidRPr="0004388D" w:rsidRDefault="008B719C" w:rsidP="0004388D">
      <w:pPr>
        <w:pStyle w:val="a3"/>
        <w:shd w:val="clear" w:color="auto" w:fill="FFFFFF"/>
        <w:spacing w:line="240" w:lineRule="auto"/>
        <w:ind w:left="0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B8B77F4" w14:textId="77777777" w:rsidR="008B719C" w:rsidRDefault="008B719C" w:rsidP="0004388D">
      <w:pPr>
        <w:pStyle w:val="a3"/>
        <w:shd w:val="clear" w:color="auto" w:fill="FFFFFF"/>
        <w:spacing w:line="240" w:lineRule="auto"/>
        <w:ind w:left="0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E462214" w14:textId="77777777" w:rsidR="00AD62DD" w:rsidRDefault="00AD62DD" w:rsidP="0004388D">
      <w:pPr>
        <w:pStyle w:val="a3"/>
        <w:shd w:val="clear" w:color="auto" w:fill="FFFFFF"/>
        <w:spacing w:line="240" w:lineRule="auto"/>
        <w:ind w:left="0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3961775" w14:textId="77777777" w:rsidR="00AD62DD" w:rsidRDefault="00AD62DD" w:rsidP="0004388D">
      <w:pPr>
        <w:pStyle w:val="a3"/>
        <w:shd w:val="clear" w:color="auto" w:fill="FFFFFF"/>
        <w:spacing w:line="240" w:lineRule="auto"/>
        <w:ind w:left="0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00EB434" w14:textId="77777777" w:rsidR="00AD62DD" w:rsidRDefault="00AD62DD" w:rsidP="0004388D">
      <w:pPr>
        <w:pStyle w:val="a3"/>
        <w:shd w:val="clear" w:color="auto" w:fill="FFFFFF"/>
        <w:spacing w:line="240" w:lineRule="auto"/>
        <w:ind w:left="0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F23FA6A" w14:textId="77777777" w:rsidR="00AD62DD" w:rsidRPr="0004388D" w:rsidRDefault="00AD62DD" w:rsidP="0004388D">
      <w:pPr>
        <w:pStyle w:val="a3"/>
        <w:shd w:val="clear" w:color="auto" w:fill="FFFFFF"/>
        <w:spacing w:line="240" w:lineRule="auto"/>
        <w:ind w:left="0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0858A48" w14:textId="77777777" w:rsidR="008B719C" w:rsidRPr="0004388D" w:rsidRDefault="008B719C" w:rsidP="0004388D">
      <w:pPr>
        <w:pStyle w:val="a3"/>
        <w:shd w:val="clear" w:color="auto" w:fill="FFFFFF"/>
        <w:spacing w:line="240" w:lineRule="auto"/>
        <w:ind w:left="0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E16C04D" w14:textId="77777777" w:rsidR="008B719C" w:rsidRDefault="008B719C" w:rsidP="0004388D">
      <w:pPr>
        <w:pStyle w:val="a3"/>
        <w:shd w:val="clear" w:color="auto" w:fill="FFFFFF"/>
        <w:spacing w:line="240" w:lineRule="auto"/>
        <w:ind w:left="0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3BB6132" w14:textId="77777777" w:rsidR="00C52491" w:rsidRDefault="00C52491" w:rsidP="0004388D">
      <w:pPr>
        <w:pStyle w:val="a3"/>
        <w:shd w:val="clear" w:color="auto" w:fill="FFFFFF"/>
        <w:spacing w:line="240" w:lineRule="auto"/>
        <w:ind w:left="0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68C9C59" w14:textId="77777777" w:rsidR="00C52491" w:rsidRPr="0004388D" w:rsidRDefault="00C52491" w:rsidP="0004388D">
      <w:pPr>
        <w:pStyle w:val="a3"/>
        <w:shd w:val="clear" w:color="auto" w:fill="FFFFFF"/>
        <w:spacing w:line="240" w:lineRule="auto"/>
        <w:ind w:left="0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9DC2323" w14:textId="77777777" w:rsidR="008B719C" w:rsidRPr="0004388D" w:rsidRDefault="008B719C" w:rsidP="0004388D">
      <w:pPr>
        <w:pStyle w:val="a3"/>
        <w:shd w:val="clear" w:color="auto" w:fill="FFFFFF"/>
        <w:spacing w:line="240" w:lineRule="auto"/>
        <w:ind w:left="0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D3CD566" w14:textId="77777777" w:rsidR="008B719C" w:rsidRPr="0004388D" w:rsidRDefault="008B719C" w:rsidP="0004388D">
      <w:pPr>
        <w:pStyle w:val="a3"/>
        <w:shd w:val="clear" w:color="auto" w:fill="FFFFFF"/>
        <w:spacing w:line="240" w:lineRule="auto"/>
        <w:ind w:left="0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1D3822C" w14:textId="77777777" w:rsidR="008B719C" w:rsidRPr="0004388D" w:rsidRDefault="008B719C" w:rsidP="0004388D">
      <w:pPr>
        <w:pStyle w:val="a3"/>
        <w:shd w:val="clear" w:color="auto" w:fill="FFFFFF"/>
        <w:spacing w:line="240" w:lineRule="auto"/>
        <w:ind w:left="0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A359CD7" w14:textId="77777777" w:rsidR="008B719C" w:rsidRPr="0004388D" w:rsidRDefault="008B719C" w:rsidP="0004388D">
      <w:pPr>
        <w:pStyle w:val="a3"/>
        <w:shd w:val="clear" w:color="auto" w:fill="FFFFFF"/>
        <w:spacing w:line="240" w:lineRule="auto"/>
        <w:ind w:left="0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5CEA931" w14:textId="77777777" w:rsidR="008B719C" w:rsidRPr="0004388D" w:rsidRDefault="008B719C" w:rsidP="0004388D">
      <w:pPr>
        <w:pStyle w:val="a3"/>
        <w:shd w:val="clear" w:color="auto" w:fill="FFFFFF"/>
        <w:spacing w:line="240" w:lineRule="auto"/>
        <w:ind w:left="0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43D8269" w14:textId="77777777" w:rsidR="008B719C" w:rsidRPr="0004388D" w:rsidRDefault="008B719C" w:rsidP="0004388D">
      <w:pPr>
        <w:pStyle w:val="a3"/>
        <w:shd w:val="clear" w:color="auto" w:fill="FFFFFF"/>
        <w:spacing w:line="240" w:lineRule="auto"/>
        <w:ind w:left="0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6C0C62B" w14:textId="77777777" w:rsidR="008B719C" w:rsidRPr="0004388D" w:rsidRDefault="008B719C" w:rsidP="0004388D">
      <w:pPr>
        <w:pStyle w:val="a3"/>
        <w:shd w:val="clear" w:color="auto" w:fill="FFFFFF"/>
        <w:spacing w:line="240" w:lineRule="auto"/>
        <w:ind w:left="0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BFB50C7" w14:textId="77777777" w:rsidR="00FE4FE2" w:rsidRDefault="00FE4FE2" w:rsidP="000438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7A5B36" w14:textId="77777777" w:rsidR="00FE4FE2" w:rsidRDefault="00FE4FE2" w:rsidP="000438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63DBEF" w14:textId="77777777" w:rsidR="00FE4FE2" w:rsidRDefault="00FE4FE2" w:rsidP="000438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C41950" w14:textId="77777777" w:rsidR="00FE4FE2" w:rsidRDefault="00FE4FE2" w:rsidP="000438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B9D828" w14:textId="00F79430" w:rsidR="00175191" w:rsidRPr="0004388D" w:rsidRDefault="00175191" w:rsidP="000438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388D">
        <w:rPr>
          <w:rFonts w:ascii="Times New Roman" w:hAnsi="Times New Roman" w:cs="Times New Roman"/>
          <w:b/>
          <w:sz w:val="24"/>
          <w:szCs w:val="24"/>
        </w:rPr>
        <w:t>Участие в формах, установленных законодательством Санкт-Петербурга, в мероприятиях по профилактике незаконного потребления наркотических средств и психотропных веществ, новых потенциально опасных психоактивных веществ, наркомании в Санкт-Петербурге</w:t>
      </w:r>
    </w:p>
    <w:p w14:paraId="32A66B32" w14:textId="77777777" w:rsidR="00175191" w:rsidRPr="0004388D" w:rsidRDefault="00175191" w:rsidP="000438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388D">
        <w:rPr>
          <w:rFonts w:ascii="Times New Roman" w:hAnsi="Times New Roman" w:cs="Times New Roman"/>
          <w:b/>
          <w:sz w:val="24"/>
          <w:szCs w:val="24"/>
        </w:rPr>
        <w:t>2022 год</w:t>
      </w:r>
    </w:p>
    <w:p w14:paraId="6BAB0FE9" w14:textId="4AD2296B" w:rsidR="00175191" w:rsidRPr="0004388D" w:rsidRDefault="00175191" w:rsidP="0004388D">
      <w:pPr>
        <w:widowControl w:val="0"/>
        <w:tabs>
          <w:tab w:val="left" w:pos="317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347"/>
        <w:tblW w:w="0" w:type="auto"/>
        <w:tblLook w:val="04A0" w:firstRow="1" w:lastRow="0" w:firstColumn="1" w:lastColumn="0" w:noHBand="0" w:noVBand="1"/>
      </w:tblPr>
      <w:tblGrid>
        <w:gridCol w:w="548"/>
        <w:gridCol w:w="3040"/>
        <w:gridCol w:w="1883"/>
        <w:gridCol w:w="1937"/>
        <w:gridCol w:w="1937"/>
      </w:tblGrid>
      <w:tr w:rsidR="00175191" w:rsidRPr="0004388D" w14:paraId="641D83A8" w14:textId="77777777" w:rsidTr="0004388D">
        <w:trPr>
          <w:trHeight w:val="8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E50F6" w14:textId="77777777" w:rsidR="00175191" w:rsidRPr="00D627CA" w:rsidRDefault="00175191" w:rsidP="0004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4B5D3" w14:textId="77777777" w:rsidR="00175191" w:rsidRPr="00D627CA" w:rsidRDefault="00175191" w:rsidP="0004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02BEF" w14:textId="5189D5CE" w:rsidR="00175191" w:rsidRPr="00D627CA" w:rsidRDefault="00175191" w:rsidP="0004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охваченного населения</w:t>
            </w:r>
            <w:r w:rsidR="00D62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62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(чел.)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221FDA" w14:textId="77777777" w:rsidR="00175191" w:rsidRPr="00D627CA" w:rsidRDefault="00175191" w:rsidP="0004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14:paraId="472CD898" w14:textId="77777777" w:rsidR="00175191" w:rsidRPr="00D627CA" w:rsidRDefault="00175191" w:rsidP="0004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  <w:p w14:paraId="1E7E165D" w14:textId="77777777" w:rsidR="00175191" w:rsidRPr="00D627CA" w:rsidRDefault="00175191" w:rsidP="0004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рублей)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2CAAC6" w14:textId="77777777" w:rsidR="00175191" w:rsidRPr="00D627CA" w:rsidRDefault="00175191" w:rsidP="0004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14:paraId="5AA06896" w14:textId="77777777" w:rsidR="00175191" w:rsidRPr="00D627CA" w:rsidRDefault="00175191" w:rsidP="0004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  <w:p w14:paraId="56D92998" w14:textId="77777777" w:rsidR="00175191" w:rsidRPr="00D627CA" w:rsidRDefault="00175191" w:rsidP="0004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175191" w:rsidRPr="0004388D" w14:paraId="26D44AC5" w14:textId="77777777" w:rsidTr="0004388D">
        <w:trPr>
          <w:trHeight w:val="10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0C342" w14:textId="77777777" w:rsidR="00175191" w:rsidRPr="0004388D" w:rsidRDefault="00175191" w:rsidP="0004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FA526" w14:textId="77777777" w:rsidR="00175191" w:rsidRPr="0004388D" w:rsidRDefault="00175191" w:rsidP="000438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38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Издание информационных материалов по профилактике наркомании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F8B68" w14:textId="77777777" w:rsidR="00175191" w:rsidRPr="0004388D" w:rsidRDefault="00175191" w:rsidP="0004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человек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A3DE23" w14:textId="77777777" w:rsidR="00175191" w:rsidRPr="0004388D" w:rsidRDefault="00175191" w:rsidP="0004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8DB7E3" w14:textId="77777777" w:rsidR="00175191" w:rsidRPr="0004388D" w:rsidRDefault="00175191" w:rsidP="0004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175191" w:rsidRPr="0004388D" w14:paraId="540987B9" w14:textId="77777777" w:rsidTr="0004388D">
        <w:trPr>
          <w:trHeight w:val="10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53019" w14:textId="77777777" w:rsidR="00175191" w:rsidRPr="0004388D" w:rsidRDefault="00175191" w:rsidP="0004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30254" w14:textId="77777777" w:rsidR="00175191" w:rsidRPr="0004388D" w:rsidRDefault="00175191" w:rsidP="00043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88D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</w:t>
            </w:r>
            <w:r w:rsidRPr="0004388D">
              <w:rPr>
                <w:rFonts w:ascii="Times New Roman" w:hAnsi="Times New Roman" w:cs="Times New Roman"/>
                <w:sz w:val="24"/>
                <w:szCs w:val="24"/>
              </w:rPr>
              <w:t xml:space="preserve"> занятий, </w:t>
            </w:r>
            <w:r w:rsidRPr="0004388D">
              <w:rPr>
                <w:rFonts w:ascii="Times New Roman" w:hAnsi="Times New Roman" w:cs="Times New Roman"/>
                <w:bCs/>
                <w:sz w:val="24"/>
                <w:szCs w:val="24"/>
              </w:rPr>
              <w:t>посвященных</w:t>
            </w:r>
            <w:r w:rsidRPr="00043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388D">
              <w:rPr>
                <w:rFonts w:ascii="Times New Roman" w:hAnsi="Times New Roman" w:cs="Times New Roman"/>
                <w:bCs/>
                <w:sz w:val="24"/>
                <w:szCs w:val="24"/>
              </w:rPr>
              <w:t>профилактике</w:t>
            </w:r>
            <w:r w:rsidRPr="00043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388D">
              <w:rPr>
                <w:rFonts w:ascii="Times New Roman" w:hAnsi="Times New Roman" w:cs="Times New Roman"/>
                <w:bCs/>
                <w:sz w:val="24"/>
                <w:szCs w:val="24"/>
              </w:rPr>
              <w:t>наркомании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D22CA" w14:textId="5F300FB3" w:rsidR="00175191" w:rsidRPr="0004388D" w:rsidRDefault="00175191" w:rsidP="0004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занятия/</w:t>
            </w:r>
          </w:p>
          <w:p w14:paraId="5E7C63CA" w14:textId="77777777" w:rsidR="00175191" w:rsidRPr="0004388D" w:rsidRDefault="00175191" w:rsidP="0004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человек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0D365D" w14:textId="77777777" w:rsidR="00175191" w:rsidRPr="0004388D" w:rsidRDefault="00175191" w:rsidP="0004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EB82E6" w14:textId="77777777" w:rsidR="00175191" w:rsidRPr="0004388D" w:rsidRDefault="00175191" w:rsidP="0004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175191" w:rsidRPr="0004388D" w14:paraId="17D4C84F" w14:textId="77777777" w:rsidTr="0004388D">
        <w:trPr>
          <w:trHeight w:val="5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899B4" w14:textId="77777777" w:rsidR="00175191" w:rsidRPr="0004388D" w:rsidRDefault="00175191" w:rsidP="0004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D4B88" w14:textId="77777777" w:rsidR="00175191" w:rsidRPr="0004388D" w:rsidRDefault="00175191" w:rsidP="00043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Публикация в официальном издании  - газете «Василеостровская перспектива» и/или на сайте </w:t>
            </w:r>
            <w:r w:rsidRPr="0004388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муниципальный округ №7 </w:t>
            </w:r>
            <w:r w:rsidRPr="00043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en-US"/>
              </w:rPr>
              <w:t>http</w:t>
            </w:r>
            <w:r w:rsidRPr="00043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//:</w:t>
            </w:r>
            <w:r w:rsidRPr="00043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en-US"/>
              </w:rPr>
              <w:t>mo</w:t>
            </w:r>
            <w:r w:rsidRPr="00043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7</w:t>
            </w:r>
            <w:r w:rsidRPr="00043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en-US"/>
              </w:rPr>
              <w:t>spb</w:t>
            </w:r>
            <w:r w:rsidRPr="00043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 w:rsidRPr="00043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en-US"/>
              </w:rPr>
              <w:t>ru</w:t>
            </w:r>
            <w:r w:rsidRPr="00043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043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материалов</w:t>
            </w:r>
            <w:r w:rsidRPr="0004388D">
              <w:rPr>
                <w:rFonts w:ascii="Times New Roman" w:hAnsi="Times New Roman" w:cs="Times New Roman"/>
                <w:sz w:val="24"/>
                <w:szCs w:val="24"/>
              </w:rPr>
              <w:t xml:space="preserve"> на тему  профилактики наркомании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782A2" w14:textId="77777777" w:rsidR="00175191" w:rsidRPr="0004388D" w:rsidRDefault="00175191" w:rsidP="0004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статьи в газете/</w:t>
            </w:r>
          </w:p>
          <w:p w14:paraId="658B8612" w14:textId="77777777" w:rsidR="00175191" w:rsidRPr="0004388D" w:rsidRDefault="00175191" w:rsidP="0004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выпуска, тираж одного выпуска – 15000 экз./15 000 чел.</w:t>
            </w:r>
          </w:p>
          <w:p w14:paraId="34A35F3E" w14:textId="77777777" w:rsidR="00175191" w:rsidRPr="0004388D" w:rsidRDefault="00175191" w:rsidP="0004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статей на сайте (посещаемость сайта – около 1200 чел. в год)</w:t>
            </w:r>
          </w:p>
          <w:p w14:paraId="7A89AD47" w14:textId="77777777" w:rsidR="00175191" w:rsidRPr="0004388D" w:rsidRDefault="00175191" w:rsidP="0004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C9823E" w14:textId="77777777" w:rsidR="00175191" w:rsidRPr="0004388D" w:rsidRDefault="00175191" w:rsidP="000438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964B54" w14:textId="77777777" w:rsidR="00175191" w:rsidRPr="0004388D" w:rsidRDefault="00175191" w:rsidP="000438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175191" w:rsidRPr="0004388D" w14:paraId="06570B92" w14:textId="77777777" w:rsidTr="0004388D">
        <w:trPr>
          <w:trHeight w:val="10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53CAA" w14:textId="77777777" w:rsidR="00175191" w:rsidRPr="0004388D" w:rsidRDefault="00175191" w:rsidP="0004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527EB" w14:textId="77777777" w:rsidR="00175191" w:rsidRPr="0004388D" w:rsidRDefault="00175191" w:rsidP="00043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043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Проведение рейдов по местам концентрации несовершеннолетних с   целью выявления правонарушений, связанных с употреблением спиртных напитков, наркотических веществ и ПАВ, а также незаконным оборотом наркотических веществ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913E7" w14:textId="77777777" w:rsidR="00175191" w:rsidRPr="0004388D" w:rsidRDefault="00175191" w:rsidP="0004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рейдов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9D3ADD" w14:textId="77777777" w:rsidR="00175191" w:rsidRPr="0004388D" w:rsidRDefault="00175191" w:rsidP="000438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E82819" w14:textId="77777777" w:rsidR="00175191" w:rsidRPr="0004388D" w:rsidRDefault="00175191" w:rsidP="000438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175191" w:rsidRPr="0004388D" w14:paraId="2E255F35" w14:textId="77777777" w:rsidTr="0004388D">
        <w:trPr>
          <w:trHeight w:val="31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39443" w14:textId="77777777" w:rsidR="00175191" w:rsidRPr="0004388D" w:rsidRDefault="00175191" w:rsidP="0004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38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3BBF56" w14:textId="77777777" w:rsidR="00175191" w:rsidRPr="00763772" w:rsidRDefault="00175191" w:rsidP="0004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37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27F66D" w14:textId="77777777" w:rsidR="00175191" w:rsidRPr="00763772" w:rsidRDefault="00175191" w:rsidP="0004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37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6,0</w:t>
            </w:r>
          </w:p>
        </w:tc>
      </w:tr>
    </w:tbl>
    <w:p w14:paraId="6AC24327" w14:textId="77777777" w:rsidR="00175191" w:rsidRPr="0004388D" w:rsidRDefault="00175191" w:rsidP="0004388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8D47117" w14:textId="77777777" w:rsidR="00175191" w:rsidRPr="0004388D" w:rsidRDefault="00175191" w:rsidP="0004388D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034B1C" w14:textId="77777777" w:rsidR="00175191" w:rsidRPr="0004388D" w:rsidRDefault="00175191" w:rsidP="0004388D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7F392A" w14:textId="77777777" w:rsidR="008B719C" w:rsidRPr="0004388D" w:rsidRDefault="008B719C" w:rsidP="0004388D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C0B60E" w14:textId="77777777" w:rsidR="008B719C" w:rsidRPr="0004388D" w:rsidRDefault="008B719C" w:rsidP="0004388D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1520F6" w14:textId="77777777" w:rsidR="008B719C" w:rsidRPr="0004388D" w:rsidRDefault="008B719C" w:rsidP="0004388D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9E4A19" w14:textId="77777777" w:rsidR="008B719C" w:rsidRPr="0004388D" w:rsidRDefault="008B719C" w:rsidP="0004388D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8D548E" w14:textId="77777777" w:rsidR="008B719C" w:rsidRPr="0004388D" w:rsidRDefault="008B719C" w:rsidP="0004388D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F1C3A0" w14:textId="77777777" w:rsidR="008B719C" w:rsidRPr="0004388D" w:rsidRDefault="008B719C" w:rsidP="0004388D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9E4704" w14:textId="77777777" w:rsidR="00FE4FE2" w:rsidRDefault="00FE4FE2" w:rsidP="0004388D">
      <w:pPr>
        <w:spacing w:after="0" w:line="240" w:lineRule="auto"/>
        <w:ind w:left="-709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864956" w14:textId="77777777" w:rsidR="00FE4FE2" w:rsidRDefault="00FE4FE2" w:rsidP="0004388D">
      <w:pPr>
        <w:spacing w:after="0" w:line="240" w:lineRule="auto"/>
        <w:ind w:left="-709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C56A1F" w14:textId="44095EE5" w:rsidR="00175191" w:rsidRPr="0004388D" w:rsidRDefault="00175191" w:rsidP="00D627CA">
      <w:pPr>
        <w:spacing w:after="0" w:line="240" w:lineRule="auto"/>
        <w:ind w:left="-709"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4388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Участие в профилактике терроризма и экстремизма, а также в минимизации и (или) ликвидации последствий их проявлений </w:t>
      </w:r>
      <w:r w:rsidRPr="0004388D">
        <w:rPr>
          <w:rFonts w:ascii="Times New Roman" w:hAnsi="Times New Roman" w:cs="Times New Roman"/>
          <w:b/>
          <w:sz w:val="24"/>
          <w:szCs w:val="24"/>
        </w:rPr>
        <w:t>на территории муниципального образования</w:t>
      </w:r>
      <w:r w:rsidRPr="0004388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в</w:t>
      </w:r>
      <w:r w:rsidRPr="0004388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форме и порядке, установленных федеральным законодательством и законодательством Санкт-Петербурга</w:t>
      </w:r>
      <w:r w:rsidR="00D627C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4388D">
        <w:rPr>
          <w:rFonts w:ascii="Times New Roman" w:hAnsi="Times New Roman" w:cs="Times New Roman"/>
          <w:b/>
          <w:sz w:val="24"/>
          <w:szCs w:val="24"/>
        </w:rPr>
        <w:t>2022 год</w:t>
      </w:r>
    </w:p>
    <w:p w14:paraId="0C84CC81" w14:textId="77777777" w:rsidR="00175191" w:rsidRPr="0004388D" w:rsidRDefault="00175191" w:rsidP="000438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823AB8" w14:textId="77777777" w:rsidR="00175191" w:rsidRPr="0004388D" w:rsidRDefault="00175191" w:rsidP="0004388D">
      <w:pPr>
        <w:widowControl w:val="0"/>
        <w:tabs>
          <w:tab w:val="left" w:pos="317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825" w:type="dxa"/>
        <w:tblLook w:val="04A0" w:firstRow="1" w:lastRow="0" w:firstColumn="1" w:lastColumn="0" w:noHBand="0" w:noVBand="1"/>
      </w:tblPr>
      <w:tblGrid>
        <w:gridCol w:w="549"/>
        <w:gridCol w:w="3659"/>
        <w:gridCol w:w="2086"/>
        <w:gridCol w:w="1938"/>
        <w:gridCol w:w="1938"/>
      </w:tblGrid>
      <w:tr w:rsidR="00175191" w:rsidRPr="0004388D" w14:paraId="3316B7E9" w14:textId="77777777" w:rsidTr="0004388D">
        <w:trPr>
          <w:trHeight w:val="8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37612" w14:textId="77777777" w:rsidR="00175191" w:rsidRPr="00D627CA" w:rsidRDefault="00175191" w:rsidP="0004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5401E" w14:textId="77777777" w:rsidR="00175191" w:rsidRPr="00D627CA" w:rsidRDefault="00175191" w:rsidP="0004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9A5D9" w14:textId="51D72449" w:rsidR="00175191" w:rsidRPr="00D627CA" w:rsidRDefault="00175191" w:rsidP="0004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охваченного населения/ количество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7C65D9" w14:textId="77777777" w:rsidR="00175191" w:rsidRPr="00D627CA" w:rsidRDefault="00175191" w:rsidP="0004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14:paraId="625C24F3" w14:textId="77777777" w:rsidR="00175191" w:rsidRPr="00D627CA" w:rsidRDefault="00175191" w:rsidP="0004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  <w:p w14:paraId="04026682" w14:textId="77777777" w:rsidR="00175191" w:rsidRPr="00D627CA" w:rsidRDefault="00175191" w:rsidP="0004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рублей)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232FBD" w14:textId="77777777" w:rsidR="00175191" w:rsidRPr="00D627CA" w:rsidRDefault="00175191" w:rsidP="0004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14:paraId="3FEB4D70" w14:textId="77777777" w:rsidR="00175191" w:rsidRPr="00D627CA" w:rsidRDefault="00175191" w:rsidP="0004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  <w:p w14:paraId="41068B31" w14:textId="77777777" w:rsidR="00175191" w:rsidRPr="00D627CA" w:rsidRDefault="00175191" w:rsidP="0004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175191" w:rsidRPr="0004388D" w14:paraId="1EE6C123" w14:textId="77777777" w:rsidTr="0004388D">
        <w:trPr>
          <w:trHeight w:val="10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A28B6" w14:textId="77777777" w:rsidR="00175191" w:rsidRPr="0004388D" w:rsidRDefault="00175191" w:rsidP="0004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87108" w14:textId="77777777" w:rsidR="00175191" w:rsidRPr="0004388D" w:rsidRDefault="00175191" w:rsidP="00043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Издание информационных материалов по профилактике экстремизма и терроризма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53279" w14:textId="77777777" w:rsidR="00175191" w:rsidRPr="0004388D" w:rsidRDefault="00175191" w:rsidP="00043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 человек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5E1B75" w14:textId="77777777" w:rsidR="00175191" w:rsidRPr="0004388D" w:rsidRDefault="00175191" w:rsidP="0004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5026A0" w14:textId="77777777" w:rsidR="00175191" w:rsidRPr="0004388D" w:rsidRDefault="00175191" w:rsidP="0004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175191" w:rsidRPr="0004388D" w14:paraId="57630C87" w14:textId="77777777" w:rsidTr="0004388D">
        <w:trPr>
          <w:trHeight w:val="10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C1CAE" w14:textId="77777777" w:rsidR="00175191" w:rsidRPr="0004388D" w:rsidRDefault="00175191" w:rsidP="0004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50532" w14:textId="77777777" w:rsidR="00175191" w:rsidRPr="0004388D" w:rsidRDefault="00175191" w:rsidP="0004388D">
            <w:pPr>
              <w:tabs>
                <w:tab w:val="left" w:pos="3372"/>
              </w:tabs>
              <w:spacing w:after="0" w:line="240" w:lineRule="auto"/>
              <w:ind w:lef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88D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обследованию состояния антитеррористической защищенности помещений муниципального образования муниципальный округ №7 и МКУ «СЦ «Радуга»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51BAA" w14:textId="77777777" w:rsidR="00175191" w:rsidRPr="0004388D" w:rsidRDefault="00175191" w:rsidP="0004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обследования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D3340E" w14:textId="77777777" w:rsidR="00175191" w:rsidRPr="0004388D" w:rsidRDefault="00175191" w:rsidP="00043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80DB1F" w14:textId="77777777" w:rsidR="00175191" w:rsidRPr="0004388D" w:rsidRDefault="00175191" w:rsidP="00043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175191" w:rsidRPr="0004388D" w14:paraId="2BAD42D8" w14:textId="77777777" w:rsidTr="0004388D">
        <w:trPr>
          <w:trHeight w:val="313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46FD6" w14:textId="77777777" w:rsidR="00175191" w:rsidRPr="0004388D" w:rsidRDefault="00175191" w:rsidP="0004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32196" w14:textId="77777777" w:rsidR="00175191" w:rsidRPr="0004388D" w:rsidRDefault="00175191" w:rsidP="0004388D">
            <w:pPr>
              <w:spacing w:after="0" w:line="240" w:lineRule="auto"/>
              <w:ind w:lef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88D">
              <w:rPr>
                <w:rFonts w:ascii="Times New Roman" w:hAnsi="Times New Roman" w:cs="Times New Roman"/>
                <w:sz w:val="24"/>
                <w:szCs w:val="24"/>
              </w:rPr>
              <w:t>Участие в разработке памяток по профилактике терроризма и экстремизма; размещение информационных материалов на информационных стендах, в жилых домах, общественных организациях по вопросам  связанным с противодействием терроризму, угрозой совершения террористических актов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C3DDB" w14:textId="4597F1B1" w:rsidR="00175191" w:rsidRPr="0004388D" w:rsidRDefault="00175191" w:rsidP="000438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Регулярное обновление стендов,</w:t>
            </w:r>
          </w:p>
          <w:p w14:paraId="07ED9D2E" w14:textId="77777777" w:rsidR="00175191" w:rsidRPr="0004388D" w:rsidRDefault="00175191" w:rsidP="0004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статьи в газете/2 выпуска, тираж одного выпуска – 15000 экз./15000 чел.</w:t>
            </w:r>
          </w:p>
          <w:p w14:paraId="41B39E0B" w14:textId="77777777" w:rsidR="00175191" w:rsidRPr="0004388D" w:rsidRDefault="00175191" w:rsidP="000438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C2D3EC" w14:textId="77777777" w:rsidR="00175191" w:rsidRPr="0004388D" w:rsidRDefault="00175191" w:rsidP="00043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48B750" w14:textId="77777777" w:rsidR="00175191" w:rsidRPr="0004388D" w:rsidRDefault="00175191" w:rsidP="00043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175191" w:rsidRPr="0004388D" w14:paraId="4003D8C2" w14:textId="77777777" w:rsidTr="0004388D">
        <w:trPr>
          <w:trHeight w:val="10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A1696" w14:textId="77777777" w:rsidR="00175191" w:rsidRPr="0004388D" w:rsidRDefault="00175191" w:rsidP="0004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14239" w14:textId="711FDFBA" w:rsidR="00175191" w:rsidRPr="0004388D" w:rsidRDefault="00175191" w:rsidP="0004388D">
            <w:pPr>
              <w:spacing w:after="0" w:line="240" w:lineRule="auto"/>
              <w:ind w:lef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88D">
              <w:rPr>
                <w:rFonts w:ascii="Times New Roman" w:hAnsi="Times New Roman" w:cs="Times New Roman"/>
                <w:sz w:val="24"/>
                <w:szCs w:val="24"/>
              </w:rPr>
              <w:t>Участие в районных этнокультурных и межнациональных мероприятиях и акциях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6545B" w14:textId="77777777" w:rsidR="00175191" w:rsidRPr="0004388D" w:rsidRDefault="00175191" w:rsidP="0004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43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мероприятия (16.06.2022, 08.11.2022)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DF041F" w14:textId="77777777" w:rsidR="00175191" w:rsidRPr="0004388D" w:rsidRDefault="00175191" w:rsidP="00043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ADE3AB" w14:textId="77777777" w:rsidR="00175191" w:rsidRPr="0004388D" w:rsidRDefault="00175191" w:rsidP="00043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175191" w:rsidRPr="0004388D" w14:paraId="017C08AE" w14:textId="77777777" w:rsidTr="0004388D">
        <w:trPr>
          <w:trHeight w:val="10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F68CF" w14:textId="77777777" w:rsidR="00175191" w:rsidRPr="0004388D" w:rsidRDefault="00175191" w:rsidP="0004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4C156" w14:textId="77777777" w:rsidR="00175191" w:rsidRPr="0004388D" w:rsidRDefault="00175191" w:rsidP="0004388D">
            <w:pPr>
              <w:spacing w:after="0" w:line="240" w:lineRule="auto"/>
              <w:ind w:lef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88D">
              <w:rPr>
                <w:rFonts w:ascii="Times New Roman" w:hAnsi="Times New Roman" w:cs="Times New Roman"/>
                <w:sz w:val="24"/>
                <w:szCs w:val="24"/>
              </w:rPr>
              <w:t>Участие в работе межведомственной рабочей группы по борьбе с проявлениями экстремистской деятельности при Прокуратуре Василеостровского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9EF10" w14:textId="77777777" w:rsidR="00175191" w:rsidRPr="0004388D" w:rsidRDefault="00175191" w:rsidP="0004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43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заседания (ежеквартально)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55052A" w14:textId="77777777" w:rsidR="00175191" w:rsidRPr="0004388D" w:rsidRDefault="00175191" w:rsidP="00043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B3F99E" w14:textId="77777777" w:rsidR="00175191" w:rsidRPr="0004388D" w:rsidRDefault="00175191" w:rsidP="00043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175191" w:rsidRPr="0004388D" w14:paraId="766B1FE9" w14:textId="77777777" w:rsidTr="00D627CA">
        <w:trPr>
          <w:trHeight w:val="70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5AC5E" w14:textId="77777777" w:rsidR="00175191" w:rsidRPr="0004388D" w:rsidRDefault="00175191" w:rsidP="0004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24B9E" w14:textId="77777777" w:rsidR="00175191" w:rsidRPr="0004388D" w:rsidRDefault="00175191" w:rsidP="0004388D">
            <w:pPr>
              <w:spacing w:after="0" w:line="240" w:lineRule="auto"/>
              <w:ind w:lef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88D">
              <w:rPr>
                <w:rFonts w:ascii="Times New Roman" w:hAnsi="Times New Roman" w:cs="Times New Roman"/>
                <w:sz w:val="24"/>
                <w:szCs w:val="24"/>
              </w:rPr>
              <w:t xml:space="preserve">Обход территории муниципального образования муниципальный округ №7 на предмет выявления фактов осквернения зданий, сооружений, нанесения на них нацистской атрибутики или символики; уведомление о данных фактах Прокуратуры и </w:t>
            </w:r>
            <w:r w:rsidRPr="000438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УМВД Василеостровского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BDDF4" w14:textId="77777777" w:rsidR="00175191" w:rsidRPr="0004388D" w:rsidRDefault="00175191" w:rsidP="0004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54 обхода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2EAAF0" w14:textId="77777777" w:rsidR="00175191" w:rsidRPr="0004388D" w:rsidRDefault="00175191" w:rsidP="00043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609619" w14:textId="77777777" w:rsidR="00175191" w:rsidRPr="0004388D" w:rsidRDefault="00175191" w:rsidP="00043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175191" w:rsidRPr="0004388D" w14:paraId="767FC690" w14:textId="77777777" w:rsidTr="0004388D">
        <w:trPr>
          <w:trHeight w:val="10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41DE4" w14:textId="77777777" w:rsidR="00175191" w:rsidRPr="0004388D" w:rsidRDefault="00175191" w:rsidP="0004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B6B33" w14:textId="77777777" w:rsidR="00175191" w:rsidRPr="0004388D" w:rsidRDefault="00175191" w:rsidP="0004388D">
            <w:pPr>
              <w:spacing w:after="0" w:line="240" w:lineRule="auto"/>
              <w:ind w:lef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88D">
              <w:rPr>
                <w:rFonts w:ascii="Times New Roman" w:hAnsi="Times New Roman" w:cs="Times New Roman"/>
                <w:sz w:val="24"/>
                <w:szCs w:val="24"/>
              </w:rPr>
              <w:t>Обход территории муниципального образования муниципальный округ №7 на предмет выявления мест концентрации молодежи; уведомление о данных фактах Прокуратуры и УМВД Василеостровского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C6648" w14:textId="77777777" w:rsidR="00175191" w:rsidRPr="0004388D" w:rsidRDefault="00175191" w:rsidP="0004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обхода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6CC16E" w14:textId="77777777" w:rsidR="00175191" w:rsidRPr="0004388D" w:rsidRDefault="00175191" w:rsidP="00043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457AAC" w14:textId="77777777" w:rsidR="00175191" w:rsidRPr="0004388D" w:rsidRDefault="00175191" w:rsidP="00043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175191" w:rsidRPr="0004388D" w14:paraId="023F76E4" w14:textId="77777777" w:rsidTr="0004388D">
        <w:trPr>
          <w:trHeight w:val="10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1775A" w14:textId="77777777" w:rsidR="00175191" w:rsidRPr="0004388D" w:rsidRDefault="00175191" w:rsidP="0004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C870C" w14:textId="77777777" w:rsidR="00175191" w:rsidRPr="0004388D" w:rsidRDefault="00175191" w:rsidP="0004388D">
            <w:pPr>
              <w:spacing w:after="0" w:line="240" w:lineRule="auto"/>
              <w:ind w:lef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88D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за фактами распространения информационных материалов экстремистского характера; уведомление о данных фактах Прокуратуры и УМВД Василеостровского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5988C" w14:textId="77777777" w:rsidR="00175191" w:rsidRPr="0004388D" w:rsidRDefault="00175191" w:rsidP="0004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ведется постоянный контроль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CA0DBF" w14:textId="77777777" w:rsidR="00175191" w:rsidRPr="0004388D" w:rsidRDefault="00175191" w:rsidP="00043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7E3EE4" w14:textId="77777777" w:rsidR="00175191" w:rsidRPr="0004388D" w:rsidRDefault="00175191" w:rsidP="00043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175191" w:rsidRPr="0004388D" w14:paraId="44B618CC" w14:textId="77777777" w:rsidTr="0004388D">
        <w:trPr>
          <w:trHeight w:val="41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0B5EF" w14:textId="77777777" w:rsidR="00175191" w:rsidRPr="0004388D" w:rsidRDefault="00175191" w:rsidP="0004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07901" w14:textId="77777777" w:rsidR="00175191" w:rsidRPr="0004388D" w:rsidRDefault="00175191" w:rsidP="0004388D">
            <w:pPr>
              <w:spacing w:after="0" w:line="240" w:lineRule="auto"/>
              <w:ind w:lef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88D">
              <w:rPr>
                <w:rFonts w:ascii="Times New Roman" w:hAnsi="Times New Roman" w:cs="Times New Roman"/>
                <w:sz w:val="24"/>
                <w:szCs w:val="24"/>
              </w:rPr>
              <w:t>Осуществление мониторинга сайтов в информационно-телекоммуникационной сети «Интернет» в целях выявления информации  экстремистской направленности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EEA69" w14:textId="77777777" w:rsidR="00175191" w:rsidRPr="0004388D" w:rsidRDefault="00175191" w:rsidP="0004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ведется регулярно</w:t>
            </w:r>
          </w:p>
          <w:p w14:paraId="6773B02F" w14:textId="77777777" w:rsidR="00175191" w:rsidRPr="0004388D" w:rsidRDefault="00175191" w:rsidP="0004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3AE698" w14:textId="77777777" w:rsidR="00175191" w:rsidRPr="0004388D" w:rsidRDefault="00175191" w:rsidP="00043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AD4828" w14:textId="77777777" w:rsidR="00175191" w:rsidRPr="0004388D" w:rsidRDefault="00175191" w:rsidP="00043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175191" w:rsidRPr="0004388D" w14:paraId="63ADF3E0" w14:textId="77777777" w:rsidTr="0004388D">
        <w:trPr>
          <w:trHeight w:val="41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22407" w14:textId="77777777" w:rsidR="00175191" w:rsidRPr="0004388D" w:rsidRDefault="00175191" w:rsidP="0004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CD2D2" w14:textId="77777777" w:rsidR="00175191" w:rsidRPr="0004388D" w:rsidRDefault="00175191" w:rsidP="0004388D">
            <w:pPr>
              <w:spacing w:after="0" w:line="240" w:lineRule="auto"/>
              <w:ind w:lef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88D">
              <w:rPr>
                <w:rFonts w:ascii="Times New Roman" w:hAnsi="Times New Roman" w:cs="Times New Roman"/>
                <w:sz w:val="24"/>
                <w:szCs w:val="24"/>
              </w:rPr>
              <w:t>Участие в заседаниях районной антитеррористической комиссии (АТК)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0978E" w14:textId="77777777" w:rsidR="00175191" w:rsidRPr="0004388D" w:rsidRDefault="00175191" w:rsidP="0004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заседания (ежеквартально)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43178E" w14:textId="77777777" w:rsidR="00175191" w:rsidRPr="0004388D" w:rsidRDefault="00175191" w:rsidP="00043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EB4474" w14:textId="77777777" w:rsidR="00175191" w:rsidRPr="0004388D" w:rsidRDefault="00175191" w:rsidP="00043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175191" w:rsidRPr="0004388D" w14:paraId="6C696FC9" w14:textId="77777777" w:rsidTr="0004388D">
        <w:trPr>
          <w:trHeight w:val="41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1BB22" w14:textId="77777777" w:rsidR="00175191" w:rsidRPr="0004388D" w:rsidRDefault="00175191" w:rsidP="0004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4CA43" w14:textId="77777777" w:rsidR="00175191" w:rsidRPr="0004388D" w:rsidRDefault="00175191" w:rsidP="0004388D">
            <w:pPr>
              <w:spacing w:after="0" w:line="240" w:lineRule="auto"/>
              <w:ind w:lef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88D">
              <w:rPr>
                <w:rFonts w:ascii="Times New Roman" w:hAnsi="Times New Roman" w:cs="Times New Roman"/>
                <w:sz w:val="24"/>
                <w:szCs w:val="24"/>
              </w:rPr>
              <w:t>Проведение рейдов по территории муниципального образования муниципальный округ №7 на предмет обнаружения и эвакуации брошенных, разукомплектованных транспортных средств; передача сведений в районную комиссию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04E0B" w14:textId="77777777" w:rsidR="00175191" w:rsidRPr="0004388D" w:rsidRDefault="00175191" w:rsidP="0004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рейда, бесхозных ТС не выявлено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6EF6CD" w14:textId="77777777" w:rsidR="00175191" w:rsidRPr="0004388D" w:rsidRDefault="00175191" w:rsidP="00043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FF0B82" w14:textId="77777777" w:rsidR="00175191" w:rsidRPr="0004388D" w:rsidRDefault="00175191" w:rsidP="00043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175191" w:rsidRPr="0004388D" w14:paraId="41284269" w14:textId="77777777" w:rsidTr="0004388D">
        <w:trPr>
          <w:trHeight w:val="41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27213" w14:textId="77777777" w:rsidR="00175191" w:rsidRPr="0004388D" w:rsidRDefault="00175191" w:rsidP="0004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F06B7" w14:textId="77777777" w:rsidR="00175191" w:rsidRPr="0004388D" w:rsidRDefault="00175191" w:rsidP="0004388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 организации и проведении семинаров, «круглых столов» с органами государственной и исполнительной власти Санкт-Петербурга и местного самоуправления по вопросам профилактики терроризма и экстремизма</w:t>
            </w:r>
          </w:p>
          <w:p w14:paraId="06815CB9" w14:textId="77777777" w:rsidR="00175191" w:rsidRPr="0004388D" w:rsidRDefault="00175191" w:rsidP="0004388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EC833" w14:textId="77777777" w:rsidR="00175191" w:rsidRPr="0004388D" w:rsidRDefault="00175191" w:rsidP="0004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заседание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E31FB3" w14:textId="77777777" w:rsidR="00175191" w:rsidRPr="0004388D" w:rsidRDefault="00175191" w:rsidP="00043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43E155" w14:textId="77777777" w:rsidR="00175191" w:rsidRPr="0004388D" w:rsidRDefault="00175191" w:rsidP="00043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175191" w:rsidRPr="0004388D" w14:paraId="3CEFCA43" w14:textId="77777777" w:rsidTr="0004388D">
        <w:trPr>
          <w:trHeight w:val="2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88964" w14:textId="77777777" w:rsidR="00175191" w:rsidRPr="0004388D" w:rsidRDefault="00175191" w:rsidP="0004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B9399" w14:textId="77777777" w:rsidR="00175191" w:rsidRPr="0004388D" w:rsidRDefault="00175191" w:rsidP="0004388D">
            <w:pPr>
              <w:spacing w:after="0" w:line="240" w:lineRule="auto"/>
              <w:ind w:lef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88D">
              <w:rPr>
                <w:rFonts w:ascii="Times New Roman" w:hAnsi="Times New Roman" w:cs="Times New Roman"/>
                <w:sz w:val="24"/>
                <w:szCs w:val="24"/>
              </w:rPr>
              <w:t>Информирование жителей о профилактике терроризма и экстремизма на обучающих  занятиях с вручением информационных материалов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A3F5B" w14:textId="77777777" w:rsidR="00175191" w:rsidRPr="0004388D" w:rsidRDefault="00175191" w:rsidP="0004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занятий/</w:t>
            </w:r>
          </w:p>
          <w:p w14:paraId="23CD59AE" w14:textId="77777777" w:rsidR="00175191" w:rsidRPr="0004388D" w:rsidRDefault="00175191" w:rsidP="0004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 человек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F636F7" w14:textId="77777777" w:rsidR="00175191" w:rsidRPr="0004388D" w:rsidRDefault="00175191" w:rsidP="00043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A75189" w14:textId="77777777" w:rsidR="00175191" w:rsidRPr="0004388D" w:rsidRDefault="00175191" w:rsidP="00043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175191" w:rsidRPr="0004388D" w14:paraId="1E7E8786" w14:textId="77777777" w:rsidTr="0004388D">
        <w:trPr>
          <w:trHeight w:val="1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9B712" w14:textId="403B92BE" w:rsidR="00175191" w:rsidRPr="0004388D" w:rsidRDefault="00175191" w:rsidP="0091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15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043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0F2FF" w14:textId="77777777" w:rsidR="00175191" w:rsidRPr="0004388D" w:rsidRDefault="00175191" w:rsidP="0004388D">
            <w:pPr>
              <w:spacing w:after="0" w:line="240" w:lineRule="auto"/>
              <w:ind w:lef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88D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имеющихся стендов по терроризму и экстремизму в помещениях </w:t>
            </w:r>
            <w:r w:rsidRPr="000438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образования муниципальный округ №7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70916" w14:textId="77777777" w:rsidR="00175191" w:rsidRPr="0004388D" w:rsidRDefault="00175191" w:rsidP="000438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ежеквартально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4472C6" w14:textId="77777777" w:rsidR="00175191" w:rsidRPr="0004388D" w:rsidRDefault="00175191" w:rsidP="00043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F3F157" w14:textId="77777777" w:rsidR="00175191" w:rsidRPr="0004388D" w:rsidRDefault="00175191" w:rsidP="00043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175191" w:rsidRPr="0004388D" w14:paraId="58E12770" w14:textId="77777777" w:rsidTr="0004388D">
        <w:trPr>
          <w:trHeight w:val="31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1EF53" w14:textId="77777777" w:rsidR="00175191" w:rsidRPr="0004388D" w:rsidRDefault="00175191" w:rsidP="0004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38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E74693" w14:textId="77777777" w:rsidR="00175191" w:rsidRPr="00763772" w:rsidRDefault="00175191" w:rsidP="0004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37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8B6652" w14:textId="77777777" w:rsidR="00175191" w:rsidRPr="00763772" w:rsidRDefault="00175191" w:rsidP="0004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37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6,0</w:t>
            </w:r>
          </w:p>
        </w:tc>
      </w:tr>
    </w:tbl>
    <w:p w14:paraId="50B2D0BF" w14:textId="77777777" w:rsidR="00175191" w:rsidRPr="0004388D" w:rsidRDefault="00175191" w:rsidP="0004388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3F0275" w14:textId="77777777" w:rsidR="00175191" w:rsidRPr="0004388D" w:rsidRDefault="00175191" w:rsidP="0004388D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ECC406" w14:textId="77777777" w:rsidR="008B719C" w:rsidRPr="0004388D" w:rsidRDefault="008B719C" w:rsidP="000438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28FA8B" w14:textId="77777777" w:rsidR="008B719C" w:rsidRPr="0004388D" w:rsidRDefault="008B719C" w:rsidP="000438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204A3C" w14:textId="77777777" w:rsidR="008B719C" w:rsidRPr="0004388D" w:rsidRDefault="008B719C" w:rsidP="000438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CCD24A" w14:textId="77777777" w:rsidR="008B719C" w:rsidRPr="0004388D" w:rsidRDefault="008B719C" w:rsidP="000438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AC2956" w14:textId="77777777" w:rsidR="008B719C" w:rsidRPr="0004388D" w:rsidRDefault="008B719C" w:rsidP="000438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BABAE2" w14:textId="77777777" w:rsidR="008B719C" w:rsidRPr="0004388D" w:rsidRDefault="008B719C" w:rsidP="000438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A046A4" w14:textId="77777777" w:rsidR="008B719C" w:rsidRPr="0004388D" w:rsidRDefault="008B719C" w:rsidP="000438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C2F9EA" w14:textId="77777777" w:rsidR="008B719C" w:rsidRPr="0004388D" w:rsidRDefault="008B719C" w:rsidP="000438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FA54E9" w14:textId="77777777" w:rsidR="008B719C" w:rsidRPr="0004388D" w:rsidRDefault="008B719C" w:rsidP="000438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982C63" w14:textId="77777777" w:rsidR="008B719C" w:rsidRPr="0004388D" w:rsidRDefault="008B719C" w:rsidP="000438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EB9F37" w14:textId="77777777" w:rsidR="008B719C" w:rsidRPr="0004388D" w:rsidRDefault="008B719C" w:rsidP="000438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47E53D" w14:textId="77777777" w:rsidR="008B719C" w:rsidRPr="0004388D" w:rsidRDefault="008B719C" w:rsidP="000438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3209FD" w14:textId="77777777" w:rsidR="008B719C" w:rsidRPr="0004388D" w:rsidRDefault="008B719C" w:rsidP="000438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B5E48F" w14:textId="77777777" w:rsidR="008B719C" w:rsidRPr="0004388D" w:rsidRDefault="008B719C" w:rsidP="000438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0E1DE4" w14:textId="77777777" w:rsidR="008B719C" w:rsidRPr="0004388D" w:rsidRDefault="008B719C" w:rsidP="000438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9D626F" w14:textId="77777777" w:rsidR="008B719C" w:rsidRPr="0004388D" w:rsidRDefault="008B719C" w:rsidP="000438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D6156A" w14:textId="77777777" w:rsidR="008B719C" w:rsidRPr="0004388D" w:rsidRDefault="008B719C" w:rsidP="000438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005C39" w14:textId="77777777" w:rsidR="008B719C" w:rsidRPr="0004388D" w:rsidRDefault="008B719C" w:rsidP="000438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DED2F2" w14:textId="77777777" w:rsidR="008B719C" w:rsidRPr="0004388D" w:rsidRDefault="008B719C" w:rsidP="000438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4F5865" w14:textId="77777777" w:rsidR="008B719C" w:rsidRPr="0004388D" w:rsidRDefault="008B719C" w:rsidP="000438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FEE34C" w14:textId="77777777" w:rsidR="008B719C" w:rsidRPr="0004388D" w:rsidRDefault="008B719C" w:rsidP="000438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62B4D2" w14:textId="77777777" w:rsidR="008B719C" w:rsidRPr="0004388D" w:rsidRDefault="008B719C" w:rsidP="000438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BFD0CE" w14:textId="77777777" w:rsidR="008B719C" w:rsidRPr="0004388D" w:rsidRDefault="008B719C" w:rsidP="000438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BA33B1" w14:textId="77777777" w:rsidR="008B719C" w:rsidRPr="0004388D" w:rsidRDefault="008B719C" w:rsidP="000438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5E0ABC" w14:textId="77777777" w:rsidR="008B719C" w:rsidRPr="0004388D" w:rsidRDefault="008B719C" w:rsidP="000438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CE8479" w14:textId="77777777" w:rsidR="008B719C" w:rsidRDefault="008B719C" w:rsidP="000438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794DCD" w14:textId="77777777" w:rsidR="009156E3" w:rsidRDefault="009156E3" w:rsidP="000438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AA95F3" w14:textId="77777777" w:rsidR="009156E3" w:rsidRDefault="009156E3" w:rsidP="000438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477B5E" w14:textId="77777777" w:rsidR="009156E3" w:rsidRDefault="009156E3" w:rsidP="000438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54BB29" w14:textId="77777777" w:rsidR="009156E3" w:rsidRDefault="009156E3" w:rsidP="000438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9CF0F5" w14:textId="77777777" w:rsidR="009156E3" w:rsidRDefault="009156E3" w:rsidP="000438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D4B168" w14:textId="673BFF30" w:rsidR="009156E3" w:rsidRDefault="009156E3" w:rsidP="000438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B9D0F9" w14:textId="0A928F97" w:rsidR="00D627CA" w:rsidRDefault="00D627CA" w:rsidP="000438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9B50FF" w14:textId="687F28DE" w:rsidR="00D627CA" w:rsidRDefault="00D627CA" w:rsidP="000438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4FAB81" w14:textId="1873726B" w:rsidR="00D627CA" w:rsidRDefault="00D627CA" w:rsidP="000438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F944C5" w14:textId="38D00180" w:rsidR="00D627CA" w:rsidRDefault="00D627CA" w:rsidP="000438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D64D5D" w14:textId="1E62B5AA" w:rsidR="00D627CA" w:rsidRDefault="00D627CA" w:rsidP="000438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DFFC2B" w14:textId="6AD9ED69" w:rsidR="00D627CA" w:rsidRDefault="00D627CA" w:rsidP="000438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75D5A6" w14:textId="54920890" w:rsidR="00D627CA" w:rsidRDefault="00D627CA" w:rsidP="000438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5F4C31" w14:textId="3FFA990A" w:rsidR="00D627CA" w:rsidRDefault="00D627CA" w:rsidP="000438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CDF90B" w14:textId="77D7C2DB" w:rsidR="00D627CA" w:rsidRDefault="00D627CA" w:rsidP="000438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5B3DAD" w14:textId="77777777" w:rsidR="00D627CA" w:rsidRPr="0004388D" w:rsidRDefault="00D627CA" w:rsidP="000438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BCD5F3" w14:textId="77777777" w:rsidR="008B719C" w:rsidRPr="0004388D" w:rsidRDefault="008B719C" w:rsidP="000438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688366" w14:textId="77777777" w:rsidR="008B719C" w:rsidRPr="0004388D" w:rsidRDefault="008B719C" w:rsidP="000438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85BBC5" w14:textId="77777777" w:rsidR="008B719C" w:rsidRPr="0004388D" w:rsidRDefault="008B719C" w:rsidP="000438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8134A1" w14:textId="77777777" w:rsidR="008B719C" w:rsidRPr="0004388D" w:rsidRDefault="008B719C" w:rsidP="000438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CCE9F1" w14:textId="77777777" w:rsidR="008B719C" w:rsidRPr="0004388D" w:rsidRDefault="008B719C" w:rsidP="000438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379A25" w14:textId="77777777" w:rsidR="008B719C" w:rsidRPr="0004388D" w:rsidRDefault="008B719C" w:rsidP="000438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213DE1" w14:textId="77777777" w:rsidR="008B719C" w:rsidRPr="0004388D" w:rsidRDefault="008B719C" w:rsidP="000438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4FC2AB" w14:textId="77777777" w:rsidR="008B719C" w:rsidRPr="0004388D" w:rsidRDefault="008B719C" w:rsidP="000438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EC0378" w14:textId="77777777" w:rsidR="008B719C" w:rsidRPr="0004388D" w:rsidRDefault="008B719C" w:rsidP="000438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4E1808" w14:textId="77777777" w:rsidR="00175191" w:rsidRPr="0004388D" w:rsidRDefault="00175191" w:rsidP="000438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388D">
        <w:rPr>
          <w:rFonts w:ascii="Times New Roman" w:hAnsi="Times New Roman" w:cs="Times New Roman"/>
          <w:b/>
          <w:sz w:val="24"/>
          <w:szCs w:val="24"/>
        </w:rPr>
        <w:t>«Участие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конфликтов»</w:t>
      </w:r>
    </w:p>
    <w:p w14:paraId="5CFCE513" w14:textId="77777777" w:rsidR="00175191" w:rsidRPr="0004388D" w:rsidRDefault="00175191" w:rsidP="000438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388D">
        <w:rPr>
          <w:rFonts w:ascii="Times New Roman" w:hAnsi="Times New Roman" w:cs="Times New Roman"/>
          <w:b/>
          <w:sz w:val="24"/>
          <w:szCs w:val="24"/>
        </w:rPr>
        <w:t>2022 год</w:t>
      </w:r>
    </w:p>
    <w:p w14:paraId="6CECFD4A" w14:textId="77777777" w:rsidR="00175191" w:rsidRPr="0004388D" w:rsidRDefault="00175191" w:rsidP="000438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page" w:tblpX="730" w:tblpY="292"/>
        <w:tblW w:w="10343" w:type="dxa"/>
        <w:tblLayout w:type="fixed"/>
        <w:tblLook w:val="04A0" w:firstRow="1" w:lastRow="0" w:firstColumn="1" w:lastColumn="0" w:noHBand="0" w:noVBand="1"/>
      </w:tblPr>
      <w:tblGrid>
        <w:gridCol w:w="560"/>
        <w:gridCol w:w="2660"/>
        <w:gridCol w:w="3154"/>
        <w:gridCol w:w="1985"/>
        <w:gridCol w:w="1984"/>
      </w:tblGrid>
      <w:tr w:rsidR="00175191" w:rsidRPr="0004388D" w14:paraId="5E5F3FB7" w14:textId="77777777" w:rsidTr="0004388D">
        <w:trPr>
          <w:trHeight w:val="87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3AFD8" w14:textId="77777777" w:rsidR="00175191" w:rsidRPr="00D627CA" w:rsidRDefault="00175191" w:rsidP="0004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DD354" w14:textId="77777777" w:rsidR="00175191" w:rsidRPr="00D627CA" w:rsidRDefault="00175191" w:rsidP="0004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3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0F988" w14:textId="409947C9" w:rsidR="00175191" w:rsidRPr="00D627CA" w:rsidRDefault="00175191" w:rsidP="0004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охваченного населения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91C334" w14:textId="77777777" w:rsidR="00175191" w:rsidRPr="00D627CA" w:rsidRDefault="00175191" w:rsidP="0004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14:paraId="7AFA71D6" w14:textId="77777777" w:rsidR="00175191" w:rsidRPr="00D627CA" w:rsidRDefault="00175191" w:rsidP="0004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  <w:p w14:paraId="74EE17AC" w14:textId="77777777" w:rsidR="00175191" w:rsidRPr="00D627CA" w:rsidRDefault="00175191" w:rsidP="0004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рублей)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0F2847" w14:textId="77777777" w:rsidR="00175191" w:rsidRPr="00D627CA" w:rsidRDefault="00175191" w:rsidP="0004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14:paraId="7989234D" w14:textId="77777777" w:rsidR="00175191" w:rsidRPr="00D627CA" w:rsidRDefault="00175191" w:rsidP="0004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  <w:p w14:paraId="1D1C3663" w14:textId="77777777" w:rsidR="00175191" w:rsidRPr="00D627CA" w:rsidRDefault="00175191" w:rsidP="0004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175191" w:rsidRPr="0004388D" w14:paraId="0324C433" w14:textId="77777777" w:rsidTr="0004388D">
        <w:trPr>
          <w:trHeight w:val="105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C41D3" w14:textId="77777777" w:rsidR="00175191" w:rsidRPr="0004388D" w:rsidRDefault="00175191" w:rsidP="0004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5F62B" w14:textId="77777777" w:rsidR="00175191" w:rsidRPr="0004388D" w:rsidRDefault="00175191" w:rsidP="00043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88D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населения через средства массовой информации, а также путем размещения на сайте муниципального образования, на стендах </w:t>
            </w:r>
            <w:r w:rsidRPr="0004388D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муниципального образования муниципальный округ №7 </w:t>
            </w:r>
            <w:r w:rsidRPr="0004388D">
              <w:rPr>
                <w:rFonts w:ascii="Times New Roman" w:hAnsi="Times New Roman" w:cs="Times New Roman"/>
                <w:sz w:val="24"/>
                <w:szCs w:val="24"/>
              </w:rPr>
              <w:t xml:space="preserve">о городских и районных мероприятиях,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      </w:r>
            <w:r w:rsidRPr="0004388D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муниципального образования муниципальный округ №7</w:t>
            </w:r>
            <w:r w:rsidRPr="0004388D">
              <w:rPr>
                <w:rFonts w:ascii="Times New Roman" w:hAnsi="Times New Roman" w:cs="Times New Roman"/>
                <w:sz w:val="24"/>
                <w:szCs w:val="24"/>
              </w:rPr>
              <w:t>, социальную и культурную адаптацию мигрантов, профилактику межнациональных (межэтнических) конфликтов</w:t>
            </w:r>
          </w:p>
        </w:tc>
        <w:tc>
          <w:tcPr>
            <w:tcW w:w="3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1CA80" w14:textId="5363C8F4" w:rsidR="00175191" w:rsidRPr="0004388D" w:rsidRDefault="00175191" w:rsidP="00043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88D">
              <w:rPr>
                <w:rFonts w:ascii="Times New Roman" w:hAnsi="Times New Roman" w:cs="Times New Roman"/>
                <w:sz w:val="24"/>
                <w:szCs w:val="24"/>
              </w:rPr>
              <w:t>На сайте размещено 4 статьи о проведении городских, районных мероприятиях/ посещаемость сайта  - 1200 чел./ в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128C82" w14:textId="77777777" w:rsidR="00175191" w:rsidRPr="0004388D" w:rsidRDefault="00175191" w:rsidP="00043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A52261" w14:textId="77777777" w:rsidR="00175191" w:rsidRPr="0004388D" w:rsidRDefault="00175191" w:rsidP="00043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175191" w:rsidRPr="0004388D" w14:paraId="7E004E18" w14:textId="77777777" w:rsidTr="0004388D">
        <w:trPr>
          <w:trHeight w:val="105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78DA7" w14:textId="77777777" w:rsidR="00175191" w:rsidRPr="0004388D" w:rsidRDefault="00175191" w:rsidP="0004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21131" w14:textId="77777777" w:rsidR="00175191" w:rsidRPr="0004388D" w:rsidRDefault="00175191" w:rsidP="00043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043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Публикация в официальном издании  - газете «Василеостровская перспектива» и/или на сайте </w:t>
            </w:r>
            <w:r w:rsidRPr="0004388D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муниципального образования </w:t>
            </w:r>
            <w:r w:rsidRPr="0004388D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lastRenderedPageBreak/>
              <w:t xml:space="preserve">муниципальный округ №7 </w:t>
            </w:r>
            <w:r w:rsidRPr="00043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en-US"/>
              </w:rPr>
              <w:t>http</w:t>
            </w:r>
            <w:r w:rsidRPr="00043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//:</w:t>
            </w:r>
            <w:r w:rsidRPr="00043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en-US"/>
              </w:rPr>
              <w:t>mo</w:t>
            </w:r>
            <w:r w:rsidRPr="00043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7</w:t>
            </w:r>
            <w:r w:rsidRPr="00043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en-US"/>
              </w:rPr>
              <w:t>spb</w:t>
            </w:r>
            <w:r w:rsidRPr="00043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 w:rsidRPr="00043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en-US"/>
              </w:rPr>
              <w:t>ru</w:t>
            </w:r>
            <w:r w:rsidRPr="00043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043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материалов</w:t>
            </w:r>
            <w:r w:rsidRPr="0004388D">
              <w:rPr>
                <w:rFonts w:ascii="Times New Roman" w:hAnsi="Times New Roman" w:cs="Times New Roman"/>
                <w:sz w:val="24"/>
                <w:szCs w:val="24"/>
              </w:rPr>
              <w:t xml:space="preserve"> на тему  пропаганды миролюбия, устойчивости к этническим и  религиозным конфликтам</w:t>
            </w:r>
          </w:p>
        </w:tc>
        <w:tc>
          <w:tcPr>
            <w:tcW w:w="3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A6742" w14:textId="362117CD" w:rsidR="00175191" w:rsidRPr="0004388D" w:rsidRDefault="00175191" w:rsidP="00043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8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статьи в газете/3 выпуска газеты, тираж одного выпуска – 15 000 экз./15 000 чел.</w:t>
            </w:r>
          </w:p>
          <w:p w14:paraId="7F081C60" w14:textId="2E9AE12D" w:rsidR="00175191" w:rsidRPr="0004388D" w:rsidRDefault="00175191" w:rsidP="00043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88D">
              <w:rPr>
                <w:rFonts w:ascii="Times New Roman" w:hAnsi="Times New Roman" w:cs="Times New Roman"/>
                <w:sz w:val="24"/>
                <w:szCs w:val="24"/>
              </w:rPr>
              <w:t xml:space="preserve">6 статей на сайте/ 16 памяток с полезной информацией (на сайте </w:t>
            </w:r>
            <w:r w:rsidRPr="000438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 уголок мигранта), 1 стенд, посвященный  укреплению межнационального и межконфессионального согласия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358110" w14:textId="77777777" w:rsidR="00175191" w:rsidRPr="0004388D" w:rsidRDefault="00175191" w:rsidP="00043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Без финансирования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A53C20" w14:textId="77777777" w:rsidR="00175191" w:rsidRPr="0004388D" w:rsidRDefault="00175191" w:rsidP="00043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175191" w:rsidRPr="0004388D" w14:paraId="3AB59AE8" w14:textId="77777777" w:rsidTr="0004388D">
        <w:trPr>
          <w:trHeight w:val="27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0F0F1" w14:textId="77777777" w:rsidR="00175191" w:rsidRPr="0004388D" w:rsidRDefault="00175191" w:rsidP="0004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84211" w14:textId="77777777" w:rsidR="00175191" w:rsidRPr="0004388D" w:rsidRDefault="00175191" w:rsidP="00043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88D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жителей муниципального образования и проживающих на территории </w:t>
            </w:r>
            <w:r w:rsidRPr="0004388D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муниципального образования муниципальный округ №7 </w:t>
            </w:r>
            <w:r w:rsidRPr="0004388D">
              <w:rPr>
                <w:rFonts w:ascii="Times New Roman" w:hAnsi="Times New Roman" w:cs="Times New Roman"/>
                <w:sz w:val="24"/>
                <w:szCs w:val="24"/>
              </w:rPr>
              <w:t>мигрантов с целью содействия социальной и культурной адаптации мигрантов, и, как следствие, проведению профилактики межнациональных (межэтнических конфликтов)</w:t>
            </w:r>
          </w:p>
        </w:tc>
        <w:tc>
          <w:tcPr>
            <w:tcW w:w="3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B4B09" w14:textId="06BD3CB0" w:rsidR="00175191" w:rsidRPr="0004388D" w:rsidRDefault="00175191" w:rsidP="00043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88D">
              <w:rPr>
                <w:rFonts w:ascii="Times New Roman" w:hAnsi="Times New Roman" w:cs="Times New Roman"/>
                <w:sz w:val="24"/>
                <w:szCs w:val="24"/>
              </w:rPr>
              <w:t>в течение года,</w:t>
            </w:r>
          </w:p>
          <w:p w14:paraId="62BA6F56" w14:textId="77777777" w:rsidR="00175191" w:rsidRPr="0004388D" w:rsidRDefault="00175191" w:rsidP="00043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88D">
              <w:rPr>
                <w:rFonts w:ascii="Times New Roman" w:hAnsi="Times New Roman" w:cs="Times New Roman"/>
                <w:sz w:val="24"/>
                <w:szCs w:val="24"/>
              </w:rPr>
              <w:t>2 человека</w:t>
            </w:r>
          </w:p>
          <w:p w14:paraId="254E12A1" w14:textId="77777777" w:rsidR="00175191" w:rsidRPr="0004388D" w:rsidRDefault="00175191" w:rsidP="00043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2D82E7" w14:textId="77777777" w:rsidR="00175191" w:rsidRPr="0004388D" w:rsidRDefault="00175191" w:rsidP="00043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03BEA5" w14:textId="77777777" w:rsidR="00175191" w:rsidRPr="0004388D" w:rsidRDefault="00175191" w:rsidP="00043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175191" w:rsidRPr="0004388D" w14:paraId="6FA0CF17" w14:textId="77777777" w:rsidTr="0004388D">
        <w:trPr>
          <w:trHeight w:val="105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47D63" w14:textId="77777777" w:rsidR="00175191" w:rsidRPr="0004388D" w:rsidRDefault="00175191" w:rsidP="0004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B2745" w14:textId="77777777" w:rsidR="00175191" w:rsidRPr="0004388D" w:rsidRDefault="00175191" w:rsidP="00043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88D">
              <w:rPr>
                <w:rFonts w:ascii="Times New Roman" w:hAnsi="Times New Roman" w:cs="Times New Roman"/>
                <w:sz w:val="24"/>
                <w:szCs w:val="24"/>
              </w:rPr>
              <w:t>Участие в работе районных антитеррористических комиссий, коллегий администрации Василеостровского района, межведомственных рабочих группах по вопросам межнациональных отношений, профилактики экстремизма и терроризма при прокуратуре Василеостровского района, совещаниях, конференциях, семинарах, проводимых Комитетом и СПб ГКУ «Санкт-Петербургский Дом национальностей»</w:t>
            </w:r>
          </w:p>
        </w:tc>
        <w:tc>
          <w:tcPr>
            <w:tcW w:w="3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E2F8D" w14:textId="77777777" w:rsidR="00175191" w:rsidRPr="0004388D" w:rsidRDefault="00175191" w:rsidP="00043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88D">
              <w:rPr>
                <w:rFonts w:ascii="Times New Roman" w:hAnsi="Times New Roman" w:cs="Times New Roman"/>
                <w:sz w:val="24"/>
                <w:szCs w:val="24"/>
              </w:rPr>
              <w:t>по плану района, 4 заседания (ежеквартально)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640E70" w14:textId="77777777" w:rsidR="0004388D" w:rsidRDefault="0004388D" w:rsidP="000438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FE2F183" w14:textId="77777777" w:rsidR="00175191" w:rsidRPr="0004388D" w:rsidRDefault="00175191" w:rsidP="00043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3F9D51" w14:textId="77777777" w:rsidR="0004388D" w:rsidRDefault="0004388D" w:rsidP="000438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0581EC2" w14:textId="77777777" w:rsidR="00175191" w:rsidRPr="0004388D" w:rsidRDefault="00175191" w:rsidP="00043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175191" w:rsidRPr="0004388D" w14:paraId="714CA443" w14:textId="77777777" w:rsidTr="0004388D">
        <w:trPr>
          <w:trHeight w:val="41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5A4AA" w14:textId="77777777" w:rsidR="00175191" w:rsidRPr="0004388D" w:rsidRDefault="00175191" w:rsidP="0004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AB240" w14:textId="77777777" w:rsidR="00175191" w:rsidRPr="0004388D" w:rsidRDefault="00175191" w:rsidP="0004388D">
            <w:pPr>
              <w:pStyle w:val="a8"/>
              <w:shd w:val="clear" w:color="auto" w:fill="FFFFFF"/>
              <w:spacing w:before="0" w:beforeAutospacing="0" w:after="0" w:afterAutospacing="0"/>
              <w:jc w:val="center"/>
            </w:pPr>
            <w:r w:rsidRPr="0004388D">
              <w:t xml:space="preserve">Участие в организации и проведении семинаров, круглых </w:t>
            </w:r>
            <w:r w:rsidRPr="0004388D">
              <w:lastRenderedPageBreak/>
              <w:t>столов с органами государственной и исполнительной власти Санкт-Петербурга и местного самоуправления по вопросам по вопросам межнациональных отношений, сохранению и развитию языков и культуры народов Российской Федерации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50656" w14:textId="24CDEE67" w:rsidR="00175191" w:rsidRPr="0004388D" w:rsidRDefault="00175191" w:rsidP="00043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8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плану КТР и администрации района</w:t>
            </w:r>
          </w:p>
          <w:p w14:paraId="5320D6DA" w14:textId="77777777" w:rsidR="00175191" w:rsidRPr="0004388D" w:rsidRDefault="00175191" w:rsidP="00043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88D">
              <w:rPr>
                <w:rFonts w:ascii="Times New Roman" w:hAnsi="Times New Roman" w:cs="Times New Roman"/>
                <w:sz w:val="24"/>
                <w:szCs w:val="24"/>
              </w:rPr>
              <w:t>(2 семинара)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DF3938" w14:textId="77777777" w:rsidR="00175191" w:rsidRPr="0004388D" w:rsidRDefault="00175191" w:rsidP="00043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A2F2E2" w14:textId="77777777" w:rsidR="00175191" w:rsidRPr="0004388D" w:rsidRDefault="00175191" w:rsidP="00043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175191" w:rsidRPr="0004388D" w14:paraId="1C3BC517" w14:textId="77777777" w:rsidTr="0004388D">
        <w:trPr>
          <w:trHeight w:val="41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68837" w14:textId="77777777" w:rsidR="00175191" w:rsidRPr="0004388D" w:rsidRDefault="00175191" w:rsidP="0004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472C8" w14:textId="77777777" w:rsidR="00175191" w:rsidRPr="0004388D" w:rsidRDefault="00175191" w:rsidP="00043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88D">
              <w:rPr>
                <w:rFonts w:ascii="Times New Roman" w:hAnsi="Times New Roman" w:cs="Times New Roman"/>
                <w:sz w:val="24"/>
                <w:szCs w:val="24"/>
              </w:rPr>
              <w:t>Содействие и взаимообмен информацией с руководителями организаций, расположенных на территории муниципального образования, использующих труд иностранных граждан, в целях оказания содействия по разъяснению требований миграционного законодательства физическими и юридическими лицами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44377" w14:textId="77777777" w:rsidR="00175191" w:rsidRPr="0004388D" w:rsidRDefault="00175191" w:rsidP="00043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88D">
              <w:rPr>
                <w:rFonts w:ascii="Times New Roman" w:hAnsi="Times New Roman" w:cs="Times New Roman"/>
                <w:sz w:val="24"/>
                <w:szCs w:val="24"/>
              </w:rPr>
              <w:t>В течение года, по мере поступления информации (проведено 2 встречи)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6CF9C7" w14:textId="77777777" w:rsidR="00175191" w:rsidRPr="0004388D" w:rsidRDefault="00175191" w:rsidP="00043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B7476C" w14:textId="77777777" w:rsidR="00175191" w:rsidRPr="0004388D" w:rsidRDefault="00175191" w:rsidP="00043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175191" w:rsidRPr="0004388D" w14:paraId="118B5759" w14:textId="77777777" w:rsidTr="0004388D">
        <w:trPr>
          <w:trHeight w:val="41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4C871" w14:textId="77777777" w:rsidR="00175191" w:rsidRPr="0004388D" w:rsidRDefault="00175191" w:rsidP="0004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A5CA9" w14:textId="77777777" w:rsidR="00175191" w:rsidRPr="0004388D" w:rsidRDefault="00175191" w:rsidP="0004388D">
            <w:pPr>
              <w:spacing w:after="0" w:line="240" w:lineRule="auto"/>
              <w:jc w:val="center"/>
              <w:rPr>
                <w:rFonts w:ascii="Times New Roman" w:eastAsia="NewtonC-Bold" w:hAnsi="Times New Roman" w:cs="Times New Roman"/>
                <w:sz w:val="24"/>
                <w:szCs w:val="24"/>
              </w:rPr>
            </w:pPr>
            <w:r w:rsidRPr="0004388D">
              <w:rPr>
                <w:rFonts w:ascii="Times New Roman" w:hAnsi="Times New Roman" w:cs="Times New Roman"/>
                <w:sz w:val="24"/>
                <w:szCs w:val="24"/>
              </w:rPr>
              <w:t>Распространение информационных материалов, печатной продукции, предоставленной Комитетом, другими органами исполнительной власти Санкт-Петербурга, правоохранительными органами, СПб ГКУ «Санкт-Петербургский Дом национальностей»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18F6B" w14:textId="77777777" w:rsidR="00175191" w:rsidRPr="0004388D" w:rsidRDefault="00175191" w:rsidP="00043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88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14:paraId="65B7D569" w14:textId="77777777" w:rsidR="00175191" w:rsidRPr="0004388D" w:rsidRDefault="00175191" w:rsidP="00043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82F94E" w14:textId="77777777" w:rsidR="00175191" w:rsidRPr="0004388D" w:rsidRDefault="00175191" w:rsidP="00043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A30F36" w14:textId="77777777" w:rsidR="00175191" w:rsidRPr="0004388D" w:rsidRDefault="00175191" w:rsidP="00043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175191" w:rsidRPr="0004388D" w14:paraId="7628509B" w14:textId="77777777" w:rsidTr="0004388D">
        <w:trPr>
          <w:trHeight w:val="41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2A4CF" w14:textId="77777777" w:rsidR="00175191" w:rsidRPr="0004388D" w:rsidRDefault="00175191" w:rsidP="0004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96ADF" w14:textId="77777777" w:rsidR="00175191" w:rsidRPr="0004388D" w:rsidRDefault="00175191" w:rsidP="00043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88D">
              <w:rPr>
                <w:rFonts w:ascii="Times New Roman" w:hAnsi="Times New Roman" w:cs="Times New Roman"/>
                <w:sz w:val="24"/>
                <w:szCs w:val="24"/>
              </w:rPr>
              <w:t>Проведение встреч с трудовыми мигрантами с вручением печатных информационных материалов (евробуклет)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5C667" w14:textId="77777777" w:rsidR="00175191" w:rsidRPr="0004388D" w:rsidRDefault="00175191" w:rsidP="00043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88D">
              <w:rPr>
                <w:rFonts w:ascii="Times New Roman" w:hAnsi="Times New Roman" w:cs="Times New Roman"/>
                <w:sz w:val="24"/>
                <w:szCs w:val="24"/>
              </w:rPr>
              <w:t>2 встречи/</w:t>
            </w:r>
          </w:p>
          <w:p w14:paraId="41B92BA5" w14:textId="77777777" w:rsidR="00175191" w:rsidRPr="0004388D" w:rsidRDefault="00175191" w:rsidP="00043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88D">
              <w:rPr>
                <w:rFonts w:ascii="Times New Roman" w:hAnsi="Times New Roman" w:cs="Times New Roman"/>
                <w:sz w:val="24"/>
                <w:szCs w:val="24"/>
              </w:rPr>
              <w:t>56 человек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CC24B1" w14:textId="77777777" w:rsidR="00175191" w:rsidRPr="0004388D" w:rsidRDefault="00175191" w:rsidP="00043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A88CA4" w14:textId="77777777" w:rsidR="00175191" w:rsidRPr="0004388D" w:rsidRDefault="00175191" w:rsidP="00043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175191" w:rsidRPr="0004388D" w14:paraId="50CF4CCC" w14:textId="77777777" w:rsidTr="0004388D">
        <w:trPr>
          <w:trHeight w:val="41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95335" w14:textId="77777777" w:rsidR="00175191" w:rsidRPr="0004388D" w:rsidRDefault="00175191" w:rsidP="0004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9C657" w14:textId="77777777" w:rsidR="00175191" w:rsidRPr="0004388D" w:rsidRDefault="00175191" w:rsidP="00043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8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Издание информационных материалов по созданию </w:t>
            </w:r>
            <w:r w:rsidRPr="000438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межнационального и межконфессионального согласия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A9FEB" w14:textId="77777777" w:rsidR="00175191" w:rsidRPr="0004388D" w:rsidRDefault="00175191" w:rsidP="00043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 человек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85C992" w14:textId="77777777" w:rsidR="00175191" w:rsidRPr="0004388D" w:rsidRDefault="00175191" w:rsidP="00043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88D"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92BFA8" w14:textId="77777777" w:rsidR="00175191" w:rsidRPr="0004388D" w:rsidRDefault="00175191" w:rsidP="0004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6,00</w:t>
            </w:r>
          </w:p>
        </w:tc>
      </w:tr>
      <w:tr w:rsidR="00763772" w:rsidRPr="0004388D" w14:paraId="14DC0B97" w14:textId="77777777" w:rsidTr="007C4F69">
        <w:trPr>
          <w:trHeight w:val="315"/>
        </w:trPr>
        <w:tc>
          <w:tcPr>
            <w:tcW w:w="6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213DD" w14:textId="77777777" w:rsidR="00763772" w:rsidRPr="0004388D" w:rsidRDefault="00763772" w:rsidP="0076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38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80D264" w14:textId="4C03E7F6" w:rsidR="00763772" w:rsidRPr="0004388D" w:rsidRDefault="00763772" w:rsidP="00763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E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                                                                                       6,0         6,0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13F649" w14:textId="4995BE25" w:rsidR="00763772" w:rsidRPr="0004388D" w:rsidRDefault="00763772" w:rsidP="0076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E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                                                                                       6,0         6,0</w:t>
            </w:r>
          </w:p>
        </w:tc>
      </w:tr>
    </w:tbl>
    <w:p w14:paraId="58B554C1" w14:textId="77777777" w:rsidR="00175191" w:rsidRPr="0004388D" w:rsidRDefault="00175191" w:rsidP="000438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815318" w14:textId="77777777" w:rsidR="00175191" w:rsidRPr="0004388D" w:rsidRDefault="00175191" w:rsidP="0004388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F73A60" w14:textId="77777777" w:rsidR="00175191" w:rsidRPr="0004388D" w:rsidRDefault="00175191" w:rsidP="0004388D">
      <w:pPr>
        <w:spacing w:after="0" w:line="240" w:lineRule="auto"/>
        <w:ind w:left="-709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8754F0" w14:textId="77777777" w:rsidR="00175191" w:rsidRPr="0004388D" w:rsidRDefault="00175191" w:rsidP="000438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E01F47A" w14:textId="77777777" w:rsidR="008B719C" w:rsidRPr="0004388D" w:rsidRDefault="008B719C" w:rsidP="000438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C0CD812" w14:textId="77777777" w:rsidR="008B719C" w:rsidRPr="0004388D" w:rsidRDefault="008B719C" w:rsidP="000438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3C9E5A8" w14:textId="77777777" w:rsidR="008B719C" w:rsidRPr="0004388D" w:rsidRDefault="008B719C" w:rsidP="000438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37C43EF" w14:textId="77777777" w:rsidR="008B719C" w:rsidRPr="0004388D" w:rsidRDefault="008B719C" w:rsidP="000438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14702DC" w14:textId="77777777" w:rsidR="008B719C" w:rsidRDefault="008B719C" w:rsidP="000438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F17690C" w14:textId="77777777" w:rsidR="0004388D" w:rsidRDefault="0004388D" w:rsidP="000438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025CA9A" w14:textId="77777777" w:rsidR="0004388D" w:rsidRDefault="0004388D" w:rsidP="000438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4DA363C" w14:textId="77777777" w:rsidR="0004388D" w:rsidRDefault="0004388D" w:rsidP="000438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25F6FCB" w14:textId="77777777" w:rsidR="0004388D" w:rsidRDefault="0004388D" w:rsidP="000438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25089FA" w14:textId="77777777" w:rsidR="0004388D" w:rsidRDefault="0004388D" w:rsidP="000438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6C9FD62" w14:textId="77777777" w:rsidR="0004388D" w:rsidRDefault="0004388D" w:rsidP="000438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E0A6FF7" w14:textId="77777777" w:rsidR="0004388D" w:rsidRDefault="0004388D" w:rsidP="000438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1764EFD" w14:textId="77777777" w:rsidR="0004388D" w:rsidRDefault="0004388D" w:rsidP="000438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2C12E47" w14:textId="77777777" w:rsidR="0004388D" w:rsidRDefault="0004388D" w:rsidP="000438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8194910" w14:textId="77777777" w:rsidR="0004388D" w:rsidRDefault="0004388D" w:rsidP="000438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D14BA89" w14:textId="77777777" w:rsidR="0004388D" w:rsidRDefault="0004388D" w:rsidP="000438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F44FDCC" w14:textId="77777777" w:rsidR="0004388D" w:rsidRDefault="0004388D" w:rsidP="000438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4C967D5" w14:textId="77777777" w:rsidR="0004388D" w:rsidRDefault="0004388D" w:rsidP="000438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DA11F5C" w14:textId="77777777" w:rsidR="0004388D" w:rsidRDefault="0004388D" w:rsidP="000438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93CE31E" w14:textId="77777777" w:rsidR="0004388D" w:rsidRDefault="0004388D" w:rsidP="000438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FE1AF71" w14:textId="77777777" w:rsidR="0004388D" w:rsidRDefault="0004388D" w:rsidP="000438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0146F13" w14:textId="77777777" w:rsidR="0004388D" w:rsidRDefault="0004388D" w:rsidP="000438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AF5EA77" w14:textId="6659E1E6" w:rsidR="0004388D" w:rsidRDefault="0004388D" w:rsidP="000438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13C1C68" w14:textId="1A1A922F" w:rsidR="00D627CA" w:rsidRDefault="00D627CA" w:rsidP="000438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866C4BB" w14:textId="6996017D" w:rsidR="00D627CA" w:rsidRDefault="00D627CA" w:rsidP="000438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AC40428" w14:textId="0CE05404" w:rsidR="00D627CA" w:rsidRDefault="00D627CA" w:rsidP="000438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503DCFF" w14:textId="5041D750" w:rsidR="00D627CA" w:rsidRDefault="00D627CA" w:rsidP="000438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8EDE624" w14:textId="29A2B0E5" w:rsidR="00D627CA" w:rsidRDefault="00D627CA" w:rsidP="000438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1691569" w14:textId="17673D48" w:rsidR="00D627CA" w:rsidRDefault="00D627CA" w:rsidP="000438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EA6A85A" w14:textId="0A95838D" w:rsidR="00D627CA" w:rsidRDefault="00D627CA" w:rsidP="000438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4E47FA2" w14:textId="6D01214C" w:rsidR="00D627CA" w:rsidRDefault="00D627CA" w:rsidP="000438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F674A55" w14:textId="189B841C" w:rsidR="00D627CA" w:rsidRDefault="00D627CA" w:rsidP="000438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127E8DC" w14:textId="131D0CBA" w:rsidR="00D627CA" w:rsidRDefault="00D627CA" w:rsidP="000438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C7DF603" w14:textId="6753C500" w:rsidR="00D627CA" w:rsidRDefault="00D627CA" w:rsidP="000438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3B99121" w14:textId="510169B1" w:rsidR="00D627CA" w:rsidRDefault="00D627CA" w:rsidP="000438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E4088D0" w14:textId="77777777" w:rsidR="00D627CA" w:rsidRDefault="00D627CA" w:rsidP="000438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730CAC5" w14:textId="77777777" w:rsidR="0004388D" w:rsidRPr="0004388D" w:rsidRDefault="0004388D" w:rsidP="000438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C45A65B" w14:textId="77777777" w:rsidR="008B719C" w:rsidRPr="0004388D" w:rsidRDefault="008B719C" w:rsidP="000438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70BFB9B" w14:textId="77777777" w:rsidR="008B719C" w:rsidRPr="0004388D" w:rsidRDefault="008B719C" w:rsidP="000438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1C0173D" w14:textId="77777777" w:rsidR="008B719C" w:rsidRPr="0004388D" w:rsidRDefault="008B719C" w:rsidP="000438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1486644" w14:textId="77777777" w:rsidR="008B719C" w:rsidRPr="0004388D" w:rsidRDefault="008B719C" w:rsidP="000438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187EFC8" w14:textId="77777777" w:rsidR="008B719C" w:rsidRPr="0004388D" w:rsidRDefault="008B719C" w:rsidP="000438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706A485" w14:textId="77777777" w:rsidR="008B719C" w:rsidRPr="0004388D" w:rsidRDefault="008B719C" w:rsidP="000438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4E277F5" w14:textId="77777777" w:rsidR="008B719C" w:rsidRPr="0004388D" w:rsidRDefault="008B719C" w:rsidP="000438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FA8D02B" w14:textId="77777777" w:rsidR="001D710F" w:rsidRPr="0004388D" w:rsidRDefault="001D710F" w:rsidP="000438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0F0BDC8" w14:textId="77777777" w:rsidR="001D710F" w:rsidRPr="0004388D" w:rsidRDefault="001D710F" w:rsidP="000438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0AC0A8" w14:textId="7E1EEEC7" w:rsidR="001D710F" w:rsidRPr="0004388D" w:rsidRDefault="001D710F" w:rsidP="00D627CA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4388D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Участие в реализации мер по профилактике дорожно-транспортного травматизма на территории муниципального образования, включая размещение, содержание и ремонт искусственных неровностей на внутриквартальных проездах</w:t>
      </w:r>
    </w:p>
    <w:p w14:paraId="40321D11" w14:textId="77777777" w:rsidR="001D710F" w:rsidRPr="0004388D" w:rsidRDefault="001D710F" w:rsidP="0004388D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743" w:type="dxa"/>
        <w:tblLook w:val="04A0" w:firstRow="1" w:lastRow="0" w:firstColumn="1" w:lastColumn="0" w:noHBand="0" w:noVBand="1"/>
      </w:tblPr>
      <w:tblGrid>
        <w:gridCol w:w="563"/>
        <w:gridCol w:w="1199"/>
        <w:gridCol w:w="1574"/>
        <w:gridCol w:w="2472"/>
        <w:gridCol w:w="1906"/>
        <w:gridCol w:w="1190"/>
        <w:gridCol w:w="1184"/>
      </w:tblGrid>
      <w:tr w:rsidR="00982256" w:rsidRPr="0004388D" w14:paraId="06BAF01B" w14:textId="77777777" w:rsidTr="0004388D">
        <w:trPr>
          <w:trHeight w:val="7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29182" w14:textId="77777777" w:rsidR="00982256" w:rsidRPr="00D627CA" w:rsidRDefault="00982256" w:rsidP="00043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7C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5042A" w14:textId="77777777" w:rsidR="00982256" w:rsidRPr="00D627CA" w:rsidRDefault="00982256" w:rsidP="00043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7C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32762A" w14:textId="2282F33C" w:rsidR="00982256" w:rsidRPr="00D627CA" w:rsidRDefault="00982256" w:rsidP="00043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охваченного населения</w:t>
            </w:r>
          </w:p>
          <w:p w14:paraId="099D943B" w14:textId="17EAE1F2" w:rsidR="00982256" w:rsidRPr="00D627CA" w:rsidRDefault="00D627CA" w:rsidP="00043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(чел.)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FFD3B7" w14:textId="77777777" w:rsidR="00982256" w:rsidRPr="00D627CA" w:rsidRDefault="00982256" w:rsidP="0004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14:paraId="216A182E" w14:textId="77777777" w:rsidR="00982256" w:rsidRPr="00D627CA" w:rsidRDefault="00982256" w:rsidP="0004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  <w:p w14:paraId="7D4C4E28" w14:textId="7E2E6A8F" w:rsidR="00982256" w:rsidRPr="00D627CA" w:rsidRDefault="00982256" w:rsidP="00043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рублей)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68C39" w14:textId="77777777" w:rsidR="00982256" w:rsidRPr="00D627CA" w:rsidRDefault="00982256" w:rsidP="0004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14:paraId="5C3E53A7" w14:textId="77777777" w:rsidR="00982256" w:rsidRPr="00D627CA" w:rsidRDefault="00982256" w:rsidP="0004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  <w:p w14:paraId="735F539B" w14:textId="5E1C0BB4" w:rsidR="00982256" w:rsidRPr="00D627CA" w:rsidRDefault="00982256" w:rsidP="00043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982256" w:rsidRPr="0004388D" w14:paraId="4FD88F3D" w14:textId="77777777" w:rsidTr="0004388D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9EB8A" w14:textId="77777777" w:rsidR="00982256" w:rsidRPr="00D627CA" w:rsidRDefault="00982256" w:rsidP="00043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DDBA8" w14:textId="77777777" w:rsidR="00982256" w:rsidRPr="00D627CA" w:rsidRDefault="00982256" w:rsidP="00043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935ED9" w14:textId="09E603F5" w:rsidR="00982256" w:rsidRPr="00D627CA" w:rsidRDefault="00982256" w:rsidP="00043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6345E4" w14:textId="7D5734D9" w:rsidR="00982256" w:rsidRPr="00D627CA" w:rsidRDefault="00982256" w:rsidP="00043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7C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CF7D9" w14:textId="77777777" w:rsidR="00982256" w:rsidRPr="00D627CA" w:rsidRDefault="00982256" w:rsidP="00043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7C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(тыс. руб.)</w:t>
            </w:r>
          </w:p>
        </w:tc>
      </w:tr>
      <w:tr w:rsidR="00982256" w:rsidRPr="0004388D" w14:paraId="3AACF1E0" w14:textId="77777777" w:rsidTr="0004388D">
        <w:trPr>
          <w:trHeight w:val="12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BF771" w14:textId="77777777" w:rsidR="00982256" w:rsidRPr="0004388D" w:rsidRDefault="00982256" w:rsidP="00043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0938C" w14:textId="77777777" w:rsidR="00982256" w:rsidRPr="0004388D" w:rsidRDefault="00982256" w:rsidP="00043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мероприятия по профилактике дорожно-транспортного травматизма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9587A" w14:textId="14BA113A" w:rsidR="00982256" w:rsidRPr="0004388D" w:rsidRDefault="00982256" w:rsidP="00043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разработке и изготовлению печатной продукции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8C179" w14:textId="7A5DFB9F" w:rsidR="00982256" w:rsidRPr="0004388D" w:rsidRDefault="00982256" w:rsidP="00043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6494E" w14:textId="41A38958" w:rsidR="00982256" w:rsidRPr="0004388D" w:rsidRDefault="00982256" w:rsidP="00043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7043D" w14:textId="77379BAC" w:rsidR="00982256" w:rsidRPr="0004388D" w:rsidRDefault="00982256" w:rsidP="00043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E36CE5" w:rsidRPr="0004388D" w14:paraId="72D5CEC0" w14:textId="77777777" w:rsidTr="0004388D">
        <w:trPr>
          <w:trHeight w:val="8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3855F" w14:textId="77777777" w:rsidR="00E36CE5" w:rsidRPr="0004388D" w:rsidRDefault="00E36CE5" w:rsidP="000438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06CAB" w14:textId="77D47373" w:rsidR="00E36CE5" w:rsidRPr="00D627CA" w:rsidRDefault="00763772" w:rsidP="00043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7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                                                                                       6,0         6,0</w:t>
            </w:r>
          </w:p>
        </w:tc>
      </w:tr>
    </w:tbl>
    <w:p w14:paraId="7EB073AC" w14:textId="77777777" w:rsidR="00E36CE5" w:rsidRPr="0004388D" w:rsidRDefault="00E36CE5" w:rsidP="0004388D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D91FB4D" w14:textId="77777777" w:rsidR="001D710F" w:rsidRPr="0004388D" w:rsidRDefault="001D710F" w:rsidP="0004388D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6CF8667" w14:textId="77777777" w:rsidR="008B719C" w:rsidRPr="0004388D" w:rsidRDefault="008B719C" w:rsidP="0004388D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263F349" w14:textId="77777777" w:rsidR="008B719C" w:rsidRPr="0004388D" w:rsidRDefault="008B719C" w:rsidP="0004388D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F791780" w14:textId="77777777" w:rsidR="008B719C" w:rsidRPr="0004388D" w:rsidRDefault="008B719C" w:rsidP="0004388D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3877D7D" w14:textId="77777777" w:rsidR="008B719C" w:rsidRPr="0004388D" w:rsidRDefault="008B719C" w:rsidP="0004388D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FE60525" w14:textId="77777777" w:rsidR="008B719C" w:rsidRPr="0004388D" w:rsidRDefault="008B719C" w:rsidP="0004388D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6602305" w14:textId="77777777" w:rsidR="008B719C" w:rsidRPr="0004388D" w:rsidRDefault="008B719C" w:rsidP="0004388D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12C7B10" w14:textId="77777777" w:rsidR="008B719C" w:rsidRPr="0004388D" w:rsidRDefault="008B719C" w:rsidP="0004388D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27A0595" w14:textId="77777777" w:rsidR="008B719C" w:rsidRPr="0004388D" w:rsidRDefault="008B719C" w:rsidP="0004388D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E34E6C5" w14:textId="77777777" w:rsidR="008B719C" w:rsidRPr="0004388D" w:rsidRDefault="008B719C" w:rsidP="0004388D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E85CB8A" w14:textId="77777777" w:rsidR="008B719C" w:rsidRPr="0004388D" w:rsidRDefault="008B719C" w:rsidP="0004388D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DDE51EA" w14:textId="77777777" w:rsidR="008B719C" w:rsidRPr="0004388D" w:rsidRDefault="008B719C" w:rsidP="0004388D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4F93D52" w14:textId="77777777" w:rsidR="008B719C" w:rsidRPr="0004388D" w:rsidRDefault="008B719C" w:rsidP="0004388D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8B25F4A" w14:textId="77777777" w:rsidR="008B719C" w:rsidRPr="0004388D" w:rsidRDefault="008B719C" w:rsidP="0004388D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DFE4DF6" w14:textId="77777777" w:rsidR="008B719C" w:rsidRPr="0004388D" w:rsidRDefault="008B719C" w:rsidP="0004388D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001930E" w14:textId="77777777" w:rsidR="008B719C" w:rsidRPr="0004388D" w:rsidRDefault="008B719C" w:rsidP="0004388D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773853D" w14:textId="77777777" w:rsidR="008B719C" w:rsidRPr="0004388D" w:rsidRDefault="008B719C" w:rsidP="0004388D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5CB2017" w14:textId="77777777" w:rsidR="008B719C" w:rsidRPr="0004388D" w:rsidRDefault="008B719C" w:rsidP="0004388D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C9B15A2" w14:textId="77777777" w:rsidR="008B719C" w:rsidRPr="0004388D" w:rsidRDefault="008B719C" w:rsidP="0004388D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499A452" w14:textId="77777777" w:rsidR="008B719C" w:rsidRPr="0004388D" w:rsidRDefault="008B719C" w:rsidP="0004388D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541A7AC" w14:textId="77777777" w:rsidR="008B719C" w:rsidRPr="0004388D" w:rsidRDefault="008B719C" w:rsidP="0004388D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2CA28B5" w14:textId="77777777" w:rsidR="008B719C" w:rsidRPr="0004388D" w:rsidRDefault="008B719C" w:rsidP="0004388D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0887C92" w14:textId="77777777" w:rsidR="008B719C" w:rsidRPr="0004388D" w:rsidRDefault="008B719C" w:rsidP="0004388D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F1FDE8E" w14:textId="77777777" w:rsidR="008B719C" w:rsidRPr="0004388D" w:rsidRDefault="008B719C" w:rsidP="0004388D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4A9CE8B" w14:textId="77777777" w:rsidR="008B719C" w:rsidRPr="0004388D" w:rsidRDefault="008B719C" w:rsidP="0004388D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1658621" w14:textId="03BB4F3E" w:rsidR="008B719C" w:rsidRDefault="008B719C" w:rsidP="0004388D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3DBB63F" w14:textId="5EEB559E" w:rsidR="00D627CA" w:rsidRDefault="00D627CA" w:rsidP="0004388D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5407A39" w14:textId="159D9ECC" w:rsidR="00D627CA" w:rsidRDefault="00D627CA" w:rsidP="0004388D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AE1B387" w14:textId="77777777" w:rsidR="00D627CA" w:rsidRPr="0004388D" w:rsidRDefault="00D627CA" w:rsidP="0004388D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ED7A5CF" w14:textId="77777777" w:rsidR="008B719C" w:rsidRPr="0004388D" w:rsidRDefault="008B719C" w:rsidP="0004388D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200DFED" w14:textId="77777777" w:rsidR="008B719C" w:rsidRPr="0004388D" w:rsidRDefault="008B719C" w:rsidP="0004388D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69B45E3" w14:textId="77777777" w:rsidR="008B719C" w:rsidRPr="0004388D" w:rsidRDefault="008B719C" w:rsidP="0004388D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DD4F78C" w14:textId="77777777" w:rsidR="008B719C" w:rsidRPr="0004388D" w:rsidRDefault="008B719C" w:rsidP="0004388D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E2986C7" w14:textId="77777777" w:rsidR="008B719C" w:rsidRPr="0004388D" w:rsidRDefault="008B719C" w:rsidP="0004388D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A248717" w14:textId="77777777" w:rsidR="008B719C" w:rsidRPr="0004388D" w:rsidRDefault="008B719C" w:rsidP="0004388D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65F4E82" w14:textId="77777777" w:rsidR="008B719C" w:rsidRPr="0004388D" w:rsidRDefault="008B719C" w:rsidP="0004388D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462A8EA" w14:textId="77777777" w:rsidR="001D710F" w:rsidRPr="0004388D" w:rsidRDefault="001D710F" w:rsidP="0004388D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E8DB94E" w14:textId="68C3DC0E" w:rsidR="001D710F" w:rsidRPr="0004388D" w:rsidRDefault="001D710F" w:rsidP="0004388D">
      <w:pPr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4388D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Участие в деятельности по профилактике правонарушений в Санкт-Петербурге в соответствии с федеральным законодательством и законодательством Санкт-Петербурга</w:t>
      </w:r>
    </w:p>
    <w:p w14:paraId="21DBA35A" w14:textId="77777777" w:rsidR="001D710F" w:rsidRPr="0004388D" w:rsidRDefault="001D710F" w:rsidP="0004388D">
      <w:pPr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743" w:type="dxa"/>
        <w:tblLook w:val="04A0" w:firstRow="1" w:lastRow="0" w:firstColumn="1" w:lastColumn="0" w:noHBand="0" w:noVBand="1"/>
      </w:tblPr>
      <w:tblGrid>
        <w:gridCol w:w="565"/>
        <w:gridCol w:w="1235"/>
        <w:gridCol w:w="1543"/>
        <w:gridCol w:w="2480"/>
        <w:gridCol w:w="1904"/>
        <w:gridCol w:w="1183"/>
        <w:gridCol w:w="1178"/>
      </w:tblGrid>
      <w:tr w:rsidR="0004388D" w:rsidRPr="0004388D" w14:paraId="1F9F4CBB" w14:textId="77777777" w:rsidTr="0004388D">
        <w:trPr>
          <w:trHeight w:val="7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5E265" w14:textId="77777777" w:rsidR="0004388D" w:rsidRPr="00D627CA" w:rsidRDefault="0004388D" w:rsidP="00043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7C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AFFD4" w14:textId="77777777" w:rsidR="0004388D" w:rsidRPr="00D627CA" w:rsidRDefault="0004388D" w:rsidP="00043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7C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EAA640" w14:textId="41339C09" w:rsidR="0004388D" w:rsidRPr="00D627CA" w:rsidRDefault="0004388D" w:rsidP="00043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охваченного населения</w:t>
            </w:r>
          </w:p>
          <w:p w14:paraId="15953844" w14:textId="24E8F424" w:rsidR="0004388D" w:rsidRPr="00D627CA" w:rsidRDefault="00D627CA" w:rsidP="00043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(чел.)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F17482" w14:textId="77777777" w:rsidR="0004388D" w:rsidRPr="00D627CA" w:rsidRDefault="0004388D" w:rsidP="0004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14:paraId="5C0F7DB6" w14:textId="77777777" w:rsidR="0004388D" w:rsidRPr="00D627CA" w:rsidRDefault="0004388D" w:rsidP="0004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  <w:p w14:paraId="189C50C9" w14:textId="59568AD4" w:rsidR="0004388D" w:rsidRPr="00D627CA" w:rsidRDefault="0004388D" w:rsidP="00043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рублей)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E4D82" w14:textId="77777777" w:rsidR="0004388D" w:rsidRPr="00D627CA" w:rsidRDefault="0004388D" w:rsidP="0004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14:paraId="60402574" w14:textId="77777777" w:rsidR="0004388D" w:rsidRPr="00D627CA" w:rsidRDefault="0004388D" w:rsidP="0004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  <w:p w14:paraId="3FD3FED2" w14:textId="17E9B9F2" w:rsidR="0004388D" w:rsidRPr="00D627CA" w:rsidRDefault="0004388D" w:rsidP="00043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04388D" w:rsidRPr="0004388D" w14:paraId="6A389EB5" w14:textId="77777777" w:rsidTr="0004388D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F52DD" w14:textId="77777777" w:rsidR="0004388D" w:rsidRPr="00D627CA" w:rsidRDefault="0004388D" w:rsidP="00043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AB337" w14:textId="77777777" w:rsidR="0004388D" w:rsidRPr="00D627CA" w:rsidRDefault="0004388D" w:rsidP="00043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B1A2C0" w14:textId="2ABD72D2" w:rsidR="0004388D" w:rsidRPr="00D627CA" w:rsidRDefault="0004388D" w:rsidP="00043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DC47C1" w14:textId="6B90A909" w:rsidR="0004388D" w:rsidRPr="00D627CA" w:rsidRDefault="0004388D" w:rsidP="00043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7C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9ADDF" w14:textId="77777777" w:rsidR="0004388D" w:rsidRPr="00D627CA" w:rsidRDefault="0004388D" w:rsidP="00043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7C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(тыс. руб.)</w:t>
            </w:r>
          </w:p>
        </w:tc>
      </w:tr>
      <w:tr w:rsidR="00982256" w:rsidRPr="0004388D" w14:paraId="35939621" w14:textId="77777777" w:rsidTr="0004388D">
        <w:trPr>
          <w:trHeight w:val="144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952CD" w14:textId="106374FC" w:rsidR="00982256" w:rsidRPr="0004388D" w:rsidRDefault="00F85DFA" w:rsidP="00043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A6BC0" w14:textId="77777777" w:rsidR="00982256" w:rsidRPr="0004388D" w:rsidRDefault="00982256" w:rsidP="00043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мероприятия по профилактике правонарушений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46018" w14:textId="73F5E76C" w:rsidR="00982256" w:rsidRPr="0004388D" w:rsidRDefault="00982256" w:rsidP="00043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разработке и изготовлению печатной продукции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67BD2" w14:textId="58DE8D91" w:rsidR="00982256" w:rsidRPr="0004388D" w:rsidRDefault="0004388D" w:rsidP="00043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812EF" w14:textId="36DC4B03" w:rsidR="00982256" w:rsidRPr="0004388D" w:rsidRDefault="00982256" w:rsidP="00043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B2A07" w14:textId="66DDC9A9" w:rsidR="00982256" w:rsidRPr="0004388D" w:rsidRDefault="00982256" w:rsidP="00043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E36CE5" w:rsidRPr="0004388D" w14:paraId="3A3A1CA0" w14:textId="77777777" w:rsidTr="0004388D">
        <w:trPr>
          <w:trHeight w:val="8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5D51E" w14:textId="77777777" w:rsidR="00E36CE5" w:rsidRPr="0004388D" w:rsidRDefault="00E36CE5" w:rsidP="000438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DC2BA" w14:textId="2F4505C1" w:rsidR="00E36CE5" w:rsidRPr="0004388D" w:rsidRDefault="00763772" w:rsidP="000438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37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                                                                                       6,0         6,0</w:t>
            </w:r>
          </w:p>
        </w:tc>
      </w:tr>
    </w:tbl>
    <w:p w14:paraId="084D30CD" w14:textId="77777777" w:rsidR="00E36CE5" w:rsidRPr="0004388D" w:rsidRDefault="00E36CE5" w:rsidP="0004388D">
      <w:pPr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21670A7" w14:textId="77777777" w:rsidR="001D710F" w:rsidRPr="0004388D" w:rsidRDefault="001D710F" w:rsidP="0004388D">
      <w:pPr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15379D7" w14:textId="77777777" w:rsidR="008B719C" w:rsidRPr="0004388D" w:rsidRDefault="008B719C" w:rsidP="0004388D">
      <w:pPr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A75F1D0" w14:textId="77777777" w:rsidR="008B719C" w:rsidRPr="0004388D" w:rsidRDefault="008B719C" w:rsidP="0004388D">
      <w:pPr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9CAA80F" w14:textId="77777777" w:rsidR="008B719C" w:rsidRPr="0004388D" w:rsidRDefault="008B719C" w:rsidP="0004388D">
      <w:pPr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E9E05B7" w14:textId="77777777" w:rsidR="008B719C" w:rsidRPr="0004388D" w:rsidRDefault="008B719C" w:rsidP="0004388D">
      <w:pPr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F4E1525" w14:textId="77777777" w:rsidR="008B719C" w:rsidRPr="0004388D" w:rsidRDefault="008B719C" w:rsidP="0004388D">
      <w:pPr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18E1A37" w14:textId="77777777" w:rsidR="008B719C" w:rsidRPr="0004388D" w:rsidRDefault="008B719C" w:rsidP="0004388D">
      <w:pPr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3906780" w14:textId="77777777" w:rsidR="008B719C" w:rsidRPr="0004388D" w:rsidRDefault="008B719C" w:rsidP="0004388D">
      <w:pPr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5DF8A31" w14:textId="77777777" w:rsidR="008B719C" w:rsidRPr="0004388D" w:rsidRDefault="008B719C" w:rsidP="0004388D">
      <w:pPr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BC55AD5" w14:textId="77777777" w:rsidR="008B719C" w:rsidRPr="0004388D" w:rsidRDefault="008B719C" w:rsidP="0004388D">
      <w:pPr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D3A7FD6" w14:textId="77777777" w:rsidR="008B719C" w:rsidRPr="0004388D" w:rsidRDefault="008B719C" w:rsidP="0004388D">
      <w:pPr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8470226" w14:textId="77777777" w:rsidR="008B719C" w:rsidRPr="0004388D" w:rsidRDefault="008B719C" w:rsidP="0004388D">
      <w:pPr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72A1145" w14:textId="77777777" w:rsidR="008B719C" w:rsidRPr="0004388D" w:rsidRDefault="008B719C" w:rsidP="0004388D">
      <w:pPr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3E55704" w14:textId="77777777" w:rsidR="008B719C" w:rsidRPr="0004388D" w:rsidRDefault="008B719C" w:rsidP="0004388D">
      <w:pPr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047EAD9" w14:textId="77777777" w:rsidR="008B719C" w:rsidRPr="0004388D" w:rsidRDefault="008B719C" w:rsidP="0004388D">
      <w:pPr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2098217" w14:textId="77777777" w:rsidR="008B719C" w:rsidRPr="0004388D" w:rsidRDefault="008B719C" w:rsidP="0004388D">
      <w:pPr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1D07E7B" w14:textId="77777777" w:rsidR="008B719C" w:rsidRPr="0004388D" w:rsidRDefault="008B719C" w:rsidP="0004388D">
      <w:pPr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690EB28" w14:textId="77777777" w:rsidR="008B719C" w:rsidRPr="0004388D" w:rsidRDefault="008B719C" w:rsidP="0004388D">
      <w:pPr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09A3965" w14:textId="77777777" w:rsidR="008B719C" w:rsidRPr="0004388D" w:rsidRDefault="008B719C" w:rsidP="0004388D">
      <w:pPr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798BCB1" w14:textId="77777777" w:rsidR="008B719C" w:rsidRPr="0004388D" w:rsidRDefault="008B719C" w:rsidP="0004388D">
      <w:pPr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98BCCCE" w14:textId="77777777" w:rsidR="008B719C" w:rsidRPr="0004388D" w:rsidRDefault="008B719C" w:rsidP="0004388D">
      <w:pPr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33CFA5D" w14:textId="77777777" w:rsidR="008B719C" w:rsidRPr="0004388D" w:rsidRDefault="008B719C" w:rsidP="0004388D">
      <w:pPr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55DA178" w14:textId="77777777" w:rsidR="008B719C" w:rsidRPr="0004388D" w:rsidRDefault="008B719C" w:rsidP="0004388D">
      <w:pPr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40850B6" w14:textId="77777777" w:rsidR="008B719C" w:rsidRPr="0004388D" w:rsidRDefault="008B719C" w:rsidP="0004388D">
      <w:pPr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E0D20F9" w14:textId="3CDDFB06" w:rsidR="008B719C" w:rsidRDefault="008B719C" w:rsidP="0004388D">
      <w:pPr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AF3EB46" w14:textId="77777777" w:rsidR="00D627CA" w:rsidRPr="0004388D" w:rsidRDefault="00D627CA" w:rsidP="0004388D">
      <w:pPr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8B6B58B" w14:textId="77777777" w:rsidR="008B719C" w:rsidRPr="0004388D" w:rsidRDefault="008B719C" w:rsidP="0004388D">
      <w:pPr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45F5B1B" w14:textId="77777777" w:rsidR="008B719C" w:rsidRPr="0004388D" w:rsidRDefault="008B719C" w:rsidP="0004388D">
      <w:pPr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936EAD5" w14:textId="77777777" w:rsidR="008B719C" w:rsidRPr="0004388D" w:rsidRDefault="008B719C" w:rsidP="0004388D">
      <w:pPr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ADBC6EB" w14:textId="77777777" w:rsidR="008B719C" w:rsidRPr="0004388D" w:rsidRDefault="008B719C" w:rsidP="0004388D">
      <w:pPr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C6B0189" w14:textId="77777777" w:rsidR="008B719C" w:rsidRPr="0004388D" w:rsidRDefault="008B719C" w:rsidP="0004388D">
      <w:pPr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026A847" w14:textId="77777777" w:rsidR="008B719C" w:rsidRPr="0004388D" w:rsidRDefault="008B719C" w:rsidP="0004388D">
      <w:pPr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6129EE3" w14:textId="77777777" w:rsidR="008B719C" w:rsidRPr="0004388D" w:rsidRDefault="008B719C" w:rsidP="0004388D">
      <w:pPr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3661DF0" w14:textId="77777777" w:rsidR="008B719C" w:rsidRPr="0004388D" w:rsidRDefault="008B719C" w:rsidP="0004388D">
      <w:pPr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F977839" w14:textId="77777777" w:rsidR="008B719C" w:rsidRPr="0004388D" w:rsidRDefault="008B719C" w:rsidP="0004388D">
      <w:pPr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1EC744C" w14:textId="77777777" w:rsidR="001D710F" w:rsidRPr="0004388D" w:rsidRDefault="001D710F" w:rsidP="0004388D">
      <w:pPr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F0587DB" w14:textId="5B24D74F" w:rsidR="001D710F" w:rsidRPr="0004388D" w:rsidRDefault="001D710F" w:rsidP="00D627CA">
      <w:pPr>
        <w:autoSpaceDE w:val="0"/>
        <w:autoSpaceDN w:val="0"/>
        <w:adjustRightInd w:val="0"/>
        <w:spacing w:after="0" w:line="240" w:lineRule="auto"/>
        <w:ind w:left="-851"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388D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У</w:t>
      </w:r>
      <w:r w:rsidRPr="0004388D">
        <w:rPr>
          <w:rFonts w:ascii="Times New Roman" w:hAnsi="Times New Roman" w:cs="Times New Roman"/>
          <w:b/>
          <w:bCs/>
          <w:sz w:val="24"/>
          <w:szCs w:val="24"/>
        </w:rPr>
        <w:t>частие 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</w:t>
      </w:r>
    </w:p>
    <w:p w14:paraId="7D9ECE3C" w14:textId="77777777" w:rsidR="00E36CE5" w:rsidRPr="0004388D" w:rsidRDefault="00E36CE5" w:rsidP="0004388D">
      <w:pPr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Ind w:w="-743" w:type="dxa"/>
        <w:tblLook w:val="04A0" w:firstRow="1" w:lastRow="0" w:firstColumn="1" w:lastColumn="0" w:noHBand="0" w:noVBand="1"/>
      </w:tblPr>
      <w:tblGrid>
        <w:gridCol w:w="540"/>
        <w:gridCol w:w="967"/>
        <w:gridCol w:w="1501"/>
        <w:gridCol w:w="2002"/>
        <w:gridCol w:w="2820"/>
        <w:gridCol w:w="1131"/>
        <w:gridCol w:w="1127"/>
      </w:tblGrid>
      <w:tr w:rsidR="00982256" w:rsidRPr="0004388D" w14:paraId="0F78515A" w14:textId="77777777" w:rsidTr="0004388D">
        <w:trPr>
          <w:trHeight w:val="7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7A3F9" w14:textId="77777777" w:rsidR="00982256" w:rsidRPr="00D627CA" w:rsidRDefault="00982256" w:rsidP="00043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7C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A60C6" w14:textId="77777777" w:rsidR="00982256" w:rsidRPr="00D627CA" w:rsidRDefault="00982256" w:rsidP="00043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7C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EAC2BF" w14:textId="3BBC187D" w:rsidR="00982256" w:rsidRPr="00D627CA" w:rsidRDefault="00982256" w:rsidP="00043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охваченного населения</w:t>
            </w:r>
          </w:p>
          <w:p w14:paraId="1D0F5330" w14:textId="36C0FE4F" w:rsidR="00982256" w:rsidRPr="00D627CA" w:rsidRDefault="00D627CA" w:rsidP="00043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(чел.)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63C799" w14:textId="77777777" w:rsidR="00982256" w:rsidRPr="00D627CA" w:rsidRDefault="00982256" w:rsidP="0004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14:paraId="66ED1065" w14:textId="77777777" w:rsidR="00982256" w:rsidRPr="00D627CA" w:rsidRDefault="00982256" w:rsidP="0004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  <w:p w14:paraId="6FF7284F" w14:textId="2F9AEE66" w:rsidR="00982256" w:rsidRPr="00D627CA" w:rsidRDefault="00982256" w:rsidP="00043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рублей)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A823B" w14:textId="77777777" w:rsidR="00982256" w:rsidRPr="00D627CA" w:rsidRDefault="00982256" w:rsidP="0004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14:paraId="7AD315E7" w14:textId="77777777" w:rsidR="00982256" w:rsidRPr="00D627CA" w:rsidRDefault="00982256" w:rsidP="0004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  <w:p w14:paraId="77D250A9" w14:textId="0EFC4485" w:rsidR="00982256" w:rsidRPr="00D627CA" w:rsidRDefault="00982256" w:rsidP="00043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763772" w:rsidRPr="0004388D" w14:paraId="2D404AAE" w14:textId="77777777" w:rsidTr="0004388D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59C46" w14:textId="77777777" w:rsidR="00982256" w:rsidRPr="00D627CA" w:rsidRDefault="00982256" w:rsidP="00043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8F435" w14:textId="77777777" w:rsidR="00982256" w:rsidRPr="00D627CA" w:rsidRDefault="00982256" w:rsidP="00043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10B15A" w14:textId="352B0EFD" w:rsidR="00982256" w:rsidRPr="00D627CA" w:rsidRDefault="00982256" w:rsidP="00043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D3EB07" w14:textId="66801774" w:rsidR="00982256" w:rsidRPr="00D627CA" w:rsidRDefault="00982256" w:rsidP="00043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7C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C3B30" w14:textId="77777777" w:rsidR="00982256" w:rsidRPr="00D627CA" w:rsidRDefault="00982256" w:rsidP="00043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7C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(тыс. руб.)</w:t>
            </w:r>
          </w:p>
        </w:tc>
      </w:tr>
      <w:tr w:rsidR="00763772" w:rsidRPr="0004388D" w14:paraId="058AC123" w14:textId="77777777" w:rsidTr="0004388D">
        <w:trPr>
          <w:trHeight w:val="18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E44EA" w14:textId="4D258DA9" w:rsidR="00982256" w:rsidRPr="0004388D" w:rsidRDefault="00D627CA" w:rsidP="00043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6A3CB" w14:textId="77777777" w:rsidR="00982256" w:rsidRPr="0004388D" w:rsidRDefault="00982256" w:rsidP="00043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мероприятия по </w:t>
            </w:r>
            <w:r w:rsidRPr="0004388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охране здоровья граждан от воздействия окружающего табачного дыма и последствий потребления табака для жителей муниципального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673F9" w14:textId="3A044FCC" w:rsidR="00982256" w:rsidRPr="0004388D" w:rsidRDefault="00982256" w:rsidP="00043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разработке и изготовлению печатной продукции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CED20" w14:textId="6BDE058B" w:rsidR="00982256" w:rsidRPr="0004388D" w:rsidRDefault="00982256" w:rsidP="00043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F8B39" w14:textId="40CE0E71" w:rsidR="00982256" w:rsidRPr="0004388D" w:rsidRDefault="00982256" w:rsidP="00043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CD336" w14:textId="0172F500" w:rsidR="00982256" w:rsidRPr="0004388D" w:rsidRDefault="00982256" w:rsidP="00043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E36CE5" w:rsidRPr="0004388D" w14:paraId="7A633538" w14:textId="77777777" w:rsidTr="0004388D">
        <w:trPr>
          <w:trHeight w:val="8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6DD1C" w14:textId="77777777" w:rsidR="00E36CE5" w:rsidRPr="0004388D" w:rsidRDefault="00E36CE5" w:rsidP="000438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AD7215" w14:textId="24698DBD" w:rsidR="00E36CE5" w:rsidRPr="00763772" w:rsidRDefault="00E36CE5" w:rsidP="00043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7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  <w:r w:rsidR="00763772" w:rsidRPr="007637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6,0        </w:t>
            </w:r>
            <w:r w:rsidRPr="007637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6,0</w:t>
            </w:r>
          </w:p>
        </w:tc>
      </w:tr>
    </w:tbl>
    <w:p w14:paraId="505ACBC2" w14:textId="77777777" w:rsidR="00E36CE5" w:rsidRPr="0004388D" w:rsidRDefault="00E36CE5" w:rsidP="0004388D">
      <w:pPr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1EA690B" w14:textId="77777777" w:rsidR="00E36CE5" w:rsidRPr="0004388D" w:rsidRDefault="00E36CE5" w:rsidP="0004388D">
      <w:pPr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0EBFC19" w14:textId="77777777" w:rsidR="008B719C" w:rsidRPr="0004388D" w:rsidRDefault="008B719C" w:rsidP="0004388D">
      <w:pPr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8331950" w14:textId="77777777" w:rsidR="008B719C" w:rsidRPr="0004388D" w:rsidRDefault="008B719C" w:rsidP="0004388D">
      <w:pPr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B5EB774" w14:textId="77777777" w:rsidR="008B719C" w:rsidRPr="0004388D" w:rsidRDefault="008B719C" w:rsidP="0004388D">
      <w:pPr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BB0A91E" w14:textId="77777777" w:rsidR="008B719C" w:rsidRPr="0004388D" w:rsidRDefault="008B719C" w:rsidP="0004388D">
      <w:pPr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354C4C7" w14:textId="77777777" w:rsidR="008B719C" w:rsidRPr="0004388D" w:rsidRDefault="008B719C" w:rsidP="0004388D">
      <w:pPr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60E0141" w14:textId="77777777" w:rsidR="008B719C" w:rsidRPr="0004388D" w:rsidRDefault="008B719C" w:rsidP="0004388D">
      <w:pPr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252D0F0" w14:textId="77777777" w:rsidR="008B719C" w:rsidRPr="0004388D" w:rsidRDefault="008B719C" w:rsidP="0004388D">
      <w:pPr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E26551D" w14:textId="77777777" w:rsidR="008B719C" w:rsidRPr="0004388D" w:rsidRDefault="008B719C" w:rsidP="0004388D">
      <w:pPr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F9C0FC8" w14:textId="77777777" w:rsidR="008B719C" w:rsidRPr="0004388D" w:rsidRDefault="008B719C" w:rsidP="0004388D">
      <w:pPr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11621C0" w14:textId="77777777" w:rsidR="008B719C" w:rsidRPr="0004388D" w:rsidRDefault="008B719C" w:rsidP="0004388D">
      <w:pPr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919C87E" w14:textId="77777777" w:rsidR="008B719C" w:rsidRPr="0004388D" w:rsidRDefault="008B719C" w:rsidP="0004388D">
      <w:pPr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D2D92D1" w14:textId="77777777" w:rsidR="008B719C" w:rsidRPr="0004388D" w:rsidRDefault="008B719C" w:rsidP="0004388D">
      <w:pPr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8663E4F" w14:textId="77777777" w:rsidR="008B719C" w:rsidRPr="0004388D" w:rsidRDefault="008B719C" w:rsidP="0004388D">
      <w:pPr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5712335" w14:textId="77777777" w:rsidR="008B719C" w:rsidRPr="0004388D" w:rsidRDefault="008B719C" w:rsidP="0004388D">
      <w:pPr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0607F2B" w14:textId="77777777" w:rsidR="008B719C" w:rsidRPr="0004388D" w:rsidRDefault="008B719C" w:rsidP="0004388D">
      <w:pPr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0FB896F" w14:textId="77777777" w:rsidR="008B719C" w:rsidRPr="0004388D" w:rsidRDefault="008B719C" w:rsidP="0004388D">
      <w:pPr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CD4480F" w14:textId="77777777" w:rsidR="008B719C" w:rsidRPr="0004388D" w:rsidRDefault="008B719C" w:rsidP="0004388D">
      <w:pPr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6DD2E08" w14:textId="77777777" w:rsidR="008B719C" w:rsidRPr="0004388D" w:rsidRDefault="008B719C" w:rsidP="0004388D">
      <w:pPr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E3BC6CB" w14:textId="77777777" w:rsidR="008B719C" w:rsidRPr="0004388D" w:rsidRDefault="008B719C" w:rsidP="0004388D">
      <w:pPr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6462413" w14:textId="77777777" w:rsidR="008B719C" w:rsidRPr="0004388D" w:rsidRDefault="008B719C" w:rsidP="0004388D">
      <w:pPr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BE2CDF0" w14:textId="77777777" w:rsidR="008B719C" w:rsidRPr="0004388D" w:rsidRDefault="008B719C" w:rsidP="0004388D">
      <w:pPr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7032C48" w14:textId="3368C30B" w:rsidR="008B719C" w:rsidRDefault="008B719C" w:rsidP="0004388D">
      <w:pPr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50F4BBF" w14:textId="77777777" w:rsidR="00AF7C6D" w:rsidRPr="0004388D" w:rsidRDefault="00AF7C6D" w:rsidP="0004388D">
      <w:pPr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FC6938E" w14:textId="77777777" w:rsidR="008B719C" w:rsidRPr="0004388D" w:rsidRDefault="008B719C" w:rsidP="0004388D">
      <w:pPr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017A0C7" w14:textId="77777777" w:rsidR="008B719C" w:rsidRPr="0004388D" w:rsidRDefault="008B719C" w:rsidP="0004388D">
      <w:pPr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57FC53E" w14:textId="34B86CAE" w:rsidR="008B719C" w:rsidRDefault="008B719C" w:rsidP="0004388D">
      <w:pPr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22E1259" w14:textId="77777777" w:rsidR="00D627CA" w:rsidRPr="0004388D" w:rsidRDefault="00D627CA" w:rsidP="0004388D">
      <w:pPr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69BB9F4" w14:textId="22492482" w:rsidR="001D710F" w:rsidRDefault="001D710F" w:rsidP="00D627CA">
      <w:pPr>
        <w:autoSpaceDE w:val="0"/>
        <w:autoSpaceDN w:val="0"/>
        <w:adjustRightInd w:val="0"/>
        <w:spacing w:after="0" w:line="240" w:lineRule="auto"/>
        <w:ind w:left="-851"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388D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 xml:space="preserve">Участие </w:t>
      </w:r>
      <w:r w:rsidR="00E36CE5" w:rsidRPr="0004388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 реализации вопросов, связанных </w:t>
      </w:r>
      <w:r w:rsidRPr="0004388D">
        <w:rPr>
          <w:rFonts w:ascii="Times New Roman" w:hAnsi="Times New Roman" w:cs="Times New Roman"/>
          <w:b/>
          <w:bCs/>
          <w:sz w:val="24"/>
          <w:szCs w:val="24"/>
        </w:rPr>
        <w:t>с организацией экологического воспитания и формирования экологической культуры в области обращения с твердыми коммунальными отх</w:t>
      </w:r>
      <w:r w:rsidR="00E36CE5" w:rsidRPr="0004388D">
        <w:rPr>
          <w:rFonts w:ascii="Times New Roman" w:hAnsi="Times New Roman" w:cs="Times New Roman"/>
          <w:b/>
          <w:bCs/>
          <w:sz w:val="24"/>
          <w:szCs w:val="24"/>
        </w:rPr>
        <w:t>одами</w:t>
      </w:r>
    </w:p>
    <w:p w14:paraId="6B0A5163" w14:textId="77777777" w:rsidR="00D627CA" w:rsidRPr="0004388D" w:rsidRDefault="00D627CA" w:rsidP="00D627CA">
      <w:pPr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0" w:type="auto"/>
        <w:tblInd w:w="-743" w:type="dxa"/>
        <w:tblLook w:val="04A0" w:firstRow="1" w:lastRow="0" w:firstColumn="1" w:lastColumn="0" w:noHBand="0" w:noVBand="1"/>
      </w:tblPr>
      <w:tblGrid>
        <w:gridCol w:w="540"/>
        <w:gridCol w:w="967"/>
        <w:gridCol w:w="1471"/>
        <w:gridCol w:w="2616"/>
        <w:gridCol w:w="1543"/>
        <w:gridCol w:w="713"/>
        <w:gridCol w:w="1120"/>
        <w:gridCol w:w="1118"/>
      </w:tblGrid>
      <w:tr w:rsidR="00E36CE5" w:rsidRPr="0004388D" w14:paraId="03356544" w14:textId="77777777" w:rsidTr="0004388D">
        <w:trPr>
          <w:trHeight w:val="117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C5554" w14:textId="77777777" w:rsidR="00E36CE5" w:rsidRPr="00D627CA" w:rsidRDefault="00E36CE5" w:rsidP="00043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7C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26CA1" w14:textId="77777777" w:rsidR="00E36CE5" w:rsidRPr="00D627CA" w:rsidRDefault="00E36CE5" w:rsidP="00043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7C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FFFA94" w14:textId="52761D86" w:rsidR="00982256" w:rsidRPr="00D627CA" w:rsidRDefault="00982256" w:rsidP="00043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охваченного населения</w:t>
            </w:r>
          </w:p>
          <w:p w14:paraId="6A6E32BA" w14:textId="45700680" w:rsidR="00E36CE5" w:rsidRPr="00D627CA" w:rsidRDefault="00E36CE5" w:rsidP="00043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B47E9A" w14:textId="77777777" w:rsidR="00E36CE5" w:rsidRPr="00D627CA" w:rsidRDefault="00E36CE5" w:rsidP="0004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14:paraId="5F699C4B" w14:textId="77777777" w:rsidR="00E36CE5" w:rsidRPr="00D627CA" w:rsidRDefault="00E36CE5" w:rsidP="0004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  <w:p w14:paraId="209D0C66" w14:textId="719DD03B" w:rsidR="00E36CE5" w:rsidRPr="00D627CA" w:rsidRDefault="00E36CE5" w:rsidP="00043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рублей)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AFEE6" w14:textId="77777777" w:rsidR="00E36CE5" w:rsidRPr="00D627CA" w:rsidRDefault="00E36CE5" w:rsidP="0004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14:paraId="5BC16B8F" w14:textId="77777777" w:rsidR="00E36CE5" w:rsidRPr="00D627CA" w:rsidRDefault="00E36CE5" w:rsidP="0004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  <w:p w14:paraId="43F15E13" w14:textId="26483B05" w:rsidR="00E36CE5" w:rsidRPr="00D627CA" w:rsidRDefault="00E36CE5" w:rsidP="00043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763772" w:rsidRPr="0004388D" w14:paraId="24C3CE9C" w14:textId="77777777" w:rsidTr="0004388D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A8F30" w14:textId="77777777" w:rsidR="00CF6FF9" w:rsidRPr="00D627CA" w:rsidRDefault="00CF6FF9" w:rsidP="00043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3E1BC" w14:textId="77777777" w:rsidR="00CF6FF9" w:rsidRPr="00D627CA" w:rsidRDefault="00CF6FF9" w:rsidP="00043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3587A3BE" w14:textId="0FF7F6BA" w:rsidR="00CF6FF9" w:rsidRPr="00D627CA" w:rsidRDefault="00D627CA" w:rsidP="00043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(чел.)</w:t>
            </w:r>
          </w:p>
        </w:tc>
        <w:tc>
          <w:tcPr>
            <w:tcW w:w="140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08A9DB" w14:textId="1DCC65F4" w:rsidR="00CF6FF9" w:rsidRPr="00D627CA" w:rsidRDefault="00CF6FF9" w:rsidP="00043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A17D93" w14:textId="07D3664F" w:rsidR="00CF6FF9" w:rsidRPr="00D627CA" w:rsidRDefault="00CF6FF9" w:rsidP="00043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7C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B4A2A" w14:textId="77777777" w:rsidR="00CF6FF9" w:rsidRPr="00D627CA" w:rsidRDefault="00CF6FF9" w:rsidP="00043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7C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(тыс. руб.)</w:t>
            </w:r>
          </w:p>
        </w:tc>
      </w:tr>
      <w:tr w:rsidR="00763772" w:rsidRPr="0004388D" w14:paraId="3D109FD1" w14:textId="77777777" w:rsidTr="0004388D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2D04A" w14:textId="2A56E2EC" w:rsidR="00982256" w:rsidRPr="0004388D" w:rsidRDefault="00D627CA" w:rsidP="00043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DA164" w14:textId="77777777" w:rsidR="00982256" w:rsidRPr="0004388D" w:rsidRDefault="00982256" w:rsidP="00043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мероприятия по </w:t>
            </w:r>
            <w:r w:rsidRPr="0004388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экологическому просвещению, экологическому воспитанию, формированию экологической культуры в области обращения с ТБО для жителей муниципального образования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5527F" w14:textId="18578469" w:rsidR="00982256" w:rsidRPr="0004388D" w:rsidRDefault="00982256" w:rsidP="00043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разработке и изготовлению печатной продукции</w:t>
            </w:r>
          </w:p>
        </w:tc>
        <w:tc>
          <w:tcPr>
            <w:tcW w:w="3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CE94C" w14:textId="7345B1A5" w:rsidR="00982256" w:rsidRPr="0004388D" w:rsidRDefault="00982256" w:rsidP="00043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4DF9E" w14:textId="0133FA7B" w:rsidR="00982256" w:rsidRPr="0004388D" w:rsidRDefault="00982256" w:rsidP="00043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3A19D" w14:textId="4993264C" w:rsidR="00982256" w:rsidRPr="0004388D" w:rsidRDefault="00982256" w:rsidP="00043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763772" w:rsidRPr="0004388D" w14:paraId="7730C1BB" w14:textId="77777777" w:rsidTr="0004388D">
        <w:trPr>
          <w:trHeight w:val="41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FEADE" w14:textId="24BCE7C2" w:rsidR="00982256" w:rsidRPr="0004388D" w:rsidRDefault="00D627CA" w:rsidP="00043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22D99" w14:textId="77777777" w:rsidR="00982256" w:rsidRPr="0004388D" w:rsidRDefault="00982256" w:rsidP="00043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Уличная ЭКО акция «Альтернатива»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C3674" w14:textId="77777777" w:rsidR="00982256" w:rsidRPr="0004388D" w:rsidRDefault="00982256" w:rsidP="00043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уличной экологической акции по экологическому просвещению, экологическому воспитанию, формированию экологической культуры среди жителей муниципального образования</w:t>
            </w:r>
          </w:p>
        </w:tc>
        <w:tc>
          <w:tcPr>
            <w:tcW w:w="3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FAA62" w14:textId="77777777" w:rsidR="00982256" w:rsidRPr="0004388D" w:rsidRDefault="00982256" w:rsidP="00043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BB5114F" w14:textId="40D6EEBC" w:rsidR="00982256" w:rsidRPr="0004388D" w:rsidRDefault="00982256" w:rsidP="00043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65952" w14:textId="2906248E" w:rsidR="00982256" w:rsidRPr="0004388D" w:rsidRDefault="00982256" w:rsidP="00043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D915B" w14:textId="77777777" w:rsidR="00982256" w:rsidRPr="0004388D" w:rsidRDefault="00982256" w:rsidP="00043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4388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0438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  <w:r w:rsidRPr="0004388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0438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</w:tr>
      <w:tr w:rsidR="00E36CE5" w:rsidRPr="0004388D" w14:paraId="0423ED3E" w14:textId="77777777" w:rsidTr="0004388D">
        <w:trPr>
          <w:trHeight w:val="8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17F35" w14:textId="77777777" w:rsidR="00E36CE5" w:rsidRPr="0004388D" w:rsidRDefault="00E36CE5" w:rsidP="000438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A09F7" w14:textId="69CB46FC" w:rsidR="00E36CE5" w:rsidRPr="00763772" w:rsidRDefault="00763772" w:rsidP="00043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E36CE5" w:rsidRPr="007637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  <w:r w:rsidR="00044264" w:rsidRPr="007637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26,0              </w:t>
            </w:r>
            <w:r w:rsidR="00044264" w:rsidRPr="007637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</w:tr>
    </w:tbl>
    <w:p w14:paraId="1236ACEA" w14:textId="77777777" w:rsidR="001D710F" w:rsidRPr="0004388D" w:rsidRDefault="001D710F" w:rsidP="000438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66F0DFA0" w14:textId="77777777" w:rsidR="008B719C" w:rsidRPr="0004388D" w:rsidRDefault="008B719C" w:rsidP="000438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41BFF59C" w14:textId="77777777" w:rsidR="008B719C" w:rsidRPr="0004388D" w:rsidRDefault="008B719C" w:rsidP="000438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7C3E3E81" w14:textId="77777777" w:rsidR="008B719C" w:rsidRPr="0004388D" w:rsidRDefault="008B719C" w:rsidP="000438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7AF0DD16" w14:textId="77777777" w:rsidR="008B719C" w:rsidRPr="0004388D" w:rsidRDefault="008B719C" w:rsidP="000438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055E8982" w14:textId="77777777" w:rsidR="008B719C" w:rsidRPr="0004388D" w:rsidRDefault="008B719C" w:rsidP="000438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16CE0517" w14:textId="7E13BFB6" w:rsidR="008B719C" w:rsidRDefault="008B719C" w:rsidP="000438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56AE98D6" w14:textId="77777777" w:rsidR="00D627CA" w:rsidRPr="0004388D" w:rsidRDefault="00D627CA" w:rsidP="000438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78A5F40E" w14:textId="77777777" w:rsidR="008B719C" w:rsidRPr="0004388D" w:rsidRDefault="008B719C" w:rsidP="000438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1190BFD7" w14:textId="46D9B48E" w:rsidR="008B719C" w:rsidRDefault="008B719C" w:rsidP="000438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28F08115" w14:textId="2D94BFC6" w:rsidR="00AF7C6D" w:rsidRDefault="00AF7C6D" w:rsidP="000438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3E8DCACC" w14:textId="60A9D2F8" w:rsidR="00AF7C6D" w:rsidRDefault="00AF7C6D" w:rsidP="000438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6E0F4C48" w14:textId="5BEE5E57" w:rsidR="00AF7C6D" w:rsidRDefault="00AF7C6D" w:rsidP="000438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62A616EE" w14:textId="77777777" w:rsidR="00AF7C6D" w:rsidRPr="0004388D" w:rsidRDefault="00AF7C6D" w:rsidP="000438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791C4D3B" w14:textId="77777777" w:rsidR="008B719C" w:rsidRPr="0004388D" w:rsidRDefault="008B719C" w:rsidP="000438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32DF94F6" w14:textId="01A6E830" w:rsidR="00E36CE5" w:rsidRPr="0004388D" w:rsidRDefault="00E36CE5" w:rsidP="00D627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4388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Участие </w:t>
      </w:r>
      <w:r w:rsidRPr="0004388D">
        <w:rPr>
          <w:rFonts w:ascii="Times New Roman" w:hAnsi="Times New Roman" w:cs="Times New Roman"/>
          <w:b/>
          <w:sz w:val="24"/>
          <w:szCs w:val="24"/>
          <w:lang w:eastAsia="ru-RU"/>
        </w:rPr>
        <w:t>в мероприятиях по организации и проведению досуговых мероприятий для жителей муниципального образования</w:t>
      </w:r>
    </w:p>
    <w:p w14:paraId="02A125BD" w14:textId="77777777" w:rsidR="00E36CE5" w:rsidRPr="0004388D" w:rsidRDefault="00E36CE5" w:rsidP="000438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7B317197" w14:textId="77777777" w:rsidR="00E36CE5" w:rsidRPr="0004388D" w:rsidRDefault="00E36CE5" w:rsidP="000438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-459" w:type="dxa"/>
        <w:tblLook w:val="04A0" w:firstRow="1" w:lastRow="0" w:firstColumn="1" w:lastColumn="0" w:noHBand="0" w:noVBand="1"/>
      </w:tblPr>
      <w:tblGrid>
        <w:gridCol w:w="586"/>
        <w:gridCol w:w="1923"/>
        <w:gridCol w:w="2693"/>
        <w:gridCol w:w="1870"/>
        <w:gridCol w:w="1347"/>
        <w:gridCol w:w="1385"/>
      </w:tblGrid>
      <w:tr w:rsidR="00982256" w:rsidRPr="0004388D" w14:paraId="32B7C5AD" w14:textId="77777777" w:rsidTr="0004388D">
        <w:trPr>
          <w:trHeight w:val="7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A85D6" w14:textId="77777777" w:rsidR="00982256" w:rsidRPr="0004388D" w:rsidRDefault="00982256" w:rsidP="000438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D0F2C" w14:textId="77777777" w:rsidR="00982256" w:rsidRPr="0004388D" w:rsidRDefault="00982256" w:rsidP="000438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8AE571" w14:textId="31FF769F" w:rsidR="00982256" w:rsidRDefault="00982256" w:rsidP="0004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охваченного населения</w:t>
            </w:r>
          </w:p>
          <w:p w14:paraId="307688E8" w14:textId="4E6EE946" w:rsidR="00D627CA" w:rsidRPr="00D627CA" w:rsidRDefault="00D627CA" w:rsidP="00043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(чел.)</w:t>
            </w:r>
          </w:p>
          <w:p w14:paraId="799C002B" w14:textId="109176E5" w:rsidR="00982256" w:rsidRPr="00D627CA" w:rsidRDefault="00982256" w:rsidP="00043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F751E" w14:textId="6248BA7E" w:rsidR="00982256" w:rsidRPr="0004388D" w:rsidRDefault="00982256" w:rsidP="000438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Назначено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CF7B5" w14:textId="1B275C27" w:rsidR="00982256" w:rsidRPr="0004388D" w:rsidRDefault="00982256" w:rsidP="000438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Исполнено</w:t>
            </w:r>
          </w:p>
        </w:tc>
      </w:tr>
      <w:tr w:rsidR="00982256" w:rsidRPr="0004388D" w14:paraId="2CCA885E" w14:textId="77777777" w:rsidTr="0004388D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75F7B" w14:textId="77777777" w:rsidR="00982256" w:rsidRPr="0004388D" w:rsidRDefault="00982256" w:rsidP="000438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6BF29" w14:textId="77777777" w:rsidR="00982256" w:rsidRPr="0004388D" w:rsidRDefault="00982256" w:rsidP="000438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84071F" w14:textId="0F0E9F48" w:rsidR="00982256" w:rsidRPr="0004388D" w:rsidRDefault="00982256" w:rsidP="000438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233C4" w14:textId="77777777" w:rsidR="00982256" w:rsidRPr="0004388D" w:rsidRDefault="00982256" w:rsidP="000438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(тыс. рублей)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8914A" w14:textId="77777777" w:rsidR="00982256" w:rsidRPr="0004388D" w:rsidRDefault="00982256" w:rsidP="000438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982256" w:rsidRPr="0004388D" w14:paraId="138682AB" w14:textId="77777777" w:rsidTr="0004388D">
        <w:trPr>
          <w:trHeight w:val="91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E58BC" w14:textId="77777777" w:rsidR="00982256" w:rsidRPr="0004388D" w:rsidRDefault="00982256" w:rsidP="00043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CFF154B" w14:textId="77777777" w:rsidR="00982256" w:rsidRPr="0004388D" w:rsidRDefault="00982256" w:rsidP="00043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экскурсий для жителей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E08E6E" w14:textId="77777777" w:rsidR="00982256" w:rsidRPr="0004388D" w:rsidRDefault="00982256" w:rsidP="00043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 проведение автобусных экскурсий для жителей МО №7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A958F1" w14:textId="3DF1D871" w:rsidR="00982256" w:rsidRPr="0004388D" w:rsidRDefault="00982256" w:rsidP="00043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C5DEC3" w14:textId="4924B886" w:rsidR="00982256" w:rsidRPr="0004388D" w:rsidRDefault="00982256" w:rsidP="00043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F7DB5" w14:textId="22E852FA" w:rsidR="00982256" w:rsidRPr="0004388D" w:rsidRDefault="00982256" w:rsidP="00043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238,2</w:t>
            </w:r>
          </w:p>
        </w:tc>
      </w:tr>
      <w:tr w:rsidR="00982256" w:rsidRPr="0004388D" w14:paraId="06B396E3" w14:textId="77777777" w:rsidTr="0004388D">
        <w:trPr>
          <w:trHeight w:val="91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F928B" w14:textId="77777777" w:rsidR="00982256" w:rsidRPr="0004388D" w:rsidRDefault="00982256" w:rsidP="00043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9B5AFB8" w14:textId="77777777" w:rsidR="00982256" w:rsidRPr="0004388D" w:rsidRDefault="00982256" w:rsidP="00043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22FBC9" w14:textId="77777777" w:rsidR="00982256" w:rsidRPr="0004388D" w:rsidRDefault="00982256" w:rsidP="00043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 проведение водных экскурсий для жителей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56FDF6" w14:textId="4164E0AA" w:rsidR="00982256" w:rsidRPr="0004388D" w:rsidRDefault="00982256" w:rsidP="00043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59A77A" w14:textId="1241ECDE" w:rsidR="00982256" w:rsidRPr="0004388D" w:rsidRDefault="00982256" w:rsidP="00043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343,3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AB662" w14:textId="1ABBFA87" w:rsidR="00982256" w:rsidRPr="0004388D" w:rsidRDefault="00982256" w:rsidP="00043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343,3</w:t>
            </w:r>
          </w:p>
        </w:tc>
      </w:tr>
      <w:tr w:rsidR="00982256" w:rsidRPr="0004388D" w14:paraId="1765178A" w14:textId="77777777" w:rsidTr="0004388D">
        <w:trPr>
          <w:trHeight w:val="183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0284E" w14:textId="77777777" w:rsidR="00982256" w:rsidRPr="0004388D" w:rsidRDefault="00982256" w:rsidP="00043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707C3" w14:textId="77777777" w:rsidR="00982256" w:rsidRPr="0004388D" w:rsidRDefault="00982256" w:rsidP="00043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C18BFF" w14:textId="77777777" w:rsidR="00982256" w:rsidRPr="0004388D" w:rsidRDefault="00982256" w:rsidP="00043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 проведение автобусных экскурсий для жителей МО №7 (Лемболово)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2B324C" w14:textId="01531433" w:rsidR="00982256" w:rsidRPr="0004388D" w:rsidRDefault="00982256" w:rsidP="00043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355026" w14:textId="2498469C" w:rsidR="00982256" w:rsidRPr="0004388D" w:rsidRDefault="00982256" w:rsidP="00043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080AB" w14:textId="2096FA56" w:rsidR="00982256" w:rsidRPr="0004388D" w:rsidRDefault="00982256" w:rsidP="00043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23,0</w:t>
            </w:r>
          </w:p>
        </w:tc>
      </w:tr>
      <w:tr w:rsidR="00041414" w:rsidRPr="0004388D" w14:paraId="4B85FB92" w14:textId="77777777" w:rsidTr="0004388D">
        <w:trPr>
          <w:trHeight w:val="340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52DAC" w14:textId="4E862458" w:rsidR="00041414" w:rsidRPr="0004388D" w:rsidRDefault="00041414" w:rsidP="00043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  <w:r w:rsidR="007637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604,5               </w:t>
            </w:r>
            <w:r w:rsidRPr="0004388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604,5</w:t>
            </w:r>
          </w:p>
        </w:tc>
      </w:tr>
    </w:tbl>
    <w:p w14:paraId="7DC6E98F" w14:textId="77777777" w:rsidR="00043F09" w:rsidRPr="0004388D" w:rsidRDefault="00043F09" w:rsidP="000438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569088DC" w14:textId="77777777" w:rsidR="008B719C" w:rsidRPr="0004388D" w:rsidRDefault="008B719C" w:rsidP="000438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01DF44B4" w14:textId="77777777" w:rsidR="008B719C" w:rsidRPr="0004388D" w:rsidRDefault="008B719C" w:rsidP="000438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6D5B6CA1" w14:textId="77777777" w:rsidR="008B719C" w:rsidRPr="0004388D" w:rsidRDefault="008B719C" w:rsidP="000438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12C15D67" w14:textId="0710B346" w:rsidR="00E36CE5" w:rsidRPr="0004388D" w:rsidRDefault="00E36CE5" w:rsidP="0004388D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="-459" w:tblpY="-18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"/>
        <w:gridCol w:w="2301"/>
        <w:gridCol w:w="2221"/>
        <w:gridCol w:w="1600"/>
        <w:gridCol w:w="1314"/>
        <w:gridCol w:w="1788"/>
      </w:tblGrid>
      <w:tr w:rsidR="00D627CA" w:rsidRPr="0004388D" w14:paraId="609FF32C" w14:textId="77777777" w:rsidTr="00D627CA">
        <w:trPr>
          <w:trHeight w:val="393"/>
        </w:trPr>
        <w:tc>
          <w:tcPr>
            <w:tcW w:w="977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353ED24" w14:textId="77777777" w:rsidR="00D627CA" w:rsidRDefault="00D627CA" w:rsidP="000438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388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Участие в мероприятиях по организации и проведению мероприятий по сохранению и развитию местных традиций и обрядов</w:t>
            </w:r>
          </w:p>
          <w:p w14:paraId="1D65ACB9" w14:textId="4D7EC4E2" w:rsidR="00D627CA" w:rsidRPr="0004388D" w:rsidRDefault="00D627CA" w:rsidP="000438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4388D" w:rsidRPr="0004388D" w14:paraId="2EE2912C" w14:textId="77777777" w:rsidTr="00D627CA">
        <w:trPr>
          <w:trHeight w:val="39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92631" w14:textId="4A8945F7" w:rsidR="0004388D" w:rsidRPr="0004388D" w:rsidRDefault="0004388D" w:rsidP="000438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AF228" w14:textId="57E8E820" w:rsidR="0004388D" w:rsidRPr="0004388D" w:rsidRDefault="0004388D" w:rsidP="000438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DC3C7" w14:textId="77777777" w:rsidR="0004388D" w:rsidRDefault="0004388D" w:rsidP="0004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охваченного населения</w:t>
            </w:r>
          </w:p>
          <w:p w14:paraId="5E089F87" w14:textId="6F1C769E" w:rsidR="00D627CA" w:rsidRPr="00D627CA" w:rsidRDefault="00D627CA" w:rsidP="00043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(чел.)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CE453" w14:textId="090C2F24" w:rsidR="0004388D" w:rsidRPr="0004388D" w:rsidRDefault="0004388D" w:rsidP="000438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Назначено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FF54E" w14:textId="337934D9" w:rsidR="0004388D" w:rsidRPr="0004388D" w:rsidRDefault="0004388D" w:rsidP="000438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Исполнено</w:t>
            </w:r>
          </w:p>
        </w:tc>
      </w:tr>
      <w:tr w:rsidR="0004388D" w:rsidRPr="0004388D" w14:paraId="338F2C37" w14:textId="77777777" w:rsidTr="00D627CA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EBC45" w14:textId="77777777" w:rsidR="0004388D" w:rsidRPr="0004388D" w:rsidRDefault="0004388D" w:rsidP="000438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95485" w14:textId="77777777" w:rsidR="0004388D" w:rsidRPr="0004388D" w:rsidRDefault="0004388D" w:rsidP="000438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C47A9" w14:textId="77777777" w:rsidR="0004388D" w:rsidRPr="0004388D" w:rsidRDefault="0004388D" w:rsidP="0004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5F3F6" w14:textId="32D3357F" w:rsidR="0004388D" w:rsidRPr="0004388D" w:rsidRDefault="0004388D" w:rsidP="000438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(тыс. рублей)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D0ED7" w14:textId="6BB82958" w:rsidR="0004388D" w:rsidRPr="0004388D" w:rsidRDefault="0004388D" w:rsidP="000438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04388D" w:rsidRPr="0004388D" w14:paraId="01DC0A6D" w14:textId="77777777" w:rsidTr="00D627CA">
        <w:trPr>
          <w:trHeight w:val="1379"/>
        </w:trPr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2978E52F" w14:textId="77777777" w:rsidR="0004388D" w:rsidRPr="0004388D" w:rsidRDefault="0004388D" w:rsidP="00043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2C61FDA9" w14:textId="77777777" w:rsidR="0004388D" w:rsidRPr="0004388D" w:rsidRDefault="0004388D" w:rsidP="00043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DFD0DD3" w14:textId="00CCAFAD" w:rsidR="0004388D" w:rsidRPr="0004388D" w:rsidRDefault="0004388D" w:rsidP="00043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Торжественное поздравление жителей МО №7 от 70 лет с днём рождения, поздравление жителей МО с днём свадьбы (50,60,70 лет)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100811A6" w14:textId="035004A0" w:rsidR="0004388D" w:rsidRPr="0004388D" w:rsidRDefault="0004388D" w:rsidP="00043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Вручение поздравительных открыток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E9A345" w14:textId="50871582" w:rsidR="0004388D" w:rsidRPr="0004388D" w:rsidRDefault="0004388D" w:rsidP="00043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0C513E1C" w14:textId="45C1D85D" w:rsidR="0004388D" w:rsidRPr="0004388D" w:rsidRDefault="0004388D" w:rsidP="000438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78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A8DCBE" w14:textId="7222F2B1" w:rsidR="0004388D" w:rsidRPr="0004388D" w:rsidRDefault="0004388D" w:rsidP="00043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24,0</w:t>
            </w:r>
          </w:p>
        </w:tc>
      </w:tr>
      <w:tr w:rsidR="0004388D" w:rsidRPr="0004388D" w14:paraId="2675ED52" w14:textId="77777777" w:rsidTr="00D627CA">
        <w:trPr>
          <w:trHeight w:val="681"/>
        </w:trPr>
        <w:tc>
          <w:tcPr>
            <w:tcW w:w="0" w:type="auto"/>
            <w:vMerge/>
            <w:vAlign w:val="center"/>
            <w:hideMark/>
          </w:tcPr>
          <w:p w14:paraId="5B108EDB" w14:textId="77777777" w:rsidR="0004388D" w:rsidRPr="0004388D" w:rsidRDefault="0004388D" w:rsidP="00043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5454033" w14:textId="77777777" w:rsidR="0004388D" w:rsidRPr="0004388D" w:rsidRDefault="0004388D" w:rsidP="00043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6CBCB9CB" w14:textId="77777777" w:rsidR="0004388D" w:rsidRPr="0004388D" w:rsidRDefault="0004388D" w:rsidP="00043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Вручение памятных подарков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5EC2F6D" w14:textId="7AF6FAA2" w:rsidR="0004388D" w:rsidRPr="0004388D" w:rsidRDefault="0004388D" w:rsidP="00043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0" w:type="auto"/>
            <w:shd w:val="clear" w:color="000000" w:fill="FFFFFF"/>
            <w:vAlign w:val="center"/>
          </w:tcPr>
          <w:p w14:paraId="70E426EF" w14:textId="53C70605" w:rsidR="0004388D" w:rsidRPr="0004388D" w:rsidRDefault="0004388D" w:rsidP="00043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1428,0</w:t>
            </w:r>
          </w:p>
        </w:tc>
        <w:tc>
          <w:tcPr>
            <w:tcW w:w="1788" w:type="dxa"/>
            <w:shd w:val="clear" w:color="auto" w:fill="auto"/>
            <w:vAlign w:val="center"/>
          </w:tcPr>
          <w:p w14:paraId="7BB6A3D2" w14:textId="52566CA3" w:rsidR="0004388D" w:rsidRPr="0004388D" w:rsidRDefault="0004388D" w:rsidP="00043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1428,0</w:t>
            </w:r>
          </w:p>
        </w:tc>
      </w:tr>
      <w:tr w:rsidR="0004388D" w:rsidRPr="0004388D" w14:paraId="640E5E26" w14:textId="77777777" w:rsidTr="00D627CA">
        <w:trPr>
          <w:trHeight w:val="705"/>
        </w:trPr>
        <w:tc>
          <w:tcPr>
            <w:tcW w:w="0" w:type="auto"/>
            <w:vMerge/>
            <w:vAlign w:val="center"/>
          </w:tcPr>
          <w:p w14:paraId="151E257A" w14:textId="77777777" w:rsidR="0004388D" w:rsidRPr="0004388D" w:rsidRDefault="0004388D" w:rsidP="00043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4090861F" w14:textId="77777777" w:rsidR="0004388D" w:rsidRPr="0004388D" w:rsidRDefault="0004388D" w:rsidP="00043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</w:tcPr>
          <w:p w14:paraId="03763413" w14:textId="77777777" w:rsidR="0004388D" w:rsidRPr="0004388D" w:rsidRDefault="0004388D" w:rsidP="00043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Вручение цветочной продукции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4E4A020" w14:textId="024244E2" w:rsidR="0004388D" w:rsidRPr="0004388D" w:rsidRDefault="0004388D" w:rsidP="00043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0" w:type="auto"/>
            <w:shd w:val="clear" w:color="000000" w:fill="FFFFFF"/>
            <w:vAlign w:val="center"/>
          </w:tcPr>
          <w:p w14:paraId="51DF8FF7" w14:textId="3E4BBC0B" w:rsidR="0004388D" w:rsidRPr="0004388D" w:rsidRDefault="0004388D" w:rsidP="00043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49,4</w:t>
            </w:r>
          </w:p>
        </w:tc>
        <w:tc>
          <w:tcPr>
            <w:tcW w:w="1788" w:type="dxa"/>
            <w:shd w:val="clear" w:color="auto" w:fill="auto"/>
            <w:vAlign w:val="center"/>
          </w:tcPr>
          <w:p w14:paraId="08A2D43F" w14:textId="7D02F2B8" w:rsidR="0004388D" w:rsidRPr="0004388D" w:rsidRDefault="0004388D" w:rsidP="00043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49,4</w:t>
            </w:r>
          </w:p>
        </w:tc>
      </w:tr>
      <w:tr w:rsidR="0004388D" w:rsidRPr="0004388D" w14:paraId="7566AD2E" w14:textId="77777777" w:rsidTr="00D627CA">
        <w:trPr>
          <w:trHeight w:val="912"/>
        </w:trPr>
        <w:tc>
          <w:tcPr>
            <w:tcW w:w="0" w:type="auto"/>
            <w:vMerge/>
            <w:vAlign w:val="center"/>
          </w:tcPr>
          <w:p w14:paraId="163EB864" w14:textId="77777777" w:rsidR="0004388D" w:rsidRPr="0004388D" w:rsidRDefault="0004388D" w:rsidP="00043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7F348CF8" w14:textId="77777777" w:rsidR="0004388D" w:rsidRPr="0004388D" w:rsidRDefault="0004388D" w:rsidP="00043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</w:tcPr>
          <w:p w14:paraId="10CF5B2F" w14:textId="77777777" w:rsidR="0004388D" w:rsidRPr="0004388D" w:rsidRDefault="0004388D" w:rsidP="00043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чаепития (приобретение пирогов)</w:t>
            </w:r>
          </w:p>
          <w:p w14:paraId="1002CE26" w14:textId="228482F7" w:rsidR="0004388D" w:rsidRPr="0004388D" w:rsidRDefault="0004388D" w:rsidP="00043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53B863C" w14:textId="333F8A33" w:rsidR="0004388D" w:rsidRPr="0004388D" w:rsidRDefault="0004388D" w:rsidP="00043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0" w:type="auto"/>
            <w:shd w:val="clear" w:color="000000" w:fill="FFFFFF"/>
            <w:vAlign w:val="center"/>
          </w:tcPr>
          <w:p w14:paraId="57994F76" w14:textId="012162D6" w:rsidR="0004388D" w:rsidRPr="0004388D" w:rsidRDefault="0004388D" w:rsidP="00043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76,0</w:t>
            </w:r>
          </w:p>
        </w:tc>
        <w:tc>
          <w:tcPr>
            <w:tcW w:w="1788" w:type="dxa"/>
            <w:shd w:val="clear" w:color="auto" w:fill="auto"/>
            <w:vAlign w:val="center"/>
          </w:tcPr>
          <w:p w14:paraId="2F8A4D64" w14:textId="78D96C8D" w:rsidR="0004388D" w:rsidRPr="0004388D" w:rsidRDefault="0004388D" w:rsidP="00043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76,0</w:t>
            </w:r>
          </w:p>
        </w:tc>
      </w:tr>
      <w:tr w:rsidR="0004388D" w:rsidRPr="0004388D" w14:paraId="03343D81" w14:textId="77777777" w:rsidTr="00D627CA">
        <w:trPr>
          <w:trHeight w:val="912"/>
        </w:trPr>
        <w:tc>
          <w:tcPr>
            <w:tcW w:w="0" w:type="auto"/>
            <w:vMerge/>
            <w:vAlign w:val="center"/>
          </w:tcPr>
          <w:p w14:paraId="48854231" w14:textId="77777777" w:rsidR="0004388D" w:rsidRPr="0004388D" w:rsidRDefault="0004388D" w:rsidP="00043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3B491D1B" w14:textId="77777777" w:rsidR="0004388D" w:rsidRPr="0004388D" w:rsidRDefault="0004388D" w:rsidP="00043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</w:tcPr>
          <w:p w14:paraId="2E7E8F3C" w14:textId="77777777" w:rsidR="0004388D" w:rsidRPr="0004388D" w:rsidRDefault="0004388D" w:rsidP="00043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чая пакетированного в</w:t>
            </w:r>
          </w:p>
          <w:p w14:paraId="4849C012" w14:textId="77777777" w:rsidR="0004388D" w:rsidRPr="0004388D" w:rsidRDefault="0004388D" w:rsidP="00043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упаковке - для организации чаепития –</w:t>
            </w:r>
          </w:p>
          <w:p w14:paraId="7EEE5D56" w14:textId="505A531F" w:rsidR="0004388D" w:rsidRPr="0004388D" w:rsidRDefault="0004388D" w:rsidP="00043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 мероприятий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10A6E8A" w14:textId="1D822867" w:rsidR="0004388D" w:rsidRPr="0004388D" w:rsidRDefault="0004388D" w:rsidP="00043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shd w:val="clear" w:color="000000" w:fill="FFFFFF"/>
            <w:vAlign w:val="center"/>
          </w:tcPr>
          <w:p w14:paraId="183F95E0" w14:textId="5A626D5F" w:rsidR="0004388D" w:rsidRPr="0004388D" w:rsidRDefault="0004388D" w:rsidP="00043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788" w:type="dxa"/>
            <w:shd w:val="clear" w:color="auto" w:fill="auto"/>
            <w:vAlign w:val="center"/>
          </w:tcPr>
          <w:p w14:paraId="5A6581DF" w14:textId="3FBC337B" w:rsidR="0004388D" w:rsidRPr="0004388D" w:rsidRDefault="0004388D" w:rsidP="00043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1,6</w:t>
            </w:r>
          </w:p>
        </w:tc>
      </w:tr>
      <w:tr w:rsidR="0004388D" w:rsidRPr="0004388D" w14:paraId="2ECD9E8D" w14:textId="77777777" w:rsidTr="00D627CA">
        <w:trPr>
          <w:trHeight w:val="1834"/>
        </w:trPr>
        <w:tc>
          <w:tcPr>
            <w:tcW w:w="0" w:type="auto"/>
            <w:vMerge/>
            <w:vAlign w:val="center"/>
          </w:tcPr>
          <w:p w14:paraId="6A87F885" w14:textId="77777777" w:rsidR="0004388D" w:rsidRPr="0004388D" w:rsidRDefault="0004388D" w:rsidP="00043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7D55FCD9" w14:textId="77777777" w:rsidR="0004388D" w:rsidRPr="0004388D" w:rsidRDefault="0004388D" w:rsidP="00043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</w:tcPr>
          <w:p w14:paraId="4F71EF37" w14:textId="452B3787" w:rsidR="0004388D" w:rsidRPr="0004388D" w:rsidRDefault="0004388D" w:rsidP="00043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кускового сахара - для организации чаепития –</w:t>
            </w:r>
          </w:p>
          <w:p w14:paraId="66D21EAB" w14:textId="60F300EC" w:rsidR="0004388D" w:rsidRPr="0004388D" w:rsidRDefault="0004388D" w:rsidP="00043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 мероприятий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020B9E9" w14:textId="7F8A494D" w:rsidR="0004388D" w:rsidRPr="0004388D" w:rsidRDefault="0004388D" w:rsidP="00043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shd w:val="clear" w:color="000000" w:fill="FFFFFF"/>
            <w:vAlign w:val="center"/>
          </w:tcPr>
          <w:p w14:paraId="32890792" w14:textId="1F4C436A" w:rsidR="0004388D" w:rsidRPr="0004388D" w:rsidRDefault="0004388D" w:rsidP="00043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788" w:type="dxa"/>
            <w:shd w:val="clear" w:color="auto" w:fill="auto"/>
            <w:vAlign w:val="center"/>
          </w:tcPr>
          <w:p w14:paraId="4DF4437B" w14:textId="5D474A27" w:rsidR="0004388D" w:rsidRPr="0004388D" w:rsidRDefault="0004388D" w:rsidP="00043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04388D" w:rsidRPr="0004388D" w14:paraId="3A942F8F" w14:textId="77777777" w:rsidTr="00D627CA">
        <w:trPr>
          <w:trHeight w:val="795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0B84399E" w14:textId="77777777" w:rsidR="0004388D" w:rsidRPr="0004388D" w:rsidRDefault="0004388D" w:rsidP="00043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shd w:val="clear" w:color="000000" w:fill="FFFFFF"/>
            <w:vAlign w:val="center"/>
            <w:hideMark/>
          </w:tcPr>
          <w:p w14:paraId="6AA327A1" w14:textId="71B259CF" w:rsidR="0004388D" w:rsidRPr="0004388D" w:rsidRDefault="0004388D" w:rsidP="00043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«Рожденный на Васильевском» (вручение памятных медалей)</w:t>
            </w:r>
          </w:p>
        </w:tc>
        <w:tc>
          <w:tcPr>
            <w:tcW w:w="0" w:type="auto"/>
            <w:shd w:val="clear" w:color="000000" w:fill="FFFFFF"/>
            <w:vAlign w:val="center"/>
          </w:tcPr>
          <w:p w14:paraId="10344566" w14:textId="4F83A690" w:rsidR="0004388D" w:rsidRPr="0004388D" w:rsidRDefault="0004388D" w:rsidP="00043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памятных медалей «Рожденный на Васильевском»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9B9E907" w14:textId="6A003F5D" w:rsidR="0004388D" w:rsidRPr="0004388D" w:rsidRDefault="0004388D" w:rsidP="00043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shd w:val="clear" w:color="000000" w:fill="FFFFFF"/>
            <w:vAlign w:val="center"/>
          </w:tcPr>
          <w:p w14:paraId="1C2DAD07" w14:textId="7A00F262" w:rsidR="0004388D" w:rsidRPr="0004388D" w:rsidRDefault="0004388D" w:rsidP="00043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788" w:type="dxa"/>
            <w:shd w:val="clear" w:color="auto" w:fill="auto"/>
            <w:vAlign w:val="center"/>
          </w:tcPr>
          <w:p w14:paraId="1F53A635" w14:textId="3196DC08" w:rsidR="0004388D" w:rsidRPr="0004388D" w:rsidRDefault="0004388D" w:rsidP="00043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</w:tr>
      <w:tr w:rsidR="0004388D" w:rsidRPr="0004388D" w14:paraId="71751321" w14:textId="77777777" w:rsidTr="00D627CA">
        <w:trPr>
          <w:trHeight w:val="795"/>
        </w:trPr>
        <w:tc>
          <w:tcPr>
            <w:tcW w:w="0" w:type="auto"/>
            <w:vMerge/>
            <w:shd w:val="clear" w:color="auto" w:fill="auto"/>
            <w:vAlign w:val="center"/>
          </w:tcPr>
          <w:p w14:paraId="148D52EF" w14:textId="77777777" w:rsidR="0004388D" w:rsidRPr="0004388D" w:rsidRDefault="0004388D" w:rsidP="00043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000000" w:fill="FFFFFF"/>
            <w:vAlign w:val="center"/>
          </w:tcPr>
          <w:p w14:paraId="0CB34935" w14:textId="77777777" w:rsidR="0004388D" w:rsidRPr="0004388D" w:rsidRDefault="0004388D" w:rsidP="00043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</w:tcPr>
          <w:p w14:paraId="550C3A70" w14:textId="787DD888" w:rsidR="0004388D" w:rsidRPr="0004388D" w:rsidRDefault="0004388D" w:rsidP="00043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Лазерная маркировка медалей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00B9D50" w14:textId="3D63C5BB" w:rsidR="0004388D" w:rsidRPr="0004388D" w:rsidRDefault="0004388D" w:rsidP="00043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0" w:type="auto"/>
            <w:shd w:val="clear" w:color="000000" w:fill="FFFFFF"/>
            <w:vAlign w:val="center"/>
          </w:tcPr>
          <w:p w14:paraId="089F0179" w14:textId="11C04CAC" w:rsidR="0004388D" w:rsidRPr="0004388D" w:rsidRDefault="0004388D" w:rsidP="00043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788" w:type="dxa"/>
            <w:shd w:val="clear" w:color="auto" w:fill="auto"/>
            <w:vAlign w:val="center"/>
          </w:tcPr>
          <w:p w14:paraId="570838BA" w14:textId="644852E2" w:rsidR="0004388D" w:rsidRPr="0004388D" w:rsidRDefault="0004388D" w:rsidP="00043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9,6</w:t>
            </w:r>
          </w:p>
        </w:tc>
      </w:tr>
      <w:tr w:rsidR="0004388D" w:rsidRPr="0004388D" w14:paraId="0FE5ED93" w14:textId="77777777" w:rsidTr="00D627CA">
        <w:trPr>
          <w:trHeight w:val="1703"/>
        </w:trPr>
        <w:tc>
          <w:tcPr>
            <w:tcW w:w="0" w:type="auto"/>
            <w:vMerge/>
            <w:vAlign w:val="center"/>
            <w:hideMark/>
          </w:tcPr>
          <w:p w14:paraId="5B7F479E" w14:textId="77777777" w:rsidR="0004388D" w:rsidRPr="0004388D" w:rsidRDefault="0004388D" w:rsidP="00043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CEB6A71" w14:textId="77777777" w:rsidR="0004388D" w:rsidRPr="0004388D" w:rsidRDefault="0004388D" w:rsidP="00043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2E5F3610" w14:textId="77777777" w:rsidR="0004388D" w:rsidRPr="0004388D" w:rsidRDefault="0004388D" w:rsidP="00043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Вручение памятных подарков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C95B049" w14:textId="71B5BAB5" w:rsidR="0004388D" w:rsidRPr="0004388D" w:rsidRDefault="0004388D" w:rsidP="00043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shd w:val="clear" w:color="000000" w:fill="FFFFFF"/>
            <w:vAlign w:val="center"/>
          </w:tcPr>
          <w:p w14:paraId="0598B9B0" w14:textId="169F4475" w:rsidR="0004388D" w:rsidRPr="0004388D" w:rsidRDefault="0004388D" w:rsidP="00043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81,0</w:t>
            </w:r>
          </w:p>
        </w:tc>
        <w:tc>
          <w:tcPr>
            <w:tcW w:w="1788" w:type="dxa"/>
            <w:shd w:val="clear" w:color="auto" w:fill="auto"/>
            <w:vAlign w:val="center"/>
          </w:tcPr>
          <w:p w14:paraId="4F184E42" w14:textId="742FA61E" w:rsidR="0004388D" w:rsidRPr="0004388D" w:rsidRDefault="0004388D" w:rsidP="00043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81,0</w:t>
            </w:r>
          </w:p>
        </w:tc>
      </w:tr>
      <w:tr w:rsidR="0004388D" w:rsidRPr="0004388D" w14:paraId="763DE76E" w14:textId="77777777" w:rsidTr="00D627CA">
        <w:trPr>
          <w:trHeight w:val="1423"/>
        </w:trPr>
        <w:tc>
          <w:tcPr>
            <w:tcW w:w="0" w:type="auto"/>
            <w:vMerge/>
            <w:vAlign w:val="center"/>
            <w:hideMark/>
          </w:tcPr>
          <w:p w14:paraId="7F88A15A" w14:textId="77777777" w:rsidR="0004388D" w:rsidRPr="0004388D" w:rsidRDefault="0004388D" w:rsidP="00043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7A3097C" w14:textId="77777777" w:rsidR="0004388D" w:rsidRPr="0004388D" w:rsidRDefault="0004388D" w:rsidP="00043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</w:tcPr>
          <w:p w14:paraId="04AFA368" w14:textId="7C05B5DA" w:rsidR="0004388D" w:rsidRPr="0004388D" w:rsidRDefault="0004388D" w:rsidP="00043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торжественного мероприятия по вручению медалей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C716129" w14:textId="7CF0500C" w:rsidR="0004388D" w:rsidRPr="0004388D" w:rsidRDefault="0004388D" w:rsidP="00043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0" w:type="auto"/>
            <w:shd w:val="clear" w:color="000000" w:fill="FFFFFF"/>
            <w:vAlign w:val="center"/>
          </w:tcPr>
          <w:p w14:paraId="44A92A6D" w14:textId="52787D3F" w:rsidR="0004388D" w:rsidRPr="0004388D" w:rsidRDefault="0004388D" w:rsidP="00043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788" w:type="dxa"/>
            <w:shd w:val="clear" w:color="auto" w:fill="auto"/>
            <w:vAlign w:val="center"/>
          </w:tcPr>
          <w:p w14:paraId="28CD6AD8" w14:textId="55E8C0F9" w:rsidR="0004388D" w:rsidRPr="0004388D" w:rsidRDefault="0004388D" w:rsidP="00043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04388D" w:rsidRPr="0004388D" w14:paraId="4328021C" w14:textId="77777777" w:rsidTr="00D627CA">
        <w:trPr>
          <w:trHeight w:val="962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5797EAA7" w14:textId="77777777" w:rsidR="0004388D" w:rsidRPr="0004388D" w:rsidRDefault="0004388D" w:rsidP="00043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7A11F1B7" w14:textId="2A831A20" w:rsidR="0004388D" w:rsidRPr="0004388D" w:rsidRDefault="0004388D" w:rsidP="00043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Заседание Клуба полезного досуга – в течении года</w:t>
            </w:r>
          </w:p>
        </w:tc>
        <w:tc>
          <w:tcPr>
            <w:tcW w:w="0" w:type="auto"/>
            <w:shd w:val="clear" w:color="000000" w:fill="FFFFFF"/>
            <w:vAlign w:val="center"/>
          </w:tcPr>
          <w:p w14:paraId="1D72ECA6" w14:textId="05628573" w:rsidR="0004388D" w:rsidRPr="0004388D" w:rsidRDefault="0004388D" w:rsidP="00043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пирогов для организации чаепития – 15 мероприятий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828B12D" w14:textId="6492B8E7" w:rsidR="0004388D" w:rsidRPr="0004388D" w:rsidRDefault="0004388D" w:rsidP="00043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shd w:val="clear" w:color="000000" w:fill="FFFFFF"/>
            <w:vAlign w:val="center"/>
          </w:tcPr>
          <w:p w14:paraId="6C21BAA0" w14:textId="0C757834" w:rsidR="0004388D" w:rsidRPr="0004388D" w:rsidRDefault="0004388D" w:rsidP="00043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788" w:type="dxa"/>
            <w:shd w:val="clear" w:color="auto" w:fill="auto"/>
            <w:vAlign w:val="center"/>
          </w:tcPr>
          <w:p w14:paraId="65017D91" w14:textId="119112B3" w:rsidR="0004388D" w:rsidRPr="0004388D" w:rsidRDefault="0004388D" w:rsidP="00043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04388D" w:rsidRPr="0004388D" w14:paraId="7139B018" w14:textId="77777777" w:rsidTr="00D627CA">
        <w:trPr>
          <w:trHeight w:val="990"/>
        </w:trPr>
        <w:tc>
          <w:tcPr>
            <w:tcW w:w="0" w:type="auto"/>
            <w:vMerge/>
            <w:vAlign w:val="center"/>
            <w:hideMark/>
          </w:tcPr>
          <w:p w14:paraId="70E5B513" w14:textId="77777777" w:rsidR="0004388D" w:rsidRPr="0004388D" w:rsidRDefault="0004388D" w:rsidP="00043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7608FFD" w14:textId="77777777" w:rsidR="0004388D" w:rsidRPr="0004388D" w:rsidRDefault="0004388D" w:rsidP="00043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</w:tcPr>
          <w:p w14:paraId="1FAB2D35" w14:textId="77777777" w:rsidR="0004388D" w:rsidRPr="0004388D" w:rsidRDefault="0004388D" w:rsidP="00043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чая пакетированного в</w:t>
            </w:r>
          </w:p>
          <w:p w14:paraId="04F210E1" w14:textId="77777777" w:rsidR="0004388D" w:rsidRPr="0004388D" w:rsidRDefault="0004388D" w:rsidP="00043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упаковке - для организации чаепития –</w:t>
            </w:r>
          </w:p>
          <w:p w14:paraId="0E80C0F1" w14:textId="3514B120" w:rsidR="0004388D" w:rsidRPr="0004388D" w:rsidRDefault="0004388D" w:rsidP="00043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 мероприятий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E780AC0" w14:textId="4C6494CC" w:rsidR="0004388D" w:rsidRPr="0004388D" w:rsidRDefault="0004388D" w:rsidP="00043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shd w:val="clear" w:color="000000" w:fill="FFFFFF"/>
            <w:vAlign w:val="center"/>
          </w:tcPr>
          <w:p w14:paraId="0E416901" w14:textId="018C8241" w:rsidR="0004388D" w:rsidRPr="0004388D" w:rsidRDefault="0004388D" w:rsidP="00043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788" w:type="dxa"/>
            <w:shd w:val="clear" w:color="auto" w:fill="auto"/>
            <w:vAlign w:val="center"/>
          </w:tcPr>
          <w:p w14:paraId="7E660B93" w14:textId="3A714A33" w:rsidR="0004388D" w:rsidRPr="0004388D" w:rsidRDefault="0004388D" w:rsidP="00043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</w:tr>
      <w:tr w:rsidR="0004388D" w:rsidRPr="0004388D" w14:paraId="013B711A" w14:textId="77777777" w:rsidTr="00D627CA">
        <w:trPr>
          <w:trHeight w:val="960"/>
        </w:trPr>
        <w:tc>
          <w:tcPr>
            <w:tcW w:w="0" w:type="auto"/>
            <w:vMerge/>
            <w:vAlign w:val="center"/>
            <w:hideMark/>
          </w:tcPr>
          <w:p w14:paraId="4D257045" w14:textId="77777777" w:rsidR="0004388D" w:rsidRPr="0004388D" w:rsidRDefault="0004388D" w:rsidP="00043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050E21B" w14:textId="77777777" w:rsidR="0004388D" w:rsidRPr="0004388D" w:rsidRDefault="0004388D" w:rsidP="00043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</w:tcPr>
          <w:p w14:paraId="34A28EF2" w14:textId="77777777" w:rsidR="0004388D" w:rsidRPr="0004388D" w:rsidRDefault="0004388D" w:rsidP="00043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кускового сахара - для организации чаепития –</w:t>
            </w:r>
          </w:p>
          <w:p w14:paraId="29FEF3E3" w14:textId="78FE0126" w:rsidR="0004388D" w:rsidRPr="0004388D" w:rsidRDefault="0004388D" w:rsidP="00043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 мероприятий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B73E360" w14:textId="2A543476" w:rsidR="0004388D" w:rsidRPr="0004388D" w:rsidRDefault="0004388D" w:rsidP="00043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shd w:val="clear" w:color="000000" w:fill="FFFFFF"/>
            <w:vAlign w:val="center"/>
          </w:tcPr>
          <w:p w14:paraId="57E6BA02" w14:textId="2709C1E2" w:rsidR="0004388D" w:rsidRPr="0004388D" w:rsidRDefault="0004388D" w:rsidP="00043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788" w:type="dxa"/>
            <w:shd w:val="clear" w:color="auto" w:fill="auto"/>
            <w:vAlign w:val="center"/>
          </w:tcPr>
          <w:p w14:paraId="497ABA5D" w14:textId="45D9FDCA" w:rsidR="0004388D" w:rsidRPr="0004388D" w:rsidRDefault="0004388D" w:rsidP="00043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04388D" w:rsidRPr="0004388D" w14:paraId="6D5FAA8D" w14:textId="77777777" w:rsidTr="00D627CA">
        <w:trPr>
          <w:trHeight w:val="1200"/>
        </w:trPr>
        <w:tc>
          <w:tcPr>
            <w:tcW w:w="0" w:type="auto"/>
            <w:vMerge/>
            <w:vAlign w:val="center"/>
            <w:hideMark/>
          </w:tcPr>
          <w:p w14:paraId="606EA34C" w14:textId="77777777" w:rsidR="0004388D" w:rsidRPr="0004388D" w:rsidRDefault="0004388D" w:rsidP="00043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F7B84F0" w14:textId="77777777" w:rsidR="0004388D" w:rsidRPr="0004388D" w:rsidRDefault="0004388D" w:rsidP="00043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0A7A077" w14:textId="77777777" w:rsidR="0004388D" w:rsidRPr="0004388D" w:rsidRDefault="0004388D" w:rsidP="00043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расходных материалов для творческих занятий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3038FBA" w14:textId="75553910" w:rsidR="0004388D" w:rsidRPr="0004388D" w:rsidRDefault="0004388D" w:rsidP="00043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shd w:val="clear" w:color="000000" w:fill="FFFFFF"/>
            <w:vAlign w:val="center"/>
          </w:tcPr>
          <w:p w14:paraId="2AADA9CA" w14:textId="35C60386" w:rsidR="0004388D" w:rsidRPr="0004388D" w:rsidRDefault="0004388D" w:rsidP="00043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788" w:type="dxa"/>
            <w:shd w:val="clear" w:color="auto" w:fill="auto"/>
            <w:vAlign w:val="center"/>
          </w:tcPr>
          <w:p w14:paraId="63576E57" w14:textId="66D15106" w:rsidR="0004388D" w:rsidRPr="0004388D" w:rsidRDefault="009A787D" w:rsidP="00043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39,9</w:t>
            </w:r>
          </w:p>
        </w:tc>
      </w:tr>
      <w:tr w:rsidR="0004388D" w:rsidRPr="0004388D" w14:paraId="6B0A3752" w14:textId="77777777" w:rsidTr="00D627CA">
        <w:trPr>
          <w:trHeight w:val="682"/>
        </w:trPr>
        <w:tc>
          <w:tcPr>
            <w:tcW w:w="0" w:type="auto"/>
            <w:gridSpan w:val="5"/>
            <w:vAlign w:val="center"/>
          </w:tcPr>
          <w:p w14:paraId="40C9DDD5" w14:textId="557FE500" w:rsidR="0004388D" w:rsidRPr="0004388D" w:rsidRDefault="0004388D" w:rsidP="00043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  <w:r w:rsidR="00D627C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1 973,0</w:t>
            </w:r>
          </w:p>
        </w:tc>
        <w:tc>
          <w:tcPr>
            <w:tcW w:w="1788" w:type="dxa"/>
            <w:shd w:val="clear" w:color="auto" w:fill="auto"/>
            <w:vAlign w:val="center"/>
          </w:tcPr>
          <w:p w14:paraId="1B501A36" w14:textId="342E762B" w:rsidR="0004388D" w:rsidRPr="0004388D" w:rsidRDefault="0004388D" w:rsidP="00043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197</w:t>
            </w:r>
            <w:r w:rsidR="00604B7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04388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604B7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</w:tbl>
    <w:p w14:paraId="124B59E4" w14:textId="77777777" w:rsidR="008B719C" w:rsidRPr="0004388D" w:rsidRDefault="008B719C" w:rsidP="000438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FC42FC8" w14:textId="77777777" w:rsidR="008B719C" w:rsidRPr="0004388D" w:rsidRDefault="008B719C" w:rsidP="000438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469EF16" w14:textId="77777777" w:rsidR="008B719C" w:rsidRPr="0004388D" w:rsidRDefault="008B719C" w:rsidP="000438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F05FA54" w14:textId="77777777" w:rsidR="008B719C" w:rsidRPr="0004388D" w:rsidRDefault="008B719C" w:rsidP="000438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3615277" w14:textId="77777777" w:rsidR="008B719C" w:rsidRPr="0004388D" w:rsidRDefault="008B719C" w:rsidP="000438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7A57313" w14:textId="77777777" w:rsidR="008B719C" w:rsidRPr="0004388D" w:rsidRDefault="008B719C" w:rsidP="000438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13C838E" w14:textId="77777777" w:rsidR="008B719C" w:rsidRPr="0004388D" w:rsidRDefault="008B719C" w:rsidP="000438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98FCEC2" w14:textId="77777777" w:rsidR="008B719C" w:rsidRPr="0004388D" w:rsidRDefault="008B719C" w:rsidP="000438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CFB98BB" w14:textId="77777777" w:rsidR="008B719C" w:rsidRPr="0004388D" w:rsidRDefault="008B719C" w:rsidP="000438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B1F16E0" w14:textId="77777777" w:rsidR="008B719C" w:rsidRPr="0004388D" w:rsidRDefault="008B719C" w:rsidP="000438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2BD5A28" w14:textId="77777777" w:rsidR="008B719C" w:rsidRPr="0004388D" w:rsidRDefault="008B719C" w:rsidP="000438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5386EA7" w14:textId="77777777" w:rsidR="008B719C" w:rsidRPr="0004388D" w:rsidRDefault="008B719C" w:rsidP="000438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0F9A008" w14:textId="77777777" w:rsidR="008B719C" w:rsidRPr="0004388D" w:rsidRDefault="008B719C" w:rsidP="000438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37D48EB" w14:textId="77777777" w:rsidR="008B719C" w:rsidRPr="0004388D" w:rsidRDefault="008B719C" w:rsidP="000438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8633C6E" w14:textId="77777777" w:rsidR="008B719C" w:rsidRPr="0004388D" w:rsidRDefault="008B719C" w:rsidP="000438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21238BA" w14:textId="2E6BACA1" w:rsidR="008B719C" w:rsidRDefault="008B719C" w:rsidP="000438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3CA6D68" w14:textId="37D43594" w:rsidR="00D627CA" w:rsidRDefault="00D627CA" w:rsidP="000438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3183FE9" w14:textId="3458C2FC" w:rsidR="00D627CA" w:rsidRDefault="00D627CA" w:rsidP="000438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C3D0241" w14:textId="5B8C671B" w:rsidR="00D627CA" w:rsidRDefault="00D627CA" w:rsidP="000438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45C5B70" w14:textId="562CAF5A" w:rsidR="00D627CA" w:rsidRDefault="00D627CA" w:rsidP="000438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B4FFD78" w14:textId="16BB9C0B" w:rsidR="00D627CA" w:rsidRDefault="00D627CA" w:rsidP="000438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65E155C" w14:textId="52662936" w:rsidR="00D627CA" w:rsidRDefault="00D627CA" w:rsidP="000438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447DEB3" w14:textId="443749F3" w:rsidR="00D627CA" w:rsidRDefault="00D627CA" w:rsidP="000438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81CCFB6" w14:textId="77777777" w:rsidR="00D627CA" w:rsidRPr="0004388D" w:rsidRDefault="00D627CA" w:rsidP="000438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0171F92" w14:textId="77777777" w:rsidR="008B719C" w:rsidRPr="0004388D" w:rsidRDefault="008B719C" w:rsidP="000438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223025F" w14:textId="77777777" w:rsidR="008B719C" w:rsidRPr="0004388D" w:rsidRDefault="008B719C" w:rsidP="000438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41EEAA7" w14:textId="77777777" w:rsidR="008B719C" w:rsidRPr="0004388D" w:rsidRDefault="008B719C" w:rsidP="000438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11CD0F9" w14:textId="77777777" w:rsidR="008B719C" w:rsidRPr="0004388D" w:rsidRDefault="008B719C" w:rsidP="000438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989C529" w14:textId="77777777" w:rsidR="008B719C" w:rsidRPr="0004388D" w:rsidRDefault="008B719C" w:rsidP="000438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55D9488" w14:textId="77777777" w:rsidR="008B719C" w:rsidRPr="0004388D" w:rsidRDefault="008B719C" w:rsidP="000438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D24887C" w14:textId="24594A31" w:rsidR="00D10C19" w:rsidRDefault="00D627CA" w:rsidP="000438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4388D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Участие в </w:t>
      </w:r>
      <w:r w:rsidRPr="0004388D">
        <w:rPr>
          <w:rFonts w:ascii="Times New Roman" w:hAnsi="Times New Roman" w:cs="Times New Roman"/>
          <w:b/>
          <w:sz w:val="24"/>
          <w:szCs w:val="24"/>
          <w:lang w:eastAsia="ru-RU"/>
        </w:rPr>
        <w:t>мероприятиях по организации и проведению местных и участию в организации и проведении городских праздничных и иных зрелищных мероприятий</w:t>
      </w:r>
    </w:p>
    <w:p w14:paraId="108001CF" w14:textId="77777777" w:rsidR="00D627CA" w:rsidRPr="0004388D" w:rsidRDefault="00D627CA" w:rsidP="000438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8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3154"/>
        <w:gridCol w:w="26"/>
        <w:gridCol w:w="1974"/>
        <w:gridCol w:w="1519"/>
        <w:gridCol w:w="1125"/>
        <w:gridCol w:w="1525"/>
      </w:tblGrid>
      <w:tr w:rsidR="00982256" w:rsidRPr="0004388D" w14:paraId="1A95D9F3" w14:textId="77777777" w:rsidTr="00AD62DD">
        <w:trPr>
          <w:trHeight w:val="1215"/>
        </w:trPr>
        <w:tc>
          <w:tcPr>
            <w:tcW w:w="566" w:type="dxa"/>
            <w:vMerge w:val="restart"/>
            <w:shd w:val="clear" w:color="auto" w:fill="auto"/>
            <w:vAlign w:val="center"/>
            <w:hideMark/>
          </w:tcPr>
          <w:p w14:paraId="5D94E918" w14:textId="77777777" w:rsidR="00982256" w:rsidRPr="0004388D" w:rsidRDefault="00982256" w:rsidP="00AD62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154" w:type="dxa"/>
            <w:gridSpan w:val="3"/>
            <w:vMerge w:val="restart"/>
            <w:shd w:val="clear" w:color="auto" w:fill="auto"/>
            <w:vAlign w:val="center"/>
            <w:hideMark/>
          </w:tcPr>
          <w:p w14:paraId="34BF14B6" w14:textId="77777777" w:rsidR="00982256" w:rsidRPr="0004388D" w:rsidRDefault="00982256" w:rsidP="00AD62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519" w:type="dxa"/>
            <w:tcBorders>
              <w:bottom w:val="nil"/>
            </w:tcBorders>
            <w:shd w:val="clear" w:color="auto" w:fill="auto"/>
            <w:vAlign w:val="center"/>
            <w:hideMark/>
          </w:tcPr>
          <w:p w14:paraId="2EC99AAA" w14:textId="77777777" w:rsidR="00982256" w:rsidRDefault="00982256" w:rsidP="00AD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охваченного населения</w:t>
            </w:r>
          </w:p>
          <w:p w14:paraId="218A5F8A" w14:textId="68CFDAAE" w:rsidR="00D627CA" w:rsidRPr="00D627CA" w:rsidRDefault="00D627CA" w:rsidP="00AD62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(чел.)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14:paraId="547FE74E" w14:textId="7A5C2D06" w:rsidR="00982256" w:rsidRPr="0004388D" w:rsidRDefault="00982256" w:rsidP="00AD62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Назначено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14:paraId="49D981B0" w14:textId="3D384839" w:rsidR="00982256" w:rsidRPr="0004388D" w:rsidRDefault="00982256" w:rsidP="00AD62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Исполнено</w:t>
            </w:r>
          </w:p>
        </w:tc>
      </w:tr>
      <w:tr w:rsidR="00982256" w:rsidRPr="0004388D" w14:paraId="5427679A" w14:textId="77777777" w:rsidTr="00AD62DD">
        <w:trPr>
          <w:trHeight w:val="495"/>
        </w:trPr>
        <w:tc>
          <w:tcPr>
            <w:tcW w:w="566" w:type="dxa"/>
            <w:vMerge/>
            <w:vAlign w:val="center"/>
            <w:hideMark/>
          </w:tcPr>
          <w:p w14:paraId="01D6FF58" w14:textId="77777777" w:rsidR="00982256" w:rsidRPr="0004388D" w:rsidRDefault="00982256" w:rsidP="00AD62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54" w:type="dxa"/>
            <w:gridSpan w:val="3"/>
            <w:vMerge/>
            <w:vAlign w:val="center"/>
            <w:hideMark/>
          </w:tcPr>
          <w:p w14:paraId="300E920F" w14:textId="77777777" w:rsidR="00982256" w:rsidRPr="0004388D" w:rsidRDefault="00982256" w:rsidP="00AD62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82E7A71" w14:textId="5BA6BBBE" w:rsidR="00982256" w:rsidRPr="0004388D" w:rsidRDefault="00982256" w:rsidP="00AD62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14:paraId="4A1BF38D" w14:textId="77777777" w:rsidR="00982256" w:rsidRPr="0004388D" w:rsidRDefault="00982256" w:rsidP="00AD62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(тыс. рублей)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14:paraId="2D5B5266" w14:textId="77777777" w:rsidR="00982256" w:rsidRPr="0004388D" w:rsidRDefault="00982256" w:rsidP="00AD62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982256" w:rsidRPr="0004388D" w14:paraId="4882CEF3" w14:textId="77777777" w:rsidTr="00AD62DD">
        <w:trPr>
          <w:trHeight w:val="495"/>
        </w:trPr>
        <w:tc>
          <w:tcPr>
            <w:tcW w:w="566" w:type="dxa"/>
            <w:vAlign w:val="center"/>
          </w:tcPr>
          <w:p w14:paraId="5D4A1F36" w14:textId="110917B4" w:rsidR="00982256" w:rsidRPr="0004388D" w:rsidRDefault="00982256" w:rsidP="00AD62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  <w:p w14:paraId="60470EE0" w14:textId="77777777" w:rsidR="00982256" w:rsidRPr="0004388D" w:rsidRDefault="00982256" w:rsidP="00AD62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gridSpan w:val="2"/>
            <w:vAlign w:val="center"/>
          </w:tcPr>
          <w:p w14:paraId="2112A46F" w14:textId="6D3B2E42" w:rsidR="00982256" w:rsidRPr="0004388D" w:rsidRDefault="00982256" w:rsidP="00AD62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организации и проведении мероприятия "День полного освобождения Ленинграда от фашистской блокады-27 января</w:t>
            </w:r>
          </w:p>
        </w:tc>
        <w:tc>
          <w:tcPr>
            <w:tcW w:w="1974" w:type="dxa"/>
            <w:vAlign w:val="center"/>
          </w:tcPr>
          <w:p w14:paraId="2BAD4FF5" w14:textId="02A66C83" w:rsidR="00982256" w:rsidRPr="0004388D" w:rsidRDefault="00982256" w:rsidP="00AD62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Вручение памятных подарков</w:t>
            </w:r>
          </w:p>
        </w:tc>
        <w:tc>
          <w:tcPr>
            <w:tcW w:w="1519" w:type="dxa"/>
            <w:shd w:val="clear" w:color="auto" w:fill="auto"/>
            <w:vAlign w:val="center"/>
          </w:tcPr>
          <w:p w14:paraId="671104AB" w14:textId="4AB5E0A9" w:rsidR="00982256" w:rsidRPr="0004388D" w:rsidRDefault="00982256" w:rsidP="00AD62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12ECF8FA" w14:textId="5A52A0DE" w:rsidR="00982256" w:rsidRPr="0004388D" w:rsidRDefault="00982256" w:rsidP="00AD62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344,0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28185508" w14:textId="3D256399" w:rsidR="00982256" w:rsidRPr="0004388D" w:rsidRDefault="00982256" w:rsidP="00AD62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344,0</w:t>
            </w:r>
          </w:p>
        </w:tc>
      </w:tr>
      <w:tr w:rsidR="00982256" w:rsidRPr="0004388D" w14:paraId="36AE1575" w14:textId="77777777" w:rsidTr="00AD62DD">
        <w:trPr>
          <w:trHeight w:val="1035"/>
        </w:trPr>
        <w:tc>
          <w:tcPr>
            <w:tcW w:w="566" w:type="dxa"/>
            <w:vMerge w:val="restart"/>
            <w:shd w:val="clear" w:color="auto" w:fill="auto"/>
            <w:vAlign w:val="center"/>
            <w:hideMark/>
          </w:tcPr>
          <w:p w14:paraId="655A2B42" w14:textId="1B0FA364" w:rsidR="00982256" w:rsidRPr="0004388D" w:rsidRDefault="00982256" w:rsidP="00AD62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54" w:type="dxa"/>
            <w:vMerge w:val="restart"/>
            <w:shd w:val="clear" w:color="auto" w:fill="auto"/>
            <w:vAlign w:val="center"/>
            <w:hideMark/>
          </w:tcPr>
          <w:p w14:paraId="4F3A7D42" w14:textId="33379517" w:rsidR="00982256" w:rsidRPr="0004388D" w:rsidRDefault="00982256" w:rsidP="00AD62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организации и проведении мероприятия «День муниципального образования муниципальный округ №7 -8 февраля»</w:t>
            </w:r>
          </w:p>
        </w:tc>
        <w:tc>
          <w:tcPr>
            <w:tcW w:w="2000" w:type="dxa"/>
            <w:gridSpan w:val="2"/>
            <w:shd w:val="clear" w:color="auto" w:fill="auto"/>
            <w:vAlign w:val="center"/>
            <w:hideMark/>
          </w:tcPr>
          <w:p w14:paraId="11E4379A" w14:textId="77777777" w:rsidR="00982256" w:rsidRPr="0004388D" w:rsidRDefault="00982256" w:rsidP="00AD62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Вручение памятных подарков</w:t>
            </w:r>
          </w:p>
        </w:tc>
        <w:tc>
          <w:tcPr>
            <w:tcW w:w="1519" w:type="dxa"/>
            <w:shd w:val="clear" w:color="auto" w:fill="auto"/>
            <w:vAlign w:val="center"/>
          </w:tcPr>
          <w:p w14:paraId="5B2AFB7B" w14:textId="2F8782B9" w:rsidR="00982256" w:rsidRPr="0004388D" w:rsidRDefault="00982256" w:rsidP="00AD62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1AFE732E" w14:textId="144E86AB" w:rsidR="00982256" w:rsidRPr="0004388D" w:rsidRDefault="00982256" w:rsidP="00AD62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2E9568DB" w14:textId="3AEDB646" w:rsidR="00982256" w:rsidRPr="0004388D" w:rsidRDefault="00982256" w:rsidP="00AD62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982256" w:rsidRPr="0004388D" w14:paraId="16383F17" w14:textId="77777777" w:rsidTr="00AD62DD">
        <w:trPr>
          <w:trHeight w:val="932"/>
        </w:trPr>
        <w:tc>
          <w:tcPr>
            <w:tcW w:w="566" w:type="dxa"/>
            <w:vMerge/>
            <w:vAlign w:val="center"/>
            <w:hideMark/>
          </w:tcPr>
          <w:p w14:paraId="4F7A01B2" w14:textId="77777777" w:rsidR="00982256" w:rsidRPr="0004388D" w:rsidRDefault="00982256" w:rsidP="00AD62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4" w:type="dxa"/>
            <w:vMerge/>
            <w:shd w:val="clear" w:color="auto" w:fill="auto"/>
            <w:vAlign w:val="center"/>
            <w:hideMark/>
          </w:tcPr>
          <w:p w14:paraId="169FDB7D" w14:textId="77777777" w:rsidR="00982256" w:rsidRPr="0004388D" w:rsidRDefault="00982256" w:rsidP="00AD62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gridSpan w:val="2"/>
            <w:shd w:val="clear" w:color="auto" w:fill="auto"/>
            <w:vAlign w:val="center"/>
            <w:hideMark/>
          </w:tcPr>
          <w:p w14:paraId="0DB40B60" w14:textId="77777777" w:rsidR="00982256" w:rsidRPr="0004388D" w:rsidRDefault="00982256" w:rsidP="00AD62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Вручение цветочной продукции</w:t>
            </w:r>
          </w:p>
        </w:tc>
        <w:tc>
          <w:tcPr>
            <w:tcW w:w="1519" w:type="dxa"/>
            <w:shd w:val="clear" w:color="auto" w:fill="auto"/>
            <w:vAlign w:val="center"/>
          </w:tcPr>
          <w:p w14:paraId="5F76EF6C" w14:textId="57CF449C" w:rsidR="00982256" w:rsidRPr="0004388D" w:rsidRDefault="00982256" w:rsidP="00AD62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70CBED87" w14:textId="32A4EE62" w:rsidR="00982256" w:rsidRPr="0004388D" w:rsidRDefault="00982256" w:rsidP="00AD62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5A645871" w14:textId="3D2408EB" w:rsidR="00982256" w:rsidRPr="0004388D" w:rsidRDefault="00982256" w:rsidP="00AD62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982256" w:rsidRPr="0004388D" w14:paraId="57434D39" w14:textId="77777777" w:rsidTr="00AD62DD">
        <w:trPr>
          <w:trHeight w:val="1945"/>
        </w:trPr>
        <w:tc>
          <w:tcPr>
            <w:tcW w:w="566" w:type="dxa"/>
            <w:vMerge w:val="restart"/>
            <w:vAlign w:val="center"/>
            <w:hideMark/>
          </w:tcPr>
          <w:p w14:paraId="0D9D7001" w14:textId="110328B6" w:rsidR="00982256" w:rsidRPr="0004388D" w:rsidRDefault="00982256" w:rsidP="00AD62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54" w:type="dxa"/>
            <w:vMerge w:val="restart"/>
            <w:shd w:val="clear" w:color="auto" w:fill="auto"/>
            <w:vAlign w:val="center"/>
            <w:hideMark/>
          </w:tcPr>
          <w:p w14:paraId="6BDE7F92" w14:textId="6170BA19" w:rsidR="00982256" w:rsidRPr="0004388D" w:rsidRDefault="00982256" w:rsidP="00AD62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организации и проведении мероприятия "День Победы советского народа в Великой Отечественной войне 1941-1945 годов"-9 мая</w:t>
            </w:r>
          </w:p>
        </w:tc>
        <w:tc>
          <w:tcPr>
            <w:tcW w:w="2000" w:type="dxa"/>
            <w:gridSpan w:val="2"/>
            <w:shd w:val="clear" w:color="auto" w:fill="auto"/>
            <w:vAlign w:val="center"/>
          </w:tcPr>
          <w:p w14:paraId="51D1007F" w14:textId="5AFCFA61" w:rsidR="00982256" w:rsidRPr="0004388D" w:rsidRDefault="00982256" w:rsidP="00AD62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Вручение памятных подарков</w:t>
            </w:r>
          </w:p>
        </w:tc>
        <w:tc>
          <w:tcPr>
            <w:tcW w:w="1519" w:type="dxa"/>
            <w:shd w:val="clear" w:color="auto" w:fill="auto"/>
            <w:vAlign w:val="center"/>
          </w:tcPr>
          <w:p w14:paraId="3996D8E4" w14:textId="3D579DA4" w:rsidR="00982256" w:rsidRPr="0004388D" w:rsidRDefault="00982256" w:rsidP="00AD62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6B0B8090" w14:textId="37AF99A4" w:rsidR="00982256" w:rsidRPr="0004388D" w:rsidRDefault="00982256" w:rsidP="00AD62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717,0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334FF712" w14:textId="570DC8E8" w:rsidR="00982256" w:rsidRPr="0004388D" w:rsidRDefault="00982256" w:rsidP="00AD62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717,0</w:t>
            </w:r>
          </w:p>
        </w:tc>
      </w:tr>
      <w:tr w:rsidR="00982256" w:rsidRPr="0004388D" w14:paraId="467EFBF9" w14:textId="77777777" w:rsidTr="00AD62DD">
        <w:trPr>
          <w:trHeight w:val="3775"/>
        </w:trPr>
        <w:tc>
          <w:tcPr>
            <w:tcW w:w="566" w:type="dxa"/>
            <w:vMerge/>
            <w:vAlign w:val="center"/>
          </w:tcPr>
          <w:p w14:paraId="6D68F9F5" w14:textId="77777777" w:rsidR="00982256" w:rsidRPr="0004388D" w:rsidRDefault="00982256" w:rsidP="00AD62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4" w:type="dxa"/>
            <w:vMerge/>
            <w:shd w:val="clear" w:color="auto" w:fill="auto"/>
            <w:vAlign w:val="center"/>
          </w:tcPr>
          <w:p w14:paraId="6F4A2875" w14:textId="77777777" w:rsidR="00982256" w:rsidRPr="0004388D" w:rsidRDefault="00982256" w:rsidP="00AD62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gridSpan w:val="2"/>
            <w:shd w:val="clear" w:color="auto" w:fill="auto"/>
            <w:vAlign w:val="center"/>
          </w:tcPr>
          <w:p w14:paraId="0AFF0578" w14:textId="4EB26764" w:rsidR="00982256" w:rsidRPr="0004388D" w:rsidRDefault="00982256" w:rsidP="00AD62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торжественно-траурной церемонии возложения венков и цветов на смоленском мемориальном кладбище</w:t>
            </w:r>
          </w:p>
        </w:tc>
        <w:tc>
          <w:tcPr>
            <w:tcW w:w="1519" w:type="dxa"/>
            <w:shd w:val="clear" w:color="auto" w:fill="auto"/>
            <w:vAlign w:val="center"/>
          </w:tcPr>
          <w:p w14:paraId="2A3A2043" w14:textId="7686095E" w:rsidR="00982256" w:rsidRPr="0004388D" w:rsidRDefault="00982256" w:rsidP="00AD62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1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2F4629D" w14:textId="6FE72D76" w:rsidR="00982256" w:rsidRPr="0004388D" w:rsidRDefault="00982256" w:rsidP="00AD62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165,0</w:t>
            </w:r>
          </w:p>
        </w:tc>
        <w:tc>
          <w:tcPr>
            <w:tcW w:w="15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477E452" w14:textId="69BC94E2" w:rsidR="00982256" w:rsidRPr="0004388D" w:rsidRDefault="00982256" w:rsidP="00AD62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165,0</w:t>
            </w:r>
          </w:p>
        </w:tc>
      </w:tr>
      <w:tr w:rsidR="00982256" w:rsidRPr="0004388D" w14:paraId="72239FAA" w14:textId="0D91C95C" w:rsidTr="00AD62DD">
        <w:trPr>
          <w:trHeight w:val="735"/>
        </w:trPr>
        <w:tc>
          <w:tcPr>
            <w:tcW w:w="566" w:type="dxa"/>
            <w:vMerge/>
            <w:vAlign w:val="center"/>
            <w:hideMark/>
          </w:tcPr>
          <w:p w14:paraId="0E586708" w14:textId="77777777" w:rsidR="00982256" w:rsidRPr="0004388D" w:rsidRDefault="00982256" w:rsidP="00AD62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4" w:type="dxa"/>
            <w:vMerge/>
            <w:shd w:val="clear" w:color="auto" w:fill="auto"/>
            <w:vAlign w:val="center"/>
            <w:hideMark/>
          </w:tcPr>
          <w:p w14:paraId="7075677C" w14:textId="77777777" w:rsidR="00982256" w:rsidRPr="0004388D" w:rsidRDefault="00982256" w:rsidP="00AD62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gridSpan w:val="2"/>
            <w:shd w:val="clear" w:color="000000" w:fill="FFFFFF"/>
            <w:vAlign w:val="center"/>
            <w:hideMark/>
          </w:tcPr>
          <w:p w14:paraId="0738AFEF" w14:textId="77777777" w:rsidR="00982256" w:rsidRDefault="00982256" w:rsidP="00AD62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Вручение цветочной продукции</w:t>
            </w:r>
          </w:p>
          <w:p w14:paraId="630FE81F" w14:textId="77777777" w:rsidR="00AD62DD" w:rsidRPr="0004388D" w:rsidRDefault="00AD62DD" w:rsidP="00AD62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shd w:val="clear" w:color="auto" w:fill="auto"/>
            <w:vAlign w:val="center"/>
          </w:tcPr>
          <w:p w14:paraId="28C5AE34" w14:textId="47D7A535" w:rsidR="00982256" w:rsidRPr="0004388D" w:rsidRDefault="00982256" w:rsidP="00AD62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457BAE55" w14:textId="6AF915B2" w:rsidR="00982256" w:rsidRPr="0004388D" w:rsidRDefault="00982256" w:rsidP="00AD62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54,0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2CE68C3D" w14:textId="4E906136" w:rsidR="00982256" w:rsidRPr="0004388D" w:rsidRDefault="00982256" w:rsidP="00AD62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54,0</w:t>
            </w:r>
          </w:p>
        </w:tc>
      </w:tr>
      <w:tr w:rsidR="00AD62DD" w:rsidRPr="0004388D" w14:paraId="5E7EEAC7" w14:textId="77777777" w:rsidTr="00AD62DD">
        <w:trPr>
          <w:trHeight w:val="735"/>
        </w:trPr>
        <w:tc>
          <w:tcPr>
            <w:tcW w:w="566" w:type="dxa"/>
            <w:vAlign w:val="center"/>
          </w:tcPr>
          <w:p w14:paraId="1B0F22B6" w14:textId="622381D5" w:rsidR="00AD62DD" w:rsidRPr="0004388D" w:rsidRDefault="00AD62DD" w:rsidP="00AD62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54" w:type="dxa"/>
            <w:shd w:val="clear" w:color="auto" w:fill="auto"/>
            <w:vAlign w:val="center"/>
          </w:tcPr>
          <w:p w14:paraId="2EB36CCF" w14:textId="713007EA" w:rsidR="00AD62DD" w:rsidRPr="0004388D" w:rsidRDefault="00AD62DD" w:rsidP="00AD62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организации и проведении мероприятия "Международный день пожилых людей"-1 октября</w:t>
            </w:r>
          </w:p>
        </w:tc>
        <w:tc>
          <w:tcPr>
            <w:tcW w:w="2000" w:type="dxa"/>
            <w:gridSpan w:val="2"/>
            <w:shd w:val="clear" w:color="000000" w:fill="FFFFFF"/>
            <w:vAlign w:val="center"/>
          </w:tcPr>
          <w:p w14:paraId="29CC628F" w14:textId="77777777" w:rsidR="00AD62DD" w:rsidRDefault="00AD62DD" w:rsidP="00AD62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0EDC04C" w14:textId="77777777" w:rsidR="00AD62DD" w:rsidRPr="0004388D" w:rsidRDefault="00AD62DD" w:rsidP="00AD62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Вручение подарков</w:t>
            </w:r>
          </w:p>
          <w:p w14:paraId="5BF6EDDD" w14:textId="77777777" w:rsidR="00AD62DD" w:rsidRPr="0004388D" w:rsidRDefault="00AD62DD" w:rsidP="00AD62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4620460" w14:textId="77777777" w:rsidR="00AD62DD" w:rsidRPr="0004388D" w:rsidRDefault="00AD62DD" w:rsidP="00AD62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shd w:val="clear" w:color="auto" w:fill="auto"/>
            <w:vAlign w:val="center"/>
          </w:tcPr>
          <w:p w14:paraId="2F4E976D" w14:textId="2B10115A" w:rsidR="00AD62DD" w:rsidRPr="0004388D" w:rsidRDefault="00AD62DD" w:rsidP="00AD62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751409CC" w14:textId="227669E9" w:rsidR="00AD62DD" w:rsidRPr="0004388D" w:rsidRDefault="00AD62DD" w:rsidP="00AD62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915,0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1CC8CD76" w14:textId="33C9DCAC" w:rsidR="00AD62DD" w:rsidRPr="0004388D" w:rsidRDefault="00AD62DD" w:rsidP="00AD62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915,0</w:t>
            </w:r>
          </w:p>
        </w:tc>
      </w:tr>
      <w:tr w:rsidR="00AD62DD" w:rsidRPr="0004388D" w14:paraId="40F84F1D" w14:textId="77777777" w:rsidTr="00AD62DD">
        <w:trPr>
          <w:trHeight w:val="1104"/>
        </w:trPr>
        <w:tc>
          <w:tcPr>
            <w:tcW w:w="566" w:type="dxa"/>
            <w:shd w:val="clear" w:color="auto" w:fill="auto"/>
            <w:vAlign w:val="center"/>
          </w:tcPr>
          <w:p w14:paraId="5C197DEE" w14:textId="02B33B04" w:rsidR="00AD62DD" w:rsidRPr="0004388D" w:rsidRDefault="00AD62DD" w:rsidP="00AD62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154" w:type="dxa"/>
            <w:shd w:val="clear" w:color="auto" w:fill="auto"/>
            <w:vAlign w:val="center"/>
            <w:hideMark/>
          </w:tcPr>
          <w:p w14:paraId="5900FD7C" w14:textId="6CE8345D" w:rsidR="00AD62DD" w:rsidRPr="0004388D" w:rsidRDefault="00AD62DD" w:rsidP="00AD62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организации и проведении мероприятия "День Матери"-последнее воскресенье ноября</w:t>
            </w:r>
          </w:p>
        </w:tc>
        <w:tc>
          <w:tcPr>
            <w:tcW w:w="2000" w:type="dxa"/>
            <w:gridSpan w:val="2"/>
            <w:shd w:val="clear" w:color="auto" w:fill="auto"/>
            <w:vAlign w:val="center"/>
            <w:hideMark/>
          </w:tcPr>
          <w:p w14:paraId="160958B7" w14:textId="5CE8D0DD" w:rsidR="00AD62DD" w:rsidRPr="0004388D" w:rsidRDefault="00AD62DD" w:rsidP="00AD62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Вручение подарков</w:t>
            </w:r>
          </w:p>
        </w:tc>
        <w:tc>
          <w:tcPr>
            <w:tcW w:w="1519" w:type="dxa"/>
            <w:shd w:val="clear" w:color="000000" w:fill="FFFFFF"/>
            <w:vAlign w:val="center"/>
          </w:tcPr>
          <w:p w14:paraId="4770B1E7" w14:textId="4D4C9F81" w:rsidR="00AD62DD" w:rsidRPr="0004388D" w:rsidRDefault="00AD62DD" w:rsidP="00AD62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25" w:type="dxa"/>
            <w:shd w:val="clear" w:color="000000" w:fill="FFFFFF"/>
            <w:vAlign w:val="center"/>
          </w:tcPr>
          <w:p w14:paraId="4965BD44" w14:textId="51E400A9" w:rsidR="00AD62DD" w:rsidRPr="0004388D" w:rsidRDefault="00AD62DD" w:rsidP="00AD62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304,0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5F1AA514" w14:textId="5DA16E52" w:rsidR="00AD62DD" w:rsidRPr="0004388D" w:rsidRDefault="00AD62DD" w:rsidP="00AD62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304,0</w:t>
            </w:r>
          </w:p>
        </w:tc>
      </w:tr>
      <w:tr w:rsidR="00AD62DD" w:rsidRPr="0004388D" w14:paraId="5E7676E6" w14:textId="77777777" w:rsidTr="00AD62DD">
        <w:trPr>
          <w:trHeight w:val="1471"/>
        </w:trPr>
        <w:tc>
          <w:tcPr>
            <w:tcW w:w="566" w:type="dxa"/>
            <w:shd w:val="clear" w:color="auto" w:fill="auto"/>
            <w:vAlign w:val="center"/>
          </w:tcPr>
          <w:p w14:paraId="56456FA8" w14:textId="21E22E7A" w:rsidR="00AD62DD" w:rsidRPr="0004388D" w:rsidRDefault="00AD62DD" w:rsidP="00AD62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54" w:type="dxa"/>
            <w:shd w:val="clear" w:color="auto" w:fill="auto"/>
            <w:vAlign w:val="center"/>
            <w:hideMark/>
          </w:tcPr>
          <w:p w14:paraId="40D9603D" w14:textId="232DB891" w:rsidR="00AD62DD" w:rsidRPr="0004388D" w:rsidRDefault="00AD62DD" w:rsidP="00AD62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организации и проведении мероприятия "Международный день инвалидов"-3 декабря</w:t>
            </w:r>
          </w:p>
        </w:tc>
        <w:tc>
          <w:tcPr>
            <w:tcW w:w="2000" w:type="dxa"/>
            <w:gridSpan w:val="2"/>
            <w:shd w:val="clear" w:color="000000" w:fill="FFFFFF"/>
            <w:vAlign w:val="center"/>
          </w:tcPr>
          <w:p w14:paraId="6E4DE6B0" w14:textId="154BB9E1" w:rsidR="00AD62DD" w:rsidRPr="0004388D" w:rsidRDefault="00AD62DD" w:rsidP="00AD62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Вручение подарков</w:t>
            </w:r>
          </w:p>
        </w:tc>
        <w:tc>
          <w:tcPr>
            <w:tcW w:w="1519" w:type="dxa"/>
            <w:shd w:val="clear" w:color="auto" w:fill="auto"/>
            <w:vAlign w:val="center"/>
          </w:tcPr>
          <w:p w14:paraId="07C5D658" w14:textId="770D1D8D" w:rsidR="00AD62DD" w:rsidRPr="0004388D" w:rsidRDefault="00AD62DD" w:rsidP="00AD62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125" w:type="dxa"/>
            <w:shd w:val="clear" w:color="000000" w:fill="FFFFFF"/>
            <w:vAlign w:val="center"/>
          </w:tcPr>
          <w:p w14:paraId="4BBCA8DD" w14:textId="60D1DA82" w:rsidR="00AD62DD" w:rsidRPr="0004388D" w:rsidRDefault="00AD62DD" w:rsidP="00AD62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386,0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1FA6F749" w14:textId="4B546453" w:rsidR="00AD62DD" w:rsidRPr="0004388D" w:rsidRDefault="00AD62DD" w:rsidP="00AD62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386,0</w:t>
            </w:r>
          </w:p>
        </w:tc>
      </w:tr>
      <w:tr w:rsidR="00AD62DD" w:rsidRPr="0004388D" w14:paraId="36DAFF71" w14:textId="77777777" w:rsidTr="00AD62DD">
        <w:trPr>
          <w:trHeight w:val="495"/>
        </w:trPr>
        <w:tc>
          <w:tcPr>
            <w:tcW w:w="566" w:type="dxa"/>
            <w:vMerge w:val="restart"/>
            <w:shd w:val="clear" w:color="auto" w:fill="auto"/>
            <w:vAlign w:val="center"/>
          </w:tcPr>
          <w:p w14:paraId="03B078CC" w14:textId="5A0C466D" w:rsidR="00AD62DD" w:rsidRPr="0004388D" w:rsidRDefault="00AD62DD" w:rsidP="00AD62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54" w:type="dxa"/>
            <w:vMerge w:val="restart"/>
            <w:shd w:val="clear" w:color="auto" w:fill="auto"/>
            <w:vAlign w:val="center"/>
            <w:hideMark/>
          </w:tcPr>
          <w:p w14:paraId="2416CE27" w14:textId="2C0E51FE" w:rsidR="00AD62DD" w:rsidRPr="0004388D" w:rsidRDefault="00AD62DD" w:rsidP="00AD62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организации и проведении мероприятия "Новый год"-24 декабря-14 января</w:t>
            </w:r>
          </w:p>
        </w:tc>
        <w:tc>
          <w:tcPr>
            <w:tcW w:w="2000" w:type="dxa"/>
            <w:gridSpan w:val="2"/>
            <w:shd w:val="clear" w:color="auto" w:fill="auto"/>
            <w:vAlign w:val="center"/>
            <w:hideMark/>
          </w:tcPr>
          <w:p w14:paraId="12494854" w14:textId="77777777" w:rsidR="00AD62DD" w:rsidRPr="0004388D" w:rsidRDefault="00AD62DD" w:rsidP="00AD62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Вручение</w:t>
            </w:r>
          </w:p>
          <w:p w14:paraId="2068694D" w14:textId="77777777" w:rsidR="00AD62DD" w:rsidRPr="0004388D" w:rsidRDefault="00AD62DD" w:rsidP="00AD62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сувенирной</w:t>
            </w:r>
          </w:p>
          <w:p w14:paraId="609C7DF2" w14:textId="77777777" w:rsidR="00AD62DD" w:rsidRPr="0004388D" w:rsidRDefault="00AD62DD" w:rsidP="00AD62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продукции</w:t>
            </w:r>
          </w:p>
          <w:p w14:paraId="19EF6FCF" w14:textId="465D442E" w:rsidR="00AD62DD" w:rsidRPr="0004388D" w:rsidRDefault="00AD62DD" w:rsidP="00AD62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(календари карманные)</w:t>
            </w:r>
          </w:p>
        </w:tc>
        <w:tc>
          <w:tcPr>
            <w:tcW w:w="1519" w:type="dxa"/>
            <w:shd w:val="clear" w:color="auto" w:fill="auto"/>
            <w:vAlign w:val="center"/>
          </w:tcPr>
          <w:p w14:paraId="6AF635C2" w14:textId="769467DC" w:rsidR="00AD62DD" w:rsidRPr="0004388D" w:rsidRDefault="00AD62DD" w:rsidP="00AD62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02794226" w14:textId="4263462D" w:rsidR="00AD62DD" w:rsidRPr="0004388D" w:rsidRDefault="00AD62DD" w:rsidP="00AD62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67,9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00EB6A39" w14:textId="47D5B4A2" w:rsidR="00AD62DD" w:rsidRPr="0004388D" w:rsidRDefault="00AD62DD" w:rsidP="00AD62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67,9</w:t>
            </w:r>
          </w:p>
        </w:tc>
      </w:tr>
      <w:tr w:rsidR="00AD62DD" w:rsidRPr="0004388D" w14:paraId="49FA4893" w14:textId="77777777" w:rsidTr="00AD62DD">
        <w:trPr>
          <w:trHeight w:val="495"/>
        </w:trPr>
        <w:tc>
          <w:tcPr>
            <w:tcW w:w="566" w:type="dxa"/>
            <w:vMerge/>
            <w:shd w:val="clear" w:color="auto" w:fill="auto"/>
            <w:vAlign w:val="center"/>
          </w:tcPr>
          <w:p w14:paraId="1A533CFE" w14:textId="77777777" w:rsidR="00AD62DD" w:rsidRPr="0004388D" w:rsidRDefault="00AD62DD" w:rsidP="00AD62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4" w:type="dxa"/>
            <w:vMerge/>
            <w:shd w:val="clear" w:color="auto" w:fill="auto"/>
            <w:vAlign w:val="center"/>
          </w:tcPr>
          <w:p w14:paraId="06578B2F" w14:textId="77777777" w:rsidR="00AD62DD" w:rsidRPr="0004388D" w:rsidRDefault="00AD62DD" w:rsidP="00AD62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gridSpan w:val="2"/>
            <w:shd w:val="clear" w:color="auto" w:fill="auto"/>
            <w:vAlign w:val="center"/>
          </w:tcPr>
          <w:p w14:paraId="68840A3C" w14:textId="77777777" w:rsidR="00AD62DD" w:rsidRPr="0004388D" w:rsidRDefault="00AD62DD" w:rsidP="00AD62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Вручение</w:t>
            </w:r>
          </w:p>
          <w:p w14:paraId="2C8983E7" w14:textId="77777777" w:rsidR="00AD62DD" w:rsidRPr="0004388D" w:rsidRDefault="00AD62DD" w:rsidP="00AD62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сувенирной</w:t>
            </w:r>
          </w:p>
          <w:p w14:paraId="3296022C" w14:textId="77777777" w:rsidR="00AD62DD" w:rsidRPr="0004388D" w:rsidRDefault="00AD62DD" w:rsidP="00AD62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продукции</w:t>
            </w:r>
          </w:p>
          <w:p w14:paraId="6783324F" w14:textId="7D58EE65" w:rsidR="00AD62DD" w:rsidRPr="0004388D" w:rsidRDefault="00AD62DD" w:rsidP="00AD62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(календари настенные)</w:t>
            </w:r>
          </w:p>
        </w:tc>
        <w:tc>
          <w:tcPr>
            <w:tcW w:w="1519" w:type="dxa"/>
            <w:shd w:val="clear" w:color="auto" w:fill="auto"/>
            <w:vAlign w:val="center"/>
          </w:tcPr>
          <w:p w14:paraId="1041EDFC" w14:textId="6433F134" w:rsidR="00AD62DD" w:rsidRPr="0004388D" w:rsidRDefault="00AD62DD" w:rsidP="00AD62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6000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4C5398F0" w14:textId="746E37F1" w:rsidR="00AD62DD" w:rsidRPr="0004388D" w:rsidRDefault="00AD62DD" w:rsidP="00AD62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167,9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3E1F1876" w14:textId="1798FFB1" w:rsidR="00AD62DD" w:rsidRPr="0004388D" w:rsidRDefault="00AD62DD" w:rsidP="00AD62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167,9</w:t>
            </w:r>
          </w:p>
        </w:tc>
      </w:tr>
      <w:tr w:rsidR="00AD62DD" w:rsidRPr="0004388D" w14:paraId="2E5AD8B4" w14:textId="77777777" w:rsidTr="00AD62DD">
        <w:trPr>
          <w:trHeight w:val="495"/>
        </w:trPr>
        <w:tc>
          <w:tcPr>
            <w:tcW w:w="566" w:type="dxa"/>
            <w:vMerge/>
            <w:shd w:val="clear" w:color="auto" w:fill="auto"/>
            <w:vAlign w:val="center"/>
          </w:tcPr>
          <w:p w14:paraId="6458487C" w14:textId="77777777" w:rsidR="00AD62DD" w:rsidRPr="0004388D" w:rsidRDefault="00AD62DD" w:rsidP="00AD62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4" w:type="dxa"/>
            <w:vMerge/>
            <w:shd w:val="clear" w:color="auto" w:fill="auto"/>
            <w:vAlign w:val="center"/>
          </w:tcPr>
          <w:p w14:paraId="29E19D55" w14:textId="77777777" w:rsidR="00AD62DD" w:rsidRPr="0004388D" w:rsidRDefault="00AD62DD" w:rsidP="00AD62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gridSpan w:val="2"/>
            <w:shd w:val="clear" w:color="auto" w:fill="auto"/>
            <w:vAlign w:val="center"/>
          </w:tcPr>
          <w:p w14:paraId="4513DF90" w14:textId="77777777" w:rsidR="00AD62DD" w:rsidRPr="0004388D" w:rsidRDefault="00AD62DD" w:rsidP="00AD62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Вручение</w:t>
            </w:r>
          </w:p>
          <w:p w14:paraId="26747354" w14:textId="77777777" w:rsidR="00AD62DD" w:rsidRPr="0004388D" w:rsidRDefault="00AD62DD" w:rsidP="00AD62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сувенирной</w:t>
            </w:r>
          </w:p>
          <w:p w14:paraId="5C791317" w14:textId="77777777" w:rsidR="00AD62DD" w:rsidRPr="0004388D" w:rsidRDefault="00AD62DD" w:rsidP="00AD62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продукции</w:t>
            </w:r>
          </w:p>
          <w:p w14:paraId="4F5D8904" w14:textId="1D1D27DA" w:rsidR="00AD62DD" w:rsidRPr="0004388D" w:rsidRDefault="00AD62DD" w:rsidP="00AD62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(календари настенные ТРИО)</w:t>
            </w:r>
          </w:p>
        </w:tc>
        <w:tc>
          <w:tcPr>
            <w:tcW w:w="1519" w:type="dxa"/>
            <w:shd w:val="clear" w:color="auto" w:fill="auto"/>
            <w:vAlign w:val="center"/>
          </w:tcPr>
          <w:p w14:paraId="0232777A" w14:textId="26647467" w:rsidR="00AD62DD" w:rsidRPr="0004388D" w:rsidRDefault="00AD62DD" w:rsidP="00AD62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651E2CC1" w14:textId="5EF7E381" w:rsidR="00AD62DD" w:rsidRPr="0004388D" w:rsidRDefault="00AD62DD" w:rsidP="00AD62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172,0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51A7D31D" w14:textId="27AAC7C0" w:rsidR="00AD62DD" w:rsidRPr="0004388D" w:rsidRDefault="00AD62DD" w:rsidP="00AD62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172,0</w:t>
            </w:r>
          </w:p>
        </w:tc>
      </w:tr>
      <w:tr w:rsidR="00AD62DD" w:rsidRPr="0004388D" w14:paraId="72A59BFD" w14:textId="77777777" w:rsidTr="00AD62DD">
        <w:trPr>
          <w:trHeight w:val="495"/>
        </w:trPr>
        <w:tc>
          <w:tcPr>
            <w:tcW w:w="566" w:type="dxa"/>
            <w:vMerge/>
            <w:shd w:val="clear" w:color="auto" w:fill="auto"/>
            <w:vAlign w:val="center"/>
          </w:tcPr>
          <w:p w14:paraId="199E30DE" w14:textId="77777777" w:rsidR="00AD62DD" w:rsidRPr="0004388D" w:rsidRDefault="00AD62DD" w:rsidP="00AD62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4" w:type="dxa"/>
            <w:vMerge/>
            <w:shd w:val="clear" w:color="auto" w:fill="auto"/>
            <w:vAlign w:val="center"/>
          </w:tcPr>
          <w:p w14:paraId="64C57BD4" w14:textId="77777777" w:rsidR="00AD62DD" w:rsidRPr="0004388D" w:rsidRDefault="00AD62DD" w:rsidP="00AD62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gridSpan w:val="2"/>
            <w:shd w:val="clear" w:color="auto" w:fill="auto"/>
            <w:vAlign w:val="center"/>
          </w:tcPr>
          <w:p w14:paraId="072C634A" w14:textId="765F59C9" w:rsidR="00AD62DD" w:rsidRPr="0004388D" w:rsidRDefault="00AD62DD" w:rsidP="00AD62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Вручение поздравительных открыток</w:t>
            </w:r>
          </w:p>
        </w:tc>
        <w:tc>
          <w:tcPr>
            <w:tcW w:w="1519" w:type="dxa"/>
            <w:shd w:val="clear" w:color="auto" w:fill="auto"/>
            <w:vAlign w:val="center"/>
          </w:tcPr>
          <w:p w14:paraId="3D27A98E" w14:textId="3A9DD227" w:rsidR="00AD62DD" w:rsidRPr="0004388D" w:rsidRDefault="00AD62DD" w:rsidP="00AD62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2120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35A072DF" w14:textId="016361C9" w:rsidR="00AD62DD" w:rsidRPr="0004388D" w:rsidRDefault="00AD62DD" w:rsidP="00AD62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63,3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67639705" w14:textId="2E0ABDDF" w:rsidR="00AD62DD" w:rsidRPr="0004388D" w:rsidRDefault="00AD62DD" w:rsidP="00AD62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63,3</w:t>
            </w:r>
          </w:p>
        </w:tc>
      </w:tr>
      <w:tr w:rsidR="00AD62DD" w:rsidRPr="0004388D" w14:paraId="74D5A3B9" w14:textId="77777777" w:rsidTr="00AD62DD">
        <w:trPr>
          <w:trHeight w:val="495"/>
        </w:trPr>
        <w:tc>
          <w:tcPr>
            <w:tcW w:w="566" w:type="dxa"/>
            <w:vMerge/>
            <w:shd w:val="clear" w:color="auto" w:fill="auto"/>
            <w:vAlign w:val="center"/>
          </w:tcPr>
          <w:p w14:paraId="6C0D3EA7" w14:textId="77777777" w:rsidR="00AD62DD" w:rsidRPr="0004388D" w:rsidRDefault="00AD62DD" w:rsidP="00AD62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4" w:type="dxa"/>
            <w:vMerge/>
            <w:shd w:val="clear" w:color="auto" w:fill="auto"/>
            <w:vAlign w:val="center"/>
          </w:tcPr>
          <w:p w14:paraId="53298CA5" w14:textId="77777777" w:rsidR="00AD62DD" w:rsidRPr="0004388D" w:rsidRDefault="00AD62DD" w:rsidP="00AD62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gridSpan w:val="2"/>
            <w:shd w:val="clear" w:color="auto" w:fill="auto"/>
            <w:vAlign w:val="center"/>
          </w:tcPr>
          <w:p w14:paraId="7C057911" w14:textId="1C7E02EF" w:rsidR="00AD62DD" w:rsidRPr="0004388D" w:rsidRDefault="00AD62DD" w:rsidP="00AD62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уличных гуляний</w:t>
            </w:r>
          </w:p>
        </w:tc>
        <w:tc>
          <w:tcPr>
            <w:tcW w:w="1519" w:type="dxa"/>
            <w:shd w:val="clear" w:color="auto" w:fill="auto"/>
            <w:vAlign w:val="center"/>
          </w:tcPr>
          <w:p w14:paraId="71F3437F" w14:textId="4BC20510" w:rsidR="00AD62DD" w:rsidRPr="0004388D" w:rsidRDefault="00AD62DD" w:rsidP="00AD62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1C714378" w14:textId="1AD27233" w:rsidR="00AD62DD" w:rsidRPr="0004388D" w:rsidRDefault="00AD62DD" w:rsidP="00AD62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40360E76" w14:textId="638750B3" w:rsidR="00AD62DD" w:rsidRPr="0004388D" w:rsidRDefault="009A787D" w:rsidP="00AD62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87,6</w:t>
            </w:r>
          </w:p>
        </w:tc>
      </w:tr>
      <w:tr w:rsidR="00AD62DD" w:rsidRPr="0004388D" w14:paraId="54A61B9C" w14:textId="77777777" w:rsidTr="00AD62DD">
        <w:trPr>
          <w:trHeight w:val="577"/>
        </w:trPr>
        <w:tc>
          <w:tcPr>
            <w:tcW w:w="566" w:type="dxa"/>
            <w:vMerge/>
            <w:vAlign w:val="center"/>
          </w:tcPr>
          <w:p w14:paraId="0A865471" w14:textId="77777777" w:rsidR="00AD62DD" w:rsidRPr="0004388D" w:rsidRDefault="00AD62DD" w:rsidP="00AD62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4" w:type="dxa"/>
            <w:vMerge/>
            <w:vAlign w:val="center"/>
            <w:hideMark/>
          </w:tcPr>
          <w:p w14:paraId="5E6223FA" w14:textId="77777777" w:rsidR="00AD62DD" w:rsidRPr="0004388D" w:rsidRDefault="00AD62DD" w:rsidP="00AD62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gridSpan w:val="2"/>
            <w:shd w:val="clear" w:color="auto" w:fill="auto"/>
            <w:vAlign w:val="center"/>
            <w:hideMark/>
          </w:tcPr>
          <w:p w14:paraId="760B1F1C" w14:textId="4B32D31F" w:rsidR="00AD62DD" w:rsidRPr="0004388D" w:rsidRDefault="00AD62DD" w:rsidP="00AD62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Вручение подарков</w:t>
            </w:r>
          </w:p>
        </w:tc>
        <w:tc>
          <w:tcPr>
            <w:tcW w:w="1519" w:type="dxa"/>
            <w:shd w:val="clear" w:color="auto" w:fill="auto"/>
            <w:vAlign w:val="center"/>
          </w:tcPr>
          <w:p w14:paraId="0153CD6C" w14:textId="27586AF8" w:rsidR="00AD62DD" w:rsidRPr="0004388D" w:rsidRDefault="00AD62DD" w:rsidP="00AD62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2120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06FC593E" w14:textId="426AD835" w:rsidR="00AD62DD" w:rsidRPr="0004388D" w:rsidRDefault="00AD62DD" w:rsidP="00AD62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2120,0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19F84B10" w14:textId="6A2C594D" w:rsidR="00AD62DD" w:rsidRPr="0004388D" w:rsidRDefault="00AD62DD" w:rsidP="00AD62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2120,0</w:t>
            </w:r>
          </w:p>
        </w:tc>
      </w:tr>
      <w:tr w:rsidR="00AD62DD" w:rsidRPr="0004388D" w14:paraId="29DAAD3C" w14:textId="77777777" w:rsidTr="00AD62DD">
        <w:trPr>
          <w:trHeight w:val="577"/>
        </w:trPr>
        <w:tc>
          <w:tcPr>
            <w:tcW w:w="566" w:type="dxa"/>
            <w:vMerge/>
            <w:vAlign w:val="center"/>
          </w:tcPr>
          <w:p w14:paraId="6043CAD7" w14:textId="77777777" w:rsidR="00AD62DD" w:rsidRPr="0004388D" w:rsidRDefault="00AD62DD" w:rsidP="00AD62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4" w:type="dxa"/>
            <w:vMerge/>
            <w:vAlign w:val="center"/>
          </w:tcPr>
          <w:p w14:paraId="23C98C60" w14:textId="77777777" w:rsidR="00AD62DD" w:rsidRPr="0004388D" w:rsidRDefault="00AD62DD" w:rsidP="00AD62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gridSpan w:val="2"/>
            <w:shd w:val="clear" w:color="auto" w:fill="auto"/>
            <w:vAlign w:val="center"/>
          </w:tcPr>
          <w:p w14:paraId="061AF26E" w14:textId="640B0983" w:rsidR="00AD62DD" w:rsidRPr="0004388D" w:rsidRDefault="00AD62DD" w:rsidP="00AD62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билетов на новогодние представления</w:t>
            </w:r>
          </w:p>
        </w:tc>
        <w:tc>
          <w:tcPr>
            <w:tcW w:w="1519" w:type="dxa"/>
            <w:shd w:val="clear" w:color="auto" w:fill="auto"/>
            <w:vAlign w:val="center"/>
          </w:tcPr>
          <w:p w14:paraId="0755B16F" w14:textId="06ADC353" w:rsidR="00AD62DD" w:rsidRPr="0004388D" w:rsidRDefault="00AD62DD" w:rsidP="00AD62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1600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7D84978F" w14:textId="38B42316" w:rsidR="00AD62DD" w:rsidRPr="0004388D" w:rsidRDefault="00AD62DD" w:rsidP="00AD62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896,0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62B7378B" w14:textId="0A778295" w:rsidR="00AD62DD" w:rsidRPr="0004388D" w:rsidRDefault="00AD62DD" w:rsidP="00AD62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896,0</w:t>
            </w:r>
          </w:p>
        </w:tc>
      </w:tr>
      <w:tr w:rsidR="00AD62DD" w:rsidRPr="0004388D" w14:paraId="6AC35291" w14:textId="77777777" w:rsidTr="00AD62DD">
        <w:trPr>
          <w:trHeight w:val="577"/>
        </w:trPr>
        <w:tc>
          <w:tcPr>
            <w:tcW w:w="3720" w:type="dxa"/>
            <w:gridSpan w:val="2"/>
            <w:vAlign w:val="center"/>
          </w:tcPr>
          <w:p w14:paraId="661EA0F0" w14:textId="595D0C93" w:rsidR="00AD62DD" w:rsidRPr="0004388D" w:rsidRDefault="00AD62DD" w:rsidP="00AD62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88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644" w:type="dxa"/>
            <w:gridSpan w:val="4"/>
            <w:shd w:val="clear" w:color="auto" w:fill="auto"/>
            <w:vAlign w:val="center"/>
          </w:tcPr>
          <w:p w14:paraId="1520C394" w14:textId="637CFE1F" w:rsidR="00AD62DD" w:rsidRPr="0004388D" w:rsidRDefault="00D627CA" w:rsidP="00AD62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6 498,1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24FBCBBA" w14:textId="29B22A2B" w:rsidR="00AD62DD" w:rsidRPr="0004388D" w:rsidRDefault="009A787D" w:rsidP="00AD62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6 465,7</w:t>
            </w:r>
          </w:p>
        </w:tc>
      </w:tr>
    </w:tbl>
    <w:p w14:paraId="334F231E" w14:textId="015938C1" w:rsidR="003033A2" w:rsidRDefault="003033A2" w:rsidP="00366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C2185A" w14:textId="77777777" w:rsidR="00AD62DD" w:rsidRDefault="00AD62DD" w:rsidP="00366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E2FFC1" w14:textId="77777777" w:rsidR="00CC2F91" w:rsidRDefault="00CC2F91" w:rsidP="00366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DA56CD" w14:textId="619D04D1" w:rsidR="00AD62DD" w:rsidRPr="0004388D" w:rsidRDefault="00AD62DD" w:rsidP="00AD62DD">
      <w:pPr>
        <w:pStyle w:val="a3"/>
        <w:shd w:val="clear" w:color="auto" w:fill="FFFFFF"/>
        <w:spacing w:line="240" w:lineRule="auto"/>
        <w:ind w:left="0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04388D">
        <w:rPr>
          <w:rFonts w:ascii="Times New Roman" w:hAnsi="Times New Roman" w:cs="Times New Roman"/>
          <w:sz w:val="24"/>
          <w:szCs w:val="24"/>
        </w:rPr>
        <w:t xml:space="preserve">Общий объем финансирования Программы </w:t>
      </w:r>
      <w:r w:rsidRPr="0004388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составил </w:t>
      </w:r>
      <w:r w:rsidR="00AF7C6D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9 137,6</w:t>
      </w:r>
      <w:r w:rsidR="009A787D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04388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(девять миллионов сто тридцать семь тысяч шестьсот) рублей 00 копеек</w:t>
      </w:r>
    </w:p>
    <w:p w14:paraId="46F4E260" w14:textId="2F83B29A" w:rsidR="00B03087" w:rsidRPr="004B3936" w:rsidRDefault="00AD62DD" w:rsidP="00AD62DD">
      <w:pPr>
        <w:pStyle w:val="a3"/>
        <w:shd w:val="clear" w:color="auto" w:fill="FFFFFF"/>
        <w:spacing w:line="240" w:lineRule="auto"/>
        <w:ind w:left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4388D">
        <w:rPr>
          <w:rFonts w:ascii="Times New Roman" w:hAnsi="Times New Roman" w:cs="Times New Roman"/>
          <w:sz w:val="24"/>
          <w:szCs w:val="24"/>
          <w:lang w:eastAsia="ru-RU"/>
        </w:rPr>
        <w:t xml:space="preserve">Программа была исполнена на </w:t>
      </w:r>
      <w:r w:rsidRPr="0004388D">
        <w:rPr>
          <w:rFonts w:ascii="Times New Roman" w:hAnsi="Times New Roman" w:cs="Times New Roman"/>
          <w:b/>
          <w:sz w:val="24"/>
          <w:szCs w:val="24"/>
          <w:lang w:eastAsia="ru-RU"/>
        </w:rPr>
        <w:t>99,6%</w:t>
      </w:r>
      <w:r w:rsidRPr="0004388D">
        <w:rPr>
          <w:rFonts w:ascii="Times New Roman" w:hAnsi="Times New Roman" w:cs="Times New Roman"/>
          <w:sz w:val="24"/>
          <w:szCs w:val="24"/>
          <w:lang w:eastAsia="ru-RU"/>
        </w:rPr>
        <w:t xml:space="preserve"> - общий объем реализованных бюджетных ассигнований составил </w:t>
      </w:r>
      <w:r w:rsidRPr="0004388D">
        <w:rPr>
          <w:rFonts w:ascii="Times New Roman" w:hAnsi="Times New Roman" w:cs="Times New Roman"/>
          <w:b/>
          <w:sz w:val="24"/>
          <w:szCs w:val="24"/>
          <w:lang w:eastAsia="ru-RU"/>
        </w:rPr>
        <w:t>9 105 100</w:t>
      </w:r>
      <w:r w:rsidRPr="0004388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4388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(девять миллионов сто пять тысяч сто) рублей 00 копеек.</w:t>
      </w:r>
      <w:r w:rsidRPr="004B3936">
        <w:rPr>
          <w:rFonts w:ascii="Times New Roman" w:hAnsi="Times New Roman" w:cs="Times New Roman"/>
          <w:sz w:val="24"/>
          <w:szCs w:val="24"/>
        </w:rPr>
        <w:t xml:space="preserve"> </w:t>
      </w:r>
      <w:r w:rsidR="003033A2" w:rsidRPr="004B3936">
        <w:rPr>
          <w:rFonts w:ascii="Times New Roman" w:hAnsi="Times New Roman" w:cs="Times New Roman"/>
          <w:sz w:val="24"/>
          <w:szCs w:val="24"/>
        </w:rPr>
        <w:t>По программе осталось не востребовано ассигнований –</w:t>
      </w:r>
      <w:r w:rsidR="00024C67">
        <w:rPr>
          <w:rFonts w:ascii="Times New Roman" w:hAnsi="Times New Roman" w:cs="Times New Roman"/>
          <w:sz w:val="24"/>
          <w:szCs w:val="24"/>
        </w:rPr>
        <w:t>32,5</w:t>
      </w:r>
      <w:r w:rsidR="005D381D" w:rsidRPr="004B3936">
        <w:rPr>
          <w:rFonts w:ascii="Times New Roman" w:hAnsi="Times New Roman" w:cs="Times New Roman"/>
          <w:sz w:val="24"/>
          <w:szCs w:val="24"/>
        </w:rPr>
        <w:t xml:space="preserve"> т</w:t>
      </w:r>
      <w:r w:rsidR="003033A2" w:rsidRPr="004B3936">
        <w:rPr>
          <w:rFonts w:ascii="Times New Roman" w:hAnsi="Times New Roman" w:cs="Times New Roman"/>
          <w:sz w:val="24"/>
          <w:szCs w:val="24"/>
        </w:rPr>
        <w:t>ыс. рублей.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33A2" w:rsidRPr="004B3936">
        <w:rPr>
          <w:rFonts w:ascii="Times New Roman" w:hAnsi="Times New Roman" w:cs="Times New Roman"/>
          <w:sz w:val="24"/>
          <w:szCs w:val="24"/>
        </w:rPr>
        <w:t xml:space="preserve">Экономия денежных средств образовалась в результате проведения процедур </w:t>
      </w:r>
      <w:r w:rsidR="00AA2E7F" w:rsidRPr="004B3936">
        <w:rPr>
          <w:rFonts w:ascii="Times New Roman" w:hAnsi="Times New Roman" w:cs="Times New Roman"/>
          <w:sz w:val="24"/>
          <w:szCs w:val="24"/>
        </w:rPr>
        <w:t>закупок товаров, работ и услуг.</w:t>
      </w:r>
    </w:p>
    <w:p w14:paraId="622C4F3D" w14:textId="77777777" w:rsidR="003156FE" w:rsidRPr="004B3936" w:rsidRDefault="003156FE" w:rsidP="00A143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E8BD70" w14:textId="77777777" w:rsidR="003156FE" w:rsidRPr="004B3936" w:rsidRDefault="003156FE" w:rsidP="00A143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40CA1A" w14:textId="77777777" w:rsidR="00CC2F91" w:rsidRPr="0004388D" w:rsidRDefault="00A0084F" w:rsidP="00CC2F91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393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АНАЛИЗ </w:t>
      </w:r>
      <w:r w:rsidR="00AD62DD">
        <w:rPr>
          <w:rFonts w:ascii="Times New Roman" w:hAnsi="Times New Roman" w:cs="Times New Roman"/>
          <w:b/>
          <w:sz w:val="24"/>
          <w:szCs w:val="24"/>
        </w:rPr>
        <w:t xml:space="preserve">И ИНТЕГРАЛЬНАЯ ОЦЕНКА ЭФФЕКТИВНОСТИ </w:t>
      </w:r>
      <w:r w:rsidR="00CC2F91" w:rsidRPr="0004388D">
        <w:rPr>
          <w:rFonts w:ascii="Times New Roman" w:hAnsi="Times New Roman" w:cs="Times New Roman"/>
          <w:b/>
          <w:sz w:val="24"/>
          <w:szCs w:val="24"/>
        </w:rPr>
        <w:t xml:space="preserve">ВЕДОМСТВЕННОЙ ЦЕЛЕВОЙ ПРОГРАММЫ МУНИЦИПАЛЬНОГО ОБРАЗОВАНИЯ МУНИЦИПАЛЬНЫЙ ОКРУГ №7 </w:t>
      </w:r>
    </w:p>
    <w:p w14:paraId="62960A48" w14:textId="77777777" w:rsidR="00CC2F91" w:rsidRPr="0004388D" w:rsidRDefault="00CC2F91" w:rsidP="00CC2F91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388D">
        <w:rPr>
          <w:rFonts w:ascii="Times New Roman" w:hAnsi="Times New Roman" w:cs="Times New Roman"/>
          <w:b/>
          <w:sz w:val="24"/>
          <w:szCs w:val="24"/>
        </w:rPr>
        <w:t>НА 2022 ГОД</w:t>
      </w:r>
    </w:p>
    <w:p w14:paraId="184D97C2" w14:textId="77777777" w:rsidR="00CC2F91" w:rsidRPr="0004388D" w:rsidRDefault="00CC2F91" w:rsidP="00CC2F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388D">
        <w:rPr>
          <w:rFonts w:ascii="Times New Roman" w:hAnsi="Times New Roman" w:cs="Times New Roman"/>
          <w:b/>
          <w:sz w:val="24"/>
          <w:szCs w:val="24"/>
        </w:rPr>
        <w:t>«Социально – культурное развитие округа</w:t>
      </w:r>
      <w:r w:rsidRPr="0004388D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73C3BBC6" w14:textId="77777777" w:rsidR="00CC2F91" w:rsidRPr="0004388D" w:rsidRDefault="00CC2F91" w:rsidP="00CC2F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7079404" w14:textId="77777777" w:rsidR="00CC2F91" w:rsidRPr="004B3936" w:rsidRDefault="00CC2F91" w:rsidP="00CC2F91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382"/>
        <w:gridCol w:w="2916"/>
        <w:gridCol w:w="3550"/>
        <w:gridCol w:w="1497"/>
      </w:tblGrid>
      <w:tr w:rsidR="00451AD9" w:rsidRPr="004B3936" w14:paraId="61944FDD" w14:textId="77777777" w:rsidTr="00C52491">
        <w:trPr>
          <w:trHeight w:val="780"/>
          <w:jc w:val="center"/>
        </w:trPr>
        <w:tc>
          <w:tcPr>
            <w:tcW w:w="1382" w:type="dxa"/>
            <w:vAlign w:val="center"/>
            <w:hideMark/>
          </w:tcPr>
          <w:p w14:paraId="0A20B3EE" w14:textId="7808A9A6" w:rsidR="00451AD9" w:rsidRPr="004B3936" w:rsidRDefault="005E6B41" w:rsidP="0061521D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К</w:t>
            </w:r>
            <w:r w:rsidR="00451AD9" w:rsidRPr="004B3936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ритерий</w:t>
            </w:r>
          </w:p>
        </w:tc>
        <w:tc>
          <w:tcPr>
            <w:tcW w:w="2916" w:type="dxa"/>
            <w:vAlign w:val="center"/>
            <w:hideMark/>
          </w:tcPr>
          <w:p w14:paraId="23A36F21" w14:textId="77777777" w:rsidR="00451AD9" w:rsidRPr="004B3936" w:rsidRDefault="00451AD9" w:rsidP="0061521D">
            <w:pPr>
              <w:ind w:firstLine="142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</w:pPr>
            <w:r w:rsidRPr="004B393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>Формулировка критерия</w:t>
            </w:r>
          </w:p>
        </w:tc>
        <w:tc>
          <w:tcPr>
            <w:tcW w:w="3550" w:type="dxa"/>
            <w:vAlign w:val="center"/>
            <w:hideMark/>
          </w:tcPr>
          <w:p w14:paraId="4FEB0B45" w14:textId="77777777" w:rsidR="00451AD9" w:rsidRPr="004B3936" w:rsidRDefault="00451AD9" w:rsidP="0061521D">
            <w:pPr>
              <w:ind w:firstLine="142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</w:pPr>
            <w:r w:rsidRPr="004B393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>Содержание критерия</w:t>
            </w:r>
          </w:p>
        </w:tc>
        <w:tc>
          <w:tcPr>
            <w:tcW w:w="1497" w:type="dxa"/>
            <w:vAlign w:val="center"/>
            <w:hideMark/>
          </w:tcPr>
          <w:p w14:paraId="071C3E72" w14:textId="77777777" w:rsidR="00451AD9" w:rsidRPr="004B3936" w:rsidRDefault="00451AD9" w:rsidP="0061521D">
            <w:pPr>
              <w:ind w:firstLine="142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</w:pPr>
            <w:r w:rsidRPr="004B393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>Балльная система оценки</w:t>
            </w:r>
          </w:p>
        </w:tc>
      </w:tr>
      <w:tr w:rsidR="00451AD9" w:rsidRPr="004B3936" w14:paraId="4DC1D3DE" w14:textId="77777777" w:rsidTr="00C52491">
        <w:trPr>
          <w:trHeight w:val="1140"/>
          <w:jc w:val="center"/>
        </w:trPr>
        <w:tc>
          <w:tcPr>
            <w:tcW w:w="1382" w:type="dxa"/>
            <w:vAlign w:val="center"/>
            <w:hideMark/>
          </w:tcPr>
          <w:p w14:paraId="11C8B0D2" w14:textId="77777777" w:rsidR="00451AD9" w:rsidRPr="004B3936" w:rsidRDefault="00451AD9" w:rsidP="0061521D">
            <w:pPr>
              <w:ind w:firstLine="142"/>
              <w:jc w:val="center"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ja-JP"/>
              </w:rPr>
            </w:pPr>
            <w:r w:rsidRPr="004B3936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ja-JP"/>
              </w:rPr>
              <w:t>К1</w:t>
            </w:r>
          </w:p>
        </w:tc>
        <w:tc>
          <w:tcPr>
            <w:tcW w:w="2916" w:type="dxa"/>
            <w:vAlign w:val="center"/>
            <w:hideMark/>
          </w:tcPr>
          <w:p w14:paraId="5B343277" w14:textId="77777777" w:rsidR="00451AD9" w:rsidRPr="004B3936" w:rsidRDefault="00451AD9" w:rsidP="0061521D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4B3936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 xml:space="preserve">Соответствие ВЦП системе приоритетов социально-экономического развития муниципального образования    </w:t>
            </w:r>
          </w:p>
        </w:tc>
        <w:tc>
          <w:tcPr>
            <w:tcW w:w="3550" w:type="dxa"/>
            <w:vAlign w:val="center"/>
            <w:hideMark/>
          </w:tcPr>
          <w:p w14:paraId="7C80F8B0" w14:textId="614B18C6" w:rsidR="00451AD9" w:rsidRPr="004B3936" w:rsidRDefault="00B67282" w:rsidP="00B67282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4B393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>П</w:t>
            </w:r>
            <w:r w:rsidR="00451AD9" w:rsidRPr="004B393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>роблема отнесена документами  муниципального образования к приоритетным задачам социально-экономического  развития, решается программно-целевыми методами, соответствует  вопросу местного значения, сопряжена с адресными программами района и города</w:t>
            </w:r>
          </w:p>
        </w:tc>
        <w:tc>
          <w:tcPr>
            <w:tcW w:w="1497" w:type="dxa"/>
            <w:vAlign w:val="center"/>
            <w:hideMark/>
          </w:tcPr>
          <w:p w14:paraId="7AD162A2" w14:textId="77777777" w:rsidR="00451AD9" w:rsidRPr="004B3936" w:rsidRDefault="00451AD9" w:rsidP="0061521D">
            <w:pPr>
              <w:ind w:firstLine="142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</w:pPr>
            <w:r w:rsidRPr="004B393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>10</w:t>
            </w:r>
          </w:p>
        </w:tc>
      </w:tr>
      <w:tr w:rsidR="00451AD9" w:rsidRPr="004B3936" w14:paraId="00F66ECE" w14:textId="77777777" w:rsidTr="00C52491">
        <w:trPr>
          <w:trHeight w:val="600"/>
          <w:jc w:val="center"/>
        </w:trPr>
        <w:tc>
          <w:tcPr>
            <w:tcW w:w="1382" w:type="dxa"/>
            <w:vAlign w:val="center"/>
            <w:hideMark/>
          </w:tcPr>
          <w:p w14:paraId="1FE9BE99" w14:textId="77777777" w:rsidR="00451AD9" w:rsidRPr="004B3936" w:rsidRDefault="00451AD9" w:rsidP="0061521D">
            <w:pPr>
              <w:ind w:firstLine="142"/>
              <w:jc w:val="center"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ja-JP"/>
              </w:rPr>
            </w:pPr>
            <w:r w:rsidRPr="004B3936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ja-JP"/>
              </w:rPr>
              <w:t>К2</w:t>
            </w:r>
          </w:p>
        </w:tc>
        <w:tc>
          <w:tcPr>
            <w:tcW w:w="2916" w:type="dxa"/>
            <w:vAlign w:val="center"/>
            <w:hideMark/>
          </w:tcPr>
          <w:p w14:paraId="6541A9FA" w14:textId="77777777" w:rsidR="00451AD9" w:rsidRPr="004B3936" w:rsidRDefault="00451AD9" w:rsidP="0061521D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4B3936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Постановка в ВЦП задач, условием решения которых является программно-целевой метод</w:t>
            </w:r>
          </w:p>
        </w:tc>
        <w:tc>
          <w:tcPr>
            <w:tcW w:w="3550" w:type="dxa"/>
            <w:vAlign w:val="center"/>
            <w:hideMark/>
          </w:tcPr>
          <w:p w14:paraId="2322D714" w14:textId="77777777" w:rsidR="00451AD9" w:rsidRPr="004B3936" w:rsidRDefault="00451AD9" w:rsidP="0061521D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4B3936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Программный документ соответствует критерию, мероприятия проводятся ежегодно без инновационных   изменений.</w:t>
            </w:r>
          </w:p>
        </w:tc>
        <w:tc>
          <w:tcPr>
            <w:tcW w:w="1497" w:type="dxa"/>
            <w:vAlign w:val="center"/>
            <w:hideMark/>
          </w:tcPr>
          <w:p w14:paraId="0AA1EC64" w14:textId="77777777" w:rsidR="00451AD9" w:rsidRPr="004B3936" w:rsidRDefault="00451AD9" w:rsidP="0061521D">
            <w:pPr>
              <w:ind w:firstLine="142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</w:pPr>
            <w:r w:rsidRPr="004B393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>5</w:t>
            </w:r>
          </w:p>
        </w:tc>
      </w:tr>
      <w:tr w:rsidR="00451AD9" w:rsidRPr="004B3936" w14:paraId="3BDFFD3A" w14:textId="77777777" w:rsidTr="00C52491">
        <w:trPr>
          <w:trHeight w:val="1200"/>
          <w:jc w:val="center"/>
        </w:trPr>
        <w:tc>
          <w:tcPr>
            <w:tcW w:w="1382" w:type="dxa"/>
            <w:vAlign w:val="center"/>
            <w:hideMark/>
          </w:tcPr>
          <w:p w14:paraId="09058A57" w14:textId="77777777" w:rsidR="00451AD9" w:rsidRPr="004B3936" w:rsidRDefault="00451AD9" w:rsidP="0061521D">
            <w:pPr>
              <w:ind w:firstLine="142"/>
              <w:jc w:val="center"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ja-JP"/>
              </w:rPr>
            </w:pPr>
            <w:r w:rsidRPr="004B3936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ja-JP"/>
              </w:rPr>
              <w:t>К3</w:t>
            </w:r>
          </w:p>
        </w:tc>
        <w:tc>
          <w:tcPr>
            <w:tcW w:w="2916" w:type="dxa"/>
            <w:vAlign w:val="center"/>
            <w:hideMark/>
          </w:tcPr>
          <w:p w14:paraId="3498D33F" w14:textId="77777777" w:rsidR="00451AD9" w:rsidRPr="004B3936" w:rsidRDefault="00451AD9" w:rsidP="0061521D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4B3936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Уровень проработки показателей и   индикаторов эффективности реализации ВЦП</w:t>
            </w:r>
          </w:p>
        </w:tc>
        <w:tc>
          <w:tcPr>
            <w:tcW w:w="3550" w:type="dxa"/>
            <w:vAlign w:val="center"/>
            <w:hideMark/>
          </w:tcPr>
          <w:p w14:paraId="65ECDA3C" w14:textId="77777777" w:rsidR="00451AD9" w:rsidRPr="004B3936" w:rsidRDefault="00451AD9" w:rsidP="0061521D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4B3936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Наличие в программе показателей эффективности, динамики показателей ее реализации. В случае отсутствия статистических сведений, разработаны методы расчета текущих показателей раскрывающих механизм реализации программы.</w:t>
            </w:r>
          </w:p>
        </w:tc>
        <w:tc>
          <w:tcPr>
            <w:tcW w:w="1497" w:type="dxa"/>
            <w:vAlign w:val="center"/>
            <w:hideMark/>
          </w:tcPr>
          <w:p w14:paraId="4A7D16C9" w14:textId="77777777" w:rsidR="00451AD9" w:rsidRPr="004B3936" w:rsidRDefault="00451AD9" w:rsidP="0061521D">
            <w:pPr>
              <w:ind w:firstLine="142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</w:pPr>
            <w:r w:rsidRPr="004B393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>10</w:t>
            </w:r>
          </w:p>
        </w:tc>
      </w:tr>
      <w:tr w:rsidR="00451AD9" w:rsidRPr="004B3936" w14:paraId="747945B9" w14:textId="77777777" w:rsidTr="00C52491">
        <w:trPr>
          <w:trHeight w:val="600"/>
          <w:jc w:val="center"/>
        </w:trPr>
        <w:tc>
          <w:tcPr>
            <w:tcW w:w="1382" w:type="dxa"/>
            <w:vAlign w:val="center"/>
            <w:hideMark/>
          </w:tcPr>
          <w:p w14:paraId="1B027C9B" w14:textId="77777777" w:rsidR="00451AD9" w:rsidRPr="004B3936" w:rsidRDefault="00451AD9" w:rsidP="0061521D">
            <w:pPr>
              <w:ind w:firstLine="142"/>
              <w:jc w:val="center"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ja-JP"/>
              </w:rPr>
            </w:pPr>
            <w:r w:rsidRPr="004B3936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ja-JP"/>
              </w:rPr>
              <w:t>К4</w:t>
            </w:r>
          </w:p>
        </w:tc>
        <w:tc>
          <w:tcPr>
            <w:tcW w:w="2916" w:type="dxa"/>
            <w:vAlign w:val="center"/>
            <w:hideMark/>
          </w:tcPr>
          <w:p w14:paraId="4972F450" w14:textId="77777777" w:rsidR="00451AD9" w:rsidRPr="004B3936" w:rsidRDefault="00451AD9" w:rsidP="0061521D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4B3936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Уровень финансового обеспечения ВЦП и его структурные параметры</w:t>
            </w:r>
          </w:p>
        </w:tc>
        <w:tc>
          <w:tcPr>
            <w:tcW w:w="3550" w:type="dxa"/>
            <w:vAlign w:val="center"/>
            <w:hideMark/>
          </w:tcPr>
          <w:p w14:paraId="5A138F22" w14:textId="77777777" w:rsidR="00451AD9" w:rsidRPr="004B3936" w:rsidRDefault="00451AD9" w:rsidP="0061521D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4B393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>Финансовое обеспечение Программы из всех источников финансирования составило от 50 до 80% от запланированного значения.</w:t>
            </w:r>
          </w:p>
        </w:tc>
        <w:tc>
          <w:tcPr>
            <w:tcW w:w="1497" w:type="dxa"/>
            <w:vAlign w:val="center"/>
            <w:hideMark/>
          </w:tcPr>
          <w:p w14:paraId="3B66DEAC" w14:textId="392E8C46" w:rsidR="00451AD9" w:rsidRPr="004B3936" w:rsidRDefault="00AA2E7F" w:rsidP="0061521D">
            <w:pPr>
              <w:ind w:firstLine="142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</w:pPr>
            <w:r w:rsidRPr="004B393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>10</w:t>
            </w:r>
          </w:p>
        </w:tc>
      </w:tr>
      <w:tr w:rsidR="00451AD9" w:rsidRPr="004B3936" w14:paraId="5260D6C2" w14:textId="77777777" w:rsidTr="00C52491">
        <w:trPr>
          <w:trHeight w:val="600"/>
          <w:jc w:val="center"/>
        </w:trPr>
        <w:tc>
          <w:tcPr>
            <w:tcW w:w="1382" w:type="dxa"/>
            <w:vAlign w:val="center"/>
            <w:hideMark/>
          </w:tcPr>
          <w:p w14:paraId="6B74B0DB" w14:textId="77777777" w:rsidR="00451AD9" w:rsidRPr="004B3936" w:rsidRDefault="00451AD9" w:rsidP="0061521D">
            <w:pPr>
              <w:ind w:firstLine="142"/>
              <w:jc w:val="center"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ja-JP"/>
              </w:rPr>
            </w:pPr>
            <w:r w:rsidRPr="004B3936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ja-JP"/>
              </w:rPr>
              <w:t>К5</w:t>
            </w:r>
          </w:p>
        </w:tc>
        <w:tc>
          <w:tcPr>
            <w:tcW w:w="2916" w:type="dxa"/>
            <w:vAlign w:val="center"/>
            <w:hideMark/>
          </w:tcPr>
          <w:p w14:paraId="76B1BC10" w14:textId="77777777" w:rsidR="00451AD9" w:rsidRPr="004B3936" w:rsidRDefault="00451AD9" w:rsidP="0061521D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4B3936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 xml:space="preserve">Организация управления и контроля за ходом    исполнения ВЦП     </w:t>
            </w:r>
          </w:p>
        </w:tc>
        <w:tc>
          <w:tcPr>
            <w:tcW w:w="3550" w:type="dxa"/>
            <w:vAlign w:val="center"/>
            <w:hideMark/>
          </w:tcPr>
          <w:p w14:paraId="1B88B16B" w14:textId="77777777" w:rsidR="00451AD9" w:rsidRPr="004B3936" w:rsidRDefault="00451AD9" w:rsidP="0061521D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4B3936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Ежеквартальный отчет о ходе реализации программы полностью соответствует установленным требованиям и рекомендациям.</w:t>
            </w:r>
          </w:p>
        </w:tc>
        <w:tc>
          <w:tcPr>
            <w:tcW w:w="1497" w:type="dxa"/>
            <w:vAlign w:val="center"/>
            <w:hideMark/>
          </w:tcPr>
          <w:p w14:paraId="660B163C" w14:textId="77777777" w:rsidR="00451AD9" w:rsidRPr="004B3936" w:rsidRDefault="00451AD9" w:rsidP="0061521D">
            <w:pPr>
              <w:ind w:firstLine="142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</w:pPr>
            <w:r w:rsidRPr="004B393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>10</w:t>
            </w:r>
          </w:p>
        </w:tc>
      </w:tr>
    </w:tbl>
    <w:p w14:paraId="681BBDF2" w14:textId="77777777" w:rsidR="00451AD9" w:rsidRPr="004B3936" w:rsidRDefault="00451AD9" w:rsidP="00451AD9">
      <w:pPr>
        <w:spacing w:after="0" w:line="240" w:lineRule="auto"/>
        <w:ind w:firstLine="142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</w:pPr>
    </w:p>
    <w:p w14:paraId="0B52D538" w14:textId="77777777" w:rsidR="00451AD9" w:rsidRPr="004B3936" w:rsidRDefault="00451AD9" w:rsidP="00451AD9">
      <w:pPr>
        <w:spacing w:after="0" w:line="240" w:lineRule="auto"/>
        <w:ind w:firstLine="567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14:paraId="03CA72D4" w14:textId="77777777" w:rsidR="00451AD9" w:rsidRPr="004B3936" w:rsidRDefault="00451AD9" w:rsidP="00451AD9">
      <w:pPr>
        <w:spacing w:after="0" w:line="240" w:lineRule="auto"/>
        <w:ind w:firstLine="567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4B3936">
        <w:rPr>
          <w:rFonts w:ascii="Times New Roman" w:eastAsiaTheme="minorEastAsia" w:hAnsi="Times New Roman" w:cs="Times New Roman"/>
          <w:sz w:val="24"/>
          <w:szCs w:val="24"/>
          <w:lang w:eastAsia="ja-JP"/>
        </w:rPr>
        <w:t>Интегральный (итоговый) показатель оценки эффективности ВЦП  (К) рассчитан на основе полученных оценок по критериям по формуле:</w:t>
      </w:r>
    </w:p>
    <w:p w14:paraId="08A3EC50" w14:textId="77777777" w:rsidR="00451AD9" w:rsidRPr="004B3936" w:rsidRDefault="00451AD9" w:rsidP="00451AD9">
      <w:pPr>
        <w:spacing w:after="0" w:line="240" w:lineRule="auto"/>
        <w:ind w:firstLine="567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4B3936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  <w:r w:rsidRPr="004B3936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  <w:r w:rsidRPr="004B3936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</w:p>
    <w:p w14:paraId="13AD5C82" w14:textId="7869595D" w:rsidR="00451AD9" w:rsidRPr="004B3936" w:rsidRDefault="00451AD9" w:rsidP="00451AD9">
      <w:pPr>
        <w:spacing w:after="0" w:line="240" w:lineRule="auto"/>
        <w:ind w:firstLine="567"/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</w:pPr>
      <w:r w:rsidRPr="004B3936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К = К1 + К2 + К3 + К4 + К5 =10+5+10+</w:t>
      </w:r>
      <w:r w:rsidR="00AA2E7F" w:rsidRPr="004B3936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10</w:t>
      </w:r>
      <w:r w:rsidRPr="004B3936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+10=4</w:t>
      </w:r>
      <w:r w:rsidR="00AA2E7F" w:rsidRPr="004B3936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5</w:t>
      </w:r>
      <w:r w:rsidRPr="004B3936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;</w:t>
      </w:r>
      <w:r w:rsidRPr="004B3936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ab/>
      </w:r>
      <w:r w:rsidRPr="004B3936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ab/>
      </w:r>
      <w:r w:rsidRPr="004B3936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ab/>
      </w:r>
      <w:r w:rsidRPr="004B3936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ab/>
      </w:r>
      <w:r w:rsidRPr="004B3936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ab/>
      </w:r>
      <w:r w:rsidRPr="004B3936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ab/>
      </w:r>
      <w:r w:rsidRPr="004B3936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ab/>
      </w:r>
      <w:r w:rsidRPr="004B3936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ab/>
      </w:r>
      <w:r w:rsidRPr="004B3936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ab/>
      </w:r>
      <w:r w:rsidRPr="004B3936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ab/>
      </w:r>
      <w:r w:rsidRPr="004B3936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ab/>
      </w:r>
      <w:r w:rsidRPr="004B3936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ab/>
      </w:r>
      <w:r w:rsidRPr="004B3936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ab/>
      </w:r>
      <w:r w:rsidRPr="004B3936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ab/>
      </w:r>
      <w:r w:rsidRPr="004B3936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ab/>
      </w:r>
      <w:r w:rsidRPr="004B3936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ab/>
      </w:r>
      <w:r w:rsidRPr="004B3936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ab/>
      </w:r>
    </w:p>
    <w:p w14:paraId="3609B699" w14:textId="77777777" w:rsidR="0061521D" w:rsidRPr="004B3936" w:rsidRDefault="00451AD9" w:rsidP="00451AD9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4B3936">
        <w:rPr>
          <w:rFonts w:ascii="Times New Roman" w:eastAsiaTheme="minorEastAsia" w:hAnsi="Times New Roman" w:cs="Times New Roman"/>
          <w:sz w:val="24"/>
          <w:szCs w:val="24"/>
          <w:lang w:eastAsia="ja-JP"/>
        </w:rPr>
        <w:t>где каждый критерий эффективности (К, К1, К2, К3, К4 и К5) Программы рассчитан в соответствии с балльной системой оценки.</w:t>
      </w:r>
    </w:p>
    <w:p w14:paraId="33445B9D" w14:textId="77777777" w:rsidR="0061521D" w:rsidRPr="004B3936" w:rsidRDefault="0061521D" w:rsidP="00451AD9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14:paraId="7CC2977A" w14:textId="2DAED038" w:rsidR="00451AD9" w:rsidRPr="004B3936" w:rsidRDefault="00451AD9" w:rsidP="00451A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3936">
        <w:rPr>
          <w:rFonts w:ascii="Times New Roman" w:eastAsiaTheme="minorEastAsia" w:hAnsi="Times New Roman" w:cs="Times New Roman"/>
          <w:sz w:val="24"/>
          <w:szCs w:val="24"/>
          <w:lang w:eastAsia="ja-JP"/>
        </w:rPr>
        <w:lastRenderedPageBreak/>
        <w:tab/>
      </w:r>
    </w:p>
    <w:p w14:paraId="7840A663" w14:textId="77777777" w:rsidR="0061521D" w:rsidRPr="004B3936" w:rsidRDefault="0061521D" w:rsidP="00615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936">
        <w:rPr>
          <w:rFonts w:ascii="Times New Roman" w:hAnsi="Times New Roman" w:cs="Times New Roman"/>
          <w:sz w:val="24"/>
          <w:szCs w:val="24"/>
        </w:rPr>
        <w:t>Целевые показатели (индикаторы).</w:t>
      </w:r>
    </w:p>
    <w:p w14:paraId="633C2A02" w14:textId="77777777" w:rsidR="0061521D" w:rsidRPr="004B3936" w:rsidRDefault="0061521D" w:rsidP="0061521D">
      <w:pPr>
        <w:pStyle w:val="a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B3936">
        <w:rPr>
          <w:rFonts w:ascii="Times New Roman" w:hAnsi="Times New Roman"/>
          <w:sz w:val="24"/>
          <w:szCs w:val="24"/>
          <w:shd w:val="clear" w:color="auto" w:fill="FFFFFF"/>
        </w:rPr>
        <w:t xml:space="preserve">Целевой показатель - Уровень посещаемости </w:t>
      </w:r>
      <w:r w:rsidRPr="004B3936">
        <w:rPr>
          <w:rFonts w:ascii="Times New Roman" w:hAnsi="Times New Roman"/>
          <w:sz w:val="24"/>
          <w:szCs w:val="24"/>
        </w:rPr>
        <w:t>мероприятий, проведенных в рамках исполнения программы</w:t>
      </w:r>
      <w:r w:rsidRPr="004B3936">
        <w:rPr>
          <w:rFonts w:ascii="Times New Roman" w:hAnsi="Times New Roman"/>
          <w:sz w:val="24"/>
          <w:szCs w:val="24"/>
          <w:shd w:val="clear" w:color="auto" w:fill="FFFFFF"/>
        </w:rPr>
        <w:t xml:space="preserve"> (% отношение от общего количества граждан, проживающих на территории муниципального образования в возрасте от 3 до 95 лет).</w:t>
      </w:r>
    </w:p>
    <w:p w14:paraId="16248D49" w14:textId="77777777" w:rsidR="0061521D" w:rsidRPr="004B3936" w:rsidRDefault="0061521D" w:rsidP="0061521D">
      <w:pPr>
        <w:pStyle w:val="a7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9571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50"/>
        <w:gridCol w:w="1442"/>
        <w:gridCol w:w="1139"/>
        <w:gridCol w:w="1140"/>
      </w:tblGrid>
      <w:tr w:rsidR="0061521D" w:rsidRPr="005E6B41" w14:paraId="7C9C3EE2" w14:textId="77777777" w:rsidTr="009B078A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CD4FB" w14:textId="77777777" w:rsidR="0061521D" w:rsidRPr="005E6B41" w:rsidRDefault="0061521D" w:rsidP="006152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6B41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индикатора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36226" w14:textId="77777777" w:rsidR="0061521D" w:rsidRPr="005E6B41" w:rsidRDefault="0061521D" w:rsidP="006152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B41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911CB" w14:textId="77777777" w:rsidR="0061521D" w:rsidRPr="005E6B41" w:rsidRDefault="0061521D" w:rsidP="006152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B41">
              <w:rPr>
                <w:rFonts w:ascii="Times New Roman" w:hAnsi="Times New Roman" w:cs="Times New Roman"/>
                <w:sz w:val="24"/>
                <w:szCs w:val="24"/>
              </w:rPr>
              <w:t>Значение целевого индикатора, показателя</w:t>
            </w:r>
          </w:p>
        </w:tc>
      </w:tr>
      <w:tr w:rsidR="0061521D" w:rsidRPr="005E6B41" w14:paraId="6A7C5AE1" w14:textId="77777777" w:rsidTr="009B078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54F68" w14:textId="77777777" w:rsidR="0061521D" w:rsidRPr="005E6B41" w:rsidRDefault="0061521D" w:rsidP="006152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3F12A" w14:textId="77777777" w:rsidR="0061521D" w:rsidRPr="005E6B41" w:rsidRDefault="0061521D" w:rsidP="006152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7D4CB" w14:textId="77777777" w:rsidR="0061521D" w:rsidRPr="005E6B41" w:rsidRDefault="0061521D" w:rsidP="006152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B41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B1EE0" w14:textId="77777777" w:rsidR="0061521D" w:rsidRPr="005E6B41" w:rsidRDefault="0061521D" w:rsidP="006152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B41">
              <w:rPr>
                <w:rFonts w:ascii="Times New Roman" w:hAnsi="Times New Roman" w:cs="Times New Roman"/>
                <w:sz w:val="24"/>
                <w:szCs w:val="24"/>
              </w:rPr>
              <w:t xml:space="preserve">Факт </w:t>
            </w:r>
          </w:p>
        </w:tc>
      </w:tr>
      <w:tr w:rsidR="009B078A" w:rsidRPr="005E6B41" w14:paraId="42506E35" w14:textId="7E290DBA" w:rsidTr="00CC2F91"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3DFB7" w14:textId="77777777" w:rsidR="009B078A" w:rsidRPr="005E6B41" w:rsidRDefault="009B078A" w:rsidP="00A008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B41">
              <w:rPr>
                <w:rFonts w:ascii="Times New Roman" w:hAnsi="Times New Roman"/>
                <w:sz w:val="24"/>
                <w:szCs w:val="24"/>
              </w:rPr>
              <w:t>Уровень посещаемости мероприятий, проведенных в рамках исполнения ВМЗ «</w:t>
            </w:r>
            <w:r w:rsidRPr="005E6B41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 реализации мер по профилактике дорожно-транспортного травматизма на территории муниципального образования, включая размещение, содержание и ремонт искусственных неровностей на внутриквартальных проездах</w:t>
            </w:r>
            <w:r w:rsidRPr="005E6B41">
              <w:rPr>
                <w:rFonts w:ascii="Times New Roman" w:hAnsi="Times New Roman"/>
                <w:sz w:val="24"/>
                <w:szCs w:val="24"/>
              </w:rPr>
              <w:t>» (% отношение от общего количества граждан, проживающих на территории муниципального образования в возрасте от 5 до 95 лет).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A219B" w14:textId="77777777" w:rsidR="009B078A" w:rsidRPr="005E6B41" w:rsidRDefault="009B078A" w:rsidP="00A00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B4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82502" w14:textId="77777777" w:rsidR="009B078A" w:rsidRPr="005E6B41" w:rsidRDefault="009B078A" w:rsidP="00A00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B41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090C3" w14:textId="18BE2EFB" w:rsidR="009B078A" w:rsidRPr="005E6B41" w:rsidRDefault="009B078A" w:rsidP="00A0084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E6B41">
              <w:rPr>
                <w:rFonts w:ascii="Times New Roman" w:hAnsi="Times New Roman"/>
                <w:sz w:val="24"/>
                <w:szCs w:val="24"/>
                <w:lang w:val="en-US"/>
              </w:rPr>
              <w:t>0.3</w:t>
            </w:r>
          </w:p>
        </w:tc>
      </w:tr>
      <w:tr w:rsidR="009B078A" w:rsidRPr="005E6B41" w14:paraId="39A1C65E" w14:textId="77777777" w:rsidTr="009B078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D3AD5" w14:textId="2ABE1FC1" w:rsidR="009B078A" w:rsidRPr="005E6B41" w:rsidRDefault="009B078A" w:rsidP="009B0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B41">
              <w:rPr>
                <w:rFonts w:ascii="Times New Roman" w:hAnsi="Times New Roman" w:cs="Times New Roman"/>
                <w:sz w:val="24"/>
                <w:szCs w:val="24"/>
              </w:rPr>
              <w:t>Уровень посещаемости мероприятий, проведенных в рамках исполнения ВМЗ «Организация и проведение местных и участие в организации и проведении городских праздничных и иных зрелищных мероприятий» (отношение от общего количества граждан, проживающих на территории муниципального образования в возрасте от 5 до 95 лет)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6BC18" w14:textId="5AD4EAD4" w:rsidR="009B078A" w:rsidRPr="005E6B41" w:rsidRDefault="009B078A" w:rsidP="009B0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B4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1BE4D" w14:textId="77777777" w:rsidR="009B078A" w:rsidRPr="005E6B41" w:rsidRDefault="009B078A" w:rsidP="009B0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6B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33.0</w:t>
            </w:r>
          </w:p>
          <w:p w14:paraId="77DABFD4" w14:textId="77777777" w:rsidR="009B078A" w:rsidRPr="005E6B41" w:rsidRDefault="009B078A" w:rsidP="009B0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E7068" w14:textId="0CB26426" w:rsidR="009B078A" w:rsidRPr="005E6B41" w:rsidRDefault="009B078A" w:rsidP="009B0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6B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33.2</w:t>
            </w:r>
          </w:p>
          <w:p w14:paraId="1DFE236D" w14:textId="77777777" w:rsidR="009B078A" w:rsidRPr="005E6B41" w:rsidRDefault="009B078A" w:rsidP="009B0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B078A" w:rsidRPr="005E6B41" w14:paraId="205ECA59" w14:textId="77777777" w:rsidTr="009B078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12B5B" w14:textId="77777777" w:rsidR="009B078A" w:rsidRPr="005E6B41" w:rsidRDefault="009B078A" w:rsidP="009B0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B41">
              <w:rPr>
                <w:rFonts w:ascii="Times New Roman" w:hAnsi="Times New Roman" w:cs="Times New Roman"/>
                <w:sz w:val="24"/>
                <w:szCs w:val="24"/>
              </w:rPr>
              <w:t>Уровень посещаемости мероприятий, проведенных в рамках исполнения ВМЗ «Организация и проведение досуговых мероприятий для жителей муниципального образования» (отношение от общего количества граждан, проживающих на территории муниципального образования в возрасте от 3 до 95лет)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92B30" w14:textId="77777777" w:rsidR="009B078A" w:rsidRPr="005E6B41" w:rsidRDefault="009B078A" w:rsidP="009B0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B4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A7DEC" w14:textId="40B33379" w:rsidR="009B078A" w:rsidRPr="005E6B41" w:rsidRDefault="009B078A" w:rsidP="009B0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B41"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D8406" w14:textId="139FDA3C" w:rsidR="009B078A" w:rsidRPr="005E6B41" w:rsidRDefault="009B078A" w:rsidP="009B0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6B41"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</w:tr>
      <w:tr w:rsidR="009B078A" w:rsidRPr="005E6B41" w14:paraId="58C2528B" w14:textId="77777777" w:rsidTr="009B078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0B990" w14:textId="382C56F0" w:rsidR="009B078A" w:rsidRPr="005E6B41" w:rsidRDefault="009B078A" w:rsidP="009B07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B41">
              <w:rPr>
                <w:rFonts w:ascii="Times New Roman" w:hAnsi="Times New Roman" w:cs="Times New Roman"/>
                <w:sz w:val="24"/>
                <w:szCs w:val="24"/>
              </w:rPr>
              <w:t>Уровень посещаемости мероприятий, проведенных в рамках исполнения ВМЗ «Участие в формах, установленных законодательством Санкт-Петербурга, в мероприятиях по профилактике незаконного потребления наркотических средств и психотропных веществ, новых потенциально опасных психоактивных веществ, наркомании в Санкт-Петербурге» (отношение от общего количества граждан, проживающих на территории муниципального образования)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BD474" w14:textId="1D849CF4" w:rsidR="009B078A" w:rsidRPr="005E6B41" w:rsidRDefault="009B078A" w:rsidP="009B0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B4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24BD1" w14:textId="512F5907" w:rsidR="009B078A" w:rsidRPr="005E6B41" w:rsidRDefault="009156E3" w:rsidP="009B0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37D7E" w14:textId="4212F5A2" w:rsidR="009B078A" w:rsidRPr="005E6B41" w:rsidRDefault="009B078A" w:rsidP="009B0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B41">
              <w:rPr>
                <w:rFonts w:ascii="Times New Roman" w:hAnsi="Times New Roman" w:cs="Times New Roman"/>
                <w:sz w:val="24"/>
                <w:szCs w:val="24"/>
              </w:rPr>
              <w:t>81,96</w:t>
            </w:r>
          </w:p>
        </w:tc>
      </w:tr>
      <w:tr w:rsidR="009B078A" w:rsidRPr="005E6B41" w14:paraId="5177E0E3" w14:textId="77777777" w:rsidTr="009B078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17996" w14:textId="69E3B2EF" w:rsidR="009B078A" w:rsidRPr="005E6B41" w:rsidRDefault="009B078A" w:rsidP="009B078A">
            <w:pPr>
              <w:tabs>
                <w:tab w:val="left" w:pos="429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6B41">
              <w:rPr>
                <w:rFonts w:ascii="Times New Roman" w:hAnsi="Times New Roman" w:cs="Times New Roman"/>
                <w:sz w:val="24"/>
                <w:szCs w:val="24"/>
              </w:rPr>
              <w:t>Уровень посещаемости мероприятий, проведенных в рамках исполнения ВМЗ «</w:t>
            </w:r>
            <w:r w:rsidRPr="005E6B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Участие в профилактике терроризма и экстремизма, а также в минимизации и (или) ликвидации последствий их проявлений </w:t>
            </w:r>
            <w:r w:rsidRPr="005E6B41">
              <w:rPr>
                <w:rFonts w:ascii="Times New Roman" w:hAnsi="Times New Roman" w:cs="Times New Roman"/>
                <w:sz w:val="24"/>
                <w:szCs w:val="24"/>
              </w:rPr>
              <w:t>на территории муниципального образования</w:t>
            </w:r>
            <w:r w:rsidRPr="005E6B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r w:rsidRPr="005E6B4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форме и порядке, установленных федеральным законодательством и законодательством Санкт-Петербурга»</w:t>
            </w:r>
          </w:p>
          <w:p w14:paraId="6EC94A42" w14:textId="76337312" w:rsidR="009B078A" w:rsidRPr="005E6B41" w:rsidRDefault="009B078A" w:rsidP="009B078A">
            <w:pPr>
              <w:tabs>
                <w:tab w:val="left" w:pos="42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B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(отношение от общего количества граждан, проживающих на территории муниципального образования)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2B326" w14:textId="6E44522F" w:rsidR="009B078A" w:rsidRPr="005E6B41" w:rsidRDefault="009B078A" w:rsidP="009B078A">
            <w:pPr>
              <w:spacing w:after="0" w:line="240" w:lineRule="auto"/>
              <w:ind w:left="1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B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F854F" w14:textId="084980F8" w:rsidR="009B078A" w:rsidRPr="005E6B41" w:rsidRDefault="009156E3" w:rsidP="009B0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9ECA3" w14:textId="0E73F3D0" w:rsidR="009B078A" w:rsidRPr="005E6B41" w:rsidRDefault="009B078A" w:rsidP="009B0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B41">
              <w:rPr>
                <w:rFonts w:ascii="Times New Roman" w:hAnsi="Times New Roman" w:cs="Times New Roman"/>
                <w:sz w:val="24"/>
                <w:szCs w:val="24"/>
              </w:rPr>
              <w:t>48,95</w:t>
            </w:r>
          </w:p>
        </w:tc>
      </w:tr>
      <w:tr w:rsidR="009B078A" w:rsidRPr="005E6B41" w14:paraId="5D32A9E1" w14:textId="77777777" w:rsidTr="009B078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E1784" w14:textId="5ECF6F2E" w:rsidR="009B078A" w:rsidRPr="005E6B41" w:rsidRDefault="009B078A" w:rsidP="009B07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B41">
              <w:rPr>
                <w:rFonts w:ascii="Times New Roman" w:hAnsi="Times New Roman" w:cs="Times New Roman"/>
                <w:sz w:val="24"/>
                <w:szCs w:val="24"/>
              </w:rPr>
              <w:t>Уровень посещаемости мероприятий, проведенных в рамках исполнения ВМЗ «Участие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конфликтов»</w:t>
            </w:r>
          </w:p>
          <w:p w14:paraId="05584D86" w14:textId="0B09C180" w:rsidR="009B078A" w:rsidRPr="005E6B41" w:rsidRDefault="009B078A" w:rsidP="009B07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B41">
              <w:rPr>
                <w:rFonts w:ascii="Times New Roman" w:hAnsi="Times New Roman" w:cs="Times New Roman"/>
                <w:sz w:val="24"/>
                <w:szCs w:val="24"/>
              </w:rPr>
              <w:t xml:space="preserve"> (отношение от общего количества граждан, проживающих на территории муниципального образования).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2BE63" w14:textId="56E91F30" w:rsidR="009B078A" w:rsidRPr="005E6B41" w:rsidRDefault="009B078A" w:rsidP="009B0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B4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E91FD" w14:textId="3BE1CC2A" w:rsidR="009B078A" w:rsidRPr="005E6B41" w:rsidRDefault="009156E3" w:rsidP="009B0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36F54" w14:textId="1C42F6E7" w:rsidR="009B078A" w:rsidRPr="005E6B41" w:rsidRDefault="009B078A" w:rsidP="009B0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B41">
              <w:rPr>
                <w:rFonts w:ascii="Times New Roman" w:hAnsi="Times New Roman" w:cs="Times New Roman"/>
                <w:sz w:val="24"/>
                <w:szCs w:val="24"/>
              </w:rPr>
              <w:t>53,31</w:t>
            </w:r>
          </w:p>
        </w:tc>
      </w:tr>
      <w:tr w:rsidR="009B078A" w:rsidRPr="005E6B41" w14:paraId="71CCB916" w14:textId="77777777" w:rsidTr="009B078A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58F06" w14:textId="77777777" w:rsidR="009B078A" w:rsidRPr="005E6B41" w:rsidRDefault="009B078A" w:rsidP="009B0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B41">
              <w:rPr>
                <w:rFonts w:ascii="Times New Roman" w:hAnsi="Times New Roman" w:cs="Times New Roman"/>
                <w:sz w:val="24"/>
                <w:szCs w:val="24"/>
              </w:rPr>
              <w:t>Индикаторы, не поддающиеся количественному исчислению</w:t>
            </w:r>
          </w:p>
        </w:tc>
      </w:tr>
      <w:tr w:rsidR="009B078A" w:rsidRPr="005E6B41" w14:paraId="46C4078F" w14:textId="77777777" w:rsidTr="009B078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56E03" w14:textId="77777777" w:rsidR="009B078A" w:rsidRPr="005E6B41" w:rsidRDefault="009B078A" w:rsidP="009B0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B41">
              <w:rPr>
                <w:rFonts w:ascii="Times New Roman" w:hAnsi="Times New Roman" w:cs="Times New Roman"/>
                <w:sz w:val="24"/>
                <w:szCs w:val="24"/>
              </w:rPr>
              <w:t>Сокращение масштабов немедицинского потребления наркотиков, формирование негативного отношения к незаконному обороту и потреблению наркотиков и существенное снижение спроса на них.</w:t>
            </w:r>
          </w:p>
          <w:p w14:paraId="5DBA4E04" w14:textId="77777777" w:rsidR="009B078A" w:rsidRPr="005E6B41" w:rsidRDefault="009B078A" w:rsidP="009B0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B41">
              <w:rPr>
                <w:rFonts w:ascii="Times New Roman" w:hAnsi="Times New Roman" w:cs="Times New Roman"/>
                <w:sz w:val="24"/>
                <w:szCs w:val="24"/>
              </w:rPr>
              <w:t>Изменение отношения граждан к потреблению табака, употреблению наркотиков и психотропных веществ.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FE2FE" w14:textId="77777777" w:rsidR="009B078A" w:rsidRPr="005E6B41" w:rsidRDefault="009B078A" w:rsidP="009B0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B41">
              <w:rPr>
                <w:rFonts w:ascii="Times New Roman" w:hAnsi="Times New Roman" w:cs="Times New Roman"/>
                <w:sz w:val="24"/>
                <w:szCs w:val="24"/>
              </w:rPr>
              <w:t>Проведение запланированных мероприятий, нацеленных на выполнение задач, поставленных программой</w:t>
            </w:r>
          </w:p>
        </w:tc>
      </w:tr>
      <w:tr w:rsidR="009B078A" w:rsidRPr="005E6B41" w14:paraId="32D5617F" w14:textId="77777777" w:rsidTr="009B078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2D841" w14:textId="77777777" w:rsidR="009B078A" w:rsidRPr="005E6B41" w:rsidRDefault="009B078A" w:rsidP="009B0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B41">
              <w:rPr>
                <w:rFonts w:ascii="Times New Roman" w:hAnsi="Times New Roman" w:cs="Times New Roman"/>
                <w:sz w:val="24"/>
                <w:szCs w:val="24"/>
              </w:rPr>
              <w:t>Профилактика проявлений экстремизма и терроризма, их минимизация. Формирование интереса и уважения у граждан округа к людям различных национальностей, их культурам, ценностям и особенностям поведения, признание, соблюдение и защита прав и свобод человека и гражданина, а равно законных интересов организаций.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F379E" w14:textId="77777777" w:rsidR="009B078A" w:rsidRPr="005E6B41" w:rsidRDefault="009B078A" w:rsidP="009B0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B41">
              <w:rPr>
                <w:rFonts w:ascii="Times New Roman" w:hAnsi="Times New Roman" w:cs="Times New Roman"/>
                <w:sz w:val="24"/>
                <w:szCs w:val="24"/>
              </w:rPr>
              <w:t>Проведение запланированных мероприятий, нацеленных на выполнение задач, поставленных программой</w:t>
            </w:r>
          </w:p>
        </w:tc>
      </w:tr>
      <w:tr w:rsidR="009B078A" w:rsidRPr="004B3936" w14:paraId="351A862F" w14:textId="77777777" w:rsidTr="009B078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A0859" w14:textId="77777777" w:rsidR="009B078A" w:rsidRPr="005E6B41" w:rsidRDefault="009B078A" w:rsidP="009B0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B41">
              <w:rPr>
                <w:rFonts w:ascii="Times New Roman" w:hAnsi="Times New Roman" w:cs="Times New Roman"/>
                <w:sz w:val="24"/>
                <w:szCs w:val="24"/>
              </w:rPr>
              <w:t>Участие в создании условий для реализации мер, направленных на укрепление межнационального межконфессионального согласия, сохранение и развитие языков и культуры народов Российской Федерации, социальную и культурную адаптацию мигрантов, профилактику межнациональных (межэтнических) конфликтов.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F158C" w14:textId="77777777" w:rsidR="009B078A" w:rsidRPr="004B3936" w:rsidRDefault="009B078A" w:rsidP="009B0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B41">
              <w:rPr>
                <w:rFonts w:ascii="Times New Roman" w:hAnsi="Times New Roman" w:cs="Times New Roman"/>
                <w:sz w:val="24"/>
                <w:szCs w:val="24"/>
              </w:rPr>
              <w:t>Проведение запланированных мероприятий, нацеленных на выполнение задач, поставленных программой</w:t>
            </w:r>
          </w:p>
        </w:tc>
      </w:tr>
    </w:tbl>
    <w:p w14:paraId="559A8952" w14:textId="77777777" w:rsidR="0061521D" w:rsidRPr="004B3936" w:rsidRDefault="0061521D" w:rsidP="0061521D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03A229F" w14:textId="77777777" w:rsidR="00451AD9" w:rsidRPr="004B3936" w:rsidRDefault="00451AD9" w:rsidP="00451A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5B9A65" w14:textId="77777777" w:rsidR="00C52491" w:rsidRDefault="00C52491" w:rsidP="006152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A3F02E8" w14:textId="77777777" w:rsidR="00C52491" w:rsidRDefault="00C52491" w:rsidP="006152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E5F85E6" w14:textId="77777777" w:rsidR="00C52491" w:rsidRDefault="00C52491" w:rsidP="006152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1A0C012" w14:textId="77777777" w:rsidR="00C52491" w:rsidRDefault="00C52491" w:rsidP="006152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6CB1C75" w14:textId="77777777" w:rsidR="005E6B41" w:rsidRDefault="005E6B41" w:rsidP="006152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90FB24E" w14:textId="7B26177C" w:rsidR="005E6B41" w:rsidRDefault="005E6B41" w:rsidP="006152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F5FDAA9" w14:textId="1B5484B3" w:rsidR="00D627CA" w:rsidRDefault="00D627CA" w:rsidP="006152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47391E2" w14:textId="30B05030" w:rsidR="00D627CA" w:rsidRDefault="00D627CA" w:rsidP="006152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701070B" w14:textId="7D782761" w:rsidR="00D627CA" w:rsidRDefault="00D627CA" w:rsidP="006152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58BB425" w14:textId="5B8AA550" w:rsidR="00D627CA" w:rsidRDefault="00D627CA" w:rsidP="006152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0F4DEE7" w14:textId="7D1832E2" w:rsidR="00D627CA" w:rsidRDefault="00D627CA" w:rsidP="006152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46508C1" w14:textId="530DA94E" w:rsidR="00D627CA" w:rsidRDefault="00D627CA" w:rsidP="006152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E250355" w14:textId="77777777" w:rsidR="00D627CA" w:rsidRDefault="00D627CA" w:rsidP="006152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EF51B26" w14:textId="77777777" w:rsidR="00C52491" w:rsidRDefault="00C52491" w:rsidP="006152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C1F6BE0" w14:textId="77777777" w:rsidR="00C52491" w:rsidRDefault="00C52491" w:rsidP="006152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C7A5FDE" w14:textId="77777777" w:rsidR="00C52491" w:rsidRDefault="00C52491" w:rsidP="006152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DBCAC47" w14:textId="77777777" w:rsidR="00C52491" w:rsidRDefault="00C52491" w:rsidP="006152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A29F776" w14:textId="77777777" w:rsidR="00C52491" w:rsidRDefault="00C52491" w:rsidP="006152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FA1C1BD" w14:textId="29FBACE5" w:rsidR="00C52491" w:rsidRDefault="00C52491" w:rsidP="00C52491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ОСНОВНЫЕ ВЫВОДЫ</w:t>
      </w:r>
      <w:r w:rsidRPr="00D627CA">
        <w:rPr>
          <w:rFonts w:ascii="Times New Roman" w:hAnsi="Times New Roman" w:cs="Times New Roman"/>
          <w:b/>
          <w:sz w:val="24"/>
          <w:szCs w:val="24"/>
        </w:rPr>
        <w:t>:</w:t>
      </w:r>
    </w:p>
    <w:p w14:paraId="37248BAF" w14:textId="77777777" w:rsidR="00C52491" w:rsidRPr="00C52491" w:rsidRDefault="00C52491" w:rsidP="00C52491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10BF6E66" w14:textId="7CFDA03A" w:rsidR="0061521D" w:rsidRDefault="00451AD9" w:rsidP="006152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3936">
        <w:rPr>
          <w:rFonts w:ascii="Times New Roman" w:hAnsi="Times New Roman" w:cs="Times New Roman"/>
          <w:sz w:val="24"/>
          <w:szCs w:val="24"/>
        </w:rPr>
        <w:t xml:space="preserve">Анализ эффективности программы проводился в целях оценки эффективности использования бюджетных средств, направленных для реализации муниципальной  программы (далее-Программа), а также выработки рекомендаций по дальнейшим действиям. В ходе проведения анализа  эффективности использования бюджетных средств в первую очередь изучалось соотношение между результатами использования и затратами на их достижение, которое включает определение экономичности, продуктивности и результативности использования бюджетных средств. Экономичность выражает наилучшее соотношение между ресурсами и результатами их использования. Продуктивность характеризует рациональность использования ресурсов. Продуктивность показывает степень достижения намеченных целей и решение поставленных задач. При проведении аудита эффективности программы было установлено, насколько экономично, продуктивно и результативно использованы бюджетные средства на достижение </w:t>
      </w:r>
      <w:r w:rsidRPr="007E7CD1">
        <w:rPr>
          <w:rFonts w:ascii="Times New Roman" w:hAnsi="Times New Roman" w:cs="Times New Roman"/>
          <w:sz w:val="24"/>
          <w:szCs w:val="24"/>
        </w:rPr>
        <w:t>запланированных Программой целей и решение поставленных задач.</w:t>
      </w:r>
    </w:p>
    <w:p w14:paraId="381310BD" w14:textId="1621D28C" w:rsidR="00C52491" w:rsidRDefault="00C52491" w:rsidP="00C524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6A6">
        <w:rPr>
          <w:rFonts w:ascii="Times New Roman" w:hAnsi="Times New Roman" w:cs="Times New Roman"/>
          <w:sz w:val="24"/>
          <w:szCs w:val="24"/>
        </w:rPr>
        <w:t>Уровень посещаемости мероприятий, проведенных в рамках исполне</w:t>
      </w:r>
      <w:r>
        <w:rPr>
          <w:rFonts w:ascii="Times New Roman" w:hAnsi="Times New Roman" w:cs="Times New Roman"/>
          <w:sz w:val="24"/>
          <w:szCs w:val="24"/>
        </w:rPr>
        <w:t xml:space="preserve">ния муниципальной программы держится на достаточно высоком уровне не смотря на </w:t>
      </w:r>
      <w:r w:rsidRPr="007E7CD1">
        <w:rPr>
          <w:rFonts w:ascii="Times New Roman" w:hAnsi="Times New Roman" w:cs="Times New Roman"/>
          <w:sz w:val="24"/>
          <w:szCs w:val="24"/>
        </w:rPr>
        <w:t>общую ситуацию с развитием пандемии коронавирусной инфекции (COVID-19) и связанный с ней режим ограничений, введенных Постановлением Правительство Санкт-Петербурга от 13 марта 2020 года N 121 о мерах по противодействию распространению в Санкт-Петербурге новой кор</w:t>
      </w:r>
      <w:r>
        <w:rPr>
          <w:rFonts w:ascii="Times New Roman" w:hAnsi="Times New Roman" w:cs="Times New Roman"/>
          <w:sz w:val="24"/>
          <w:szCs w:val="24"/>
        </w:rPr>
        <w:t xml:space="preserve">онавирусной инфекции (COVID-19), </w:t>
      </w:r>
      <w:r w:rsidRPr="007E7CD1">
        <w:rPr>
          <w:rFonts w:ascii="Times New Roman" w:hAnsi="Times New Roman" w:cs="Times New Roman"/>
          <w:sz w:val="24"/>
          <w:szCs w:val="24"/>
        </w:rPr>
        <w:t>ведомственная программа достаточно востребована жителями округа, отвечает основным целям и задачам реализации вопросов местного значения.</w:t>
      </w:r>
    </w:p>
    <w:p w14:paraId="2E0FAF90" w14:textId="20C5EA54" w:rsidR="00C52491" w:rsidRDefault="00C52491" w:rsidP="00C524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Целевые</w:t>
      </w:r>
      <w:r w:rsidRPr="00CB56A6">
        <w:rPr>
          <w:rFonts w:ascii="Times New Roman" w:hAnsi="Times New Roman" w:cs="Times New Roman"/>
          <w:sz w:val="24"/>
          <w:szCs w:val="24"/>
        </w:rPr>
        <w:t xml:space="preserve"> индикатор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CB56A6">
        <w:rPr>
          <w:rFonts w:ascii="Times New Roman" w:hAnsi="Times New Roman" w:cs="Times New Roman"/>
          <w:sz w:val="24"/>
          <w:szCs w:val="24"/>
        </w:rPr>
        <w:t xml:space="preserve"> выполнен на 100</w:t>
      </w:r>
      <w:r>
        <w:rPr>
          <w:rFonts w:ascii="Times New Roman" w:hAnsi="Times New Roman" w:cs="Times New Roman"/>
          <w:sz w:val="24"/>
          <w:szCs w:val="24"/>
        </w:rPr>
        <w:t>, а по некоторым направлениям на 100 и более процентов</w:t>
      </w:r>
      <w:r w:rsidRPr="00CB56A6">
        <w:rPr>
          <w:rFonts w:ascii="Times New Roman" w:hAnsi="Times New Roman" w:cs="Times New Roman"/>
          <w:sz w:val="24"/>
          <w:szCs w:val="24"/>
        </w:rPr>
        <w:t>.</w:t>
      </w:r>
    </w:p>
    <w:p w14:paraId="54379F78" w14:textId="17CDAA1D" w:rsidR="00FC5B0F" w:rsidRDefault="00FC5B0F" w:rsidP="00C524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936">
        <w:rPr>
          <w:rFonts w:ascii="Times New Roman" w:hAnsi="Times New Roman" w:cs="Times New Roman"/>
          <w:sz w:val="24"/>
          <w:szCs w:val="24"/>
        </w:rPr>
        <w:t xml:space="preserve">По результатам оценки эффективности реализации ВЦП сделаны следующие выводы: </w:t>
      </w:r>
      <w:r w:rsidR="0061521D" w:rsidRPr="004B3936">
        <w:rPr>
          <w:rFonts w:ascii="Times New Roman" w:hAnsi="Times New Roman" w:cs="Times New Roman"/>
          <w:sz w:val="24"/>
          <w:szCs w:val="24"/>
        </w:rPr>
        <w:t>ВЦП «</w:t>
      </w:r>
      <w:r w:rsidR="003033A2" w:rsidRPr="004B3936">
        <w:rPr>
          <w:rFonts w:ascii="Times New Roman" w:hAnsi="Times New Roman" w:cs="Times New Roman"/>
          <w:sz w:val="24"/>
          <w:szCs w:val="24"/>
        </w:rPr>
        <w:t>Социально – культурное развитие округа</w:t>
      </w:r>
      <w:r w:rsidR="003033A2" w:rsidRPr="004B3936">
        <w:rPr>
          <w:rFonts w:ascii="Times New Roman" w:hAnsi="Times New Roman" w:cs="Times New Roman"/>
          <w:bCs/>
          <w:sz w:val="24"/>
          <w:szCs w:val="24"/>
        </w:rPr>
        <w:t xml:space="preserve">» за </w:t>
      </w:r>
      <w:r w:rsidR="002272CA" w:rsidRPr="004B3936">
        <w:rPr>
          <w:rFonts w:ascii="Times New Roman" w:hAnsi="Times New Roman" w:cs="Times New Roman"/>
          <w:bCs/>
          <w:sz w:val="24"/>
          <w:szCs w:val="24"/>
        </w:rPr>
        <w:t>202</w:t>
      </w:r>
      <w:r w:rsidR="00E36CE5">
        <w:rPr>
          <w:rFonts w:ascii="Times New Roman" w:hAnsi="Times New Roman" w:cs="Times New Roman"/>
          <w:bCs/>
          <w:sz w:val="24"/>
          <w:szCs w:val="24"/>
        </w:rPr>
        <w:t>2</w:t>
      </w:r>
      <w:r w:rsidR="003033A2" w:rsidRPr="004B3936">
        <w:rPr>
          <w:rFonts w:ascii="Times New Roman" w:hAnsi="Times New Roman" w:cs="Times New Roman"/>
          <w:bCs/>
          <w:sz w:val="24"/>
          <w:szCs w:val="24"/>
        </w:rPr>
        <w:t xml:space="preserve"> год</w:t>
      </w:r>
      <w:r w:rsidR="003033A2" w:rsidRPr="004B393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B2FB3" w:rsidRPr="004B3936">
        <w:rPr>
          <w:rFonts w:ascii="Times New Roman" w:hAnsi="Times New Roman" w:cs="Times New Roman"/>
          <w:sz w:val="24"/>
          <w:szCs w:val="24"/>
          <w:lang w:eastAsia="ru-RU"/>
        </w:rPr>
        <w:t xml:space="preserve">достаточно </w:t>
      </w:r>
      <w:r w:rsidRPr="004B3936">
        <w:rPr>
          <w:rFonts w:ascii="Times New Roman" w:hAnsi="Times New Roman" w:cs="Times New Roman"/>
          <w:sz w:val="24"/>
          <w:szCs w:val="24"/>
        </w:rPr>
        <w:t>эффективна, целесообразна к финансированию.</w:t>
      </w:r>
      <w:r w:rsidR="00C52491" w:rsidRPr="00C52491">
        <w:rPr>
          <w:rFonts w:ascii="Times New Roman" w:hAnsi="Times New Roman" w:cs="Times New Roman"/>
          <w:sz w:val="24"/>
          <w:szCs w:val="24"/>
        </w:rPr>
        <w:t xml:space="preserve"> </w:t>
      </w:r>
      <w:r w:rsidR="00C52491" w:rsidRPr="007E7CD1">
        <w:rPr>
          <w:rFonts w:ascii="Times New Roman" w:hAnsi="Times New Roman" w:cs="Times New Roman"/>
          <w:sz w:val="24"/>
          <w:szCs w:val="24"/>
        </w:rPr>
        <w:t>При планировании в последующие годы следует изучить и учесть потребности жителей МО и запланировать новые</w:t>
      </w:r>
      <w:r w:rsidR="00C52491">
        <w:rPr>
          <w:rFonts w:ascii="Times New Roman" w:hAnsi="Times New Roman" w:cs="Times New Roman"/>
          <w:sz w:val="24"/>
          <w:szCs w:val="24"/>
        </w:rPr>
        <w:t>, инновационные</w:t>
      </w:r>
      <w:r w:rsidR="00C52491" w:rsidRPr="007E7CD1">
        <w:rPr>
          <w:rFonts w:ascii="Times New Roman" w:hAnsi="Times New Roman" w:cs="Times New Roman"/>
          <w:sz w:val="24"/>
          <w:szCs w:val="24"/>
        </w:rPr>
        <w:t xml:space="preserve"> формы проведения мероприятий программы с учетом </w:t>
      </w:r>
      <w:r w:rsidR="00C52491">
        <w:rPr>
          <w:rFonts w:ascii="Times New Roman" w:hAnsi="Times New Roman" w:cs="Times New Roman"/>
          <w:sz w:val="24"/>
          <w:szCs w:val="24"/>
        </w:rPr>
        <w:t>тенденция развития современного общества.</w:t>
      </w:r>
    </w:p>
    <w:p w14:paraId="41709C55" w14:textId="77777777" w:rsidR="00175191" w:rsidRDefault="00175191" w:rsidP="003663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82A3083" w14:textId="77777777" w:rsidR="00175191" w:rsidRDefault="00175191" w:rsidP="003663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593DDF2" w14:textId="77777777" w:rsidR="00175191" w:rsidRDefault="00175191" w:rsidP="003663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0E99DE4" w14:textId="77777777" w:rsidR="007E7CD1" w:rsidRPr="004B3936" w:rsidRDefault="007E7CD1" w:rsidP="003663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63A98AF" w14:textId="141F9EC7" w:rsidR="00451AD9" w:rsidRPr="004B3936" w:rsidRDefault="00451AD9" w:rsidP="007E7CD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451AD9" w:rsidRPr="004B3936" w:rsidSect="00FE4FE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80272" w14:textId="77777777" w:rsidR="009A787D" w:rsidRDefault="009A787D" w:rsidP="009A787D">
      <w:pPr>
        <w:spacing w:after="0" w:line="240" w:lineRule="auto"/>
      </w:pPr>
      <w:r>
        <w:separator/>
      </w:r>
    </w:p>
  </w:endnote>
  <w:endnote w:type="continuationSeparator" w:id="0">
    <w:p w14:paraId="62B3E7B6" w14:textId="77777777" w:rsidR="009A787D" w:rsidRDefault="009A787D" w:rsidP="009A7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NewtonC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18C72" w14:textId="77777777" w:rsidR="009A787D" w:rsidRDefault="009A787D" w:rsidP="009A787D">
      <w:pPr>
        <w:spacing w:after="0" w:line="240" w:lineRule="auto"/>
      </w:pPr>
      <w:r>
        <w:separator/>
      </w:r>
    </w:p>
  </w:footnote>
  <w:footnote w:type="continuationSeparator" w:id="0">
    <w:p w14:paraId="74044280" w14:textId="77777777" w:rsidR="009A787D" w:rsidRDefault="009A787D" w:rsidP="009A78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25DE2"/>
    <w:multiLevelType w:val="hybridMultilevel"/>
    <w:tmpl w:val="C8E22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A21DB"/>
    <w:multiLevelType w:val="hybridMultilevel"/>
    <w:tmpl w:val="058AF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D43F6"/>
    <w:multiLevelType w:val="hybridMultilevel"/>
    <w:tmpl w:val="078E4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753314"/>
    <w:multiLevelType w:val="hybridMultilevel"/>
    <w:tmpl w:val="78A4D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1740A8"/>
    <w:multiLevelType w:val="hybridMultilevel"/>
    <w:tmpl w:val="CEC60A4C"/>
    <w:lvl w:ilvl="0" w:tplc="3EC095E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0C4B520A"/>
    <w:multiLevelType w:val="hybridMultilevel"/>
    <w:tmpl w:val="ED102636"/>
    <w:lvl w:ilvl="0" w:tplc="C8D2B1E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C97F1D"/>
    <w:multiLevelType w:val="hybridMultilevel"/>
    <w:tmpl w:val="9146A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D931D3"/>
    <w:multiLevelType w:val="hybridMultilevel"/>
    <w:tmpl w:val="6D561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0B7AF7"/>
    <w:multiLevelType w:val="hybridMultilevel"/>
    <w:tmpl w:val="372853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CB74DAC"/>
    <w:multiLevelType w:val="hybridMultilevel"/>
    <w:tmpl w:val="14F09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7806F3"/>
    <w:multiLevelType w:val="hybridMultilevel"/>
    <w:tmpl w:val="7098EDAA"/>
    <w:lvl w:ilvl="0" w:tplc="AB24FA0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820CA4"/>
    <w:multiLevelType w:val="hybridMultilevel"/>
    <w:tmpl w:val="4934E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5F7B24"/>
    <w:multiLevelType w:val="hybridMultilevel"/>
    <w:tmpl w:val="F2C4E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4979C9"/>
    <w:multiLevelType w:val="hybridMultilevel"/>
    <w:tmpl w:val="DC765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306764"/>
    <w:multiLevelType w:val="hybridMultilevel"/>
    <w:tmpl w:val="CEE26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666376"/>
    <w:multiLevelType w:val="hybridMultilevel"/>
    <w:tmpl w:val="0568AE88"/>
    <w:lvl w:ilvl="0" w:tplc="C8D2B1E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A004ED"/>
    <w:multiLevelType w:val="hybridMultilevel"/>
    <w:tmpl w:val="42B8D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937B59"/>
    <w:multiLevelType w:val="hybridMultilevel"/>
    <w:tmpl w:val="C4185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E213F9"/>
    <w:multiLevelType w:val="hybridMultilevel"/>
    <w:tmpl w:val="DF7EAA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8C3340"/>
    <w:multiLevelType w:val="hybridMultilevel"/>
    <w:tmpl w:val="73D2C460"/>
    <w:lvl w:ilvl="0" w:tplc="C8D2B1E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62E81717"/>
    <w:multiLevelType w:val="hybridMultilevel"/>
    <w:tmpl w:val="FEEEB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F3006B"/>
    <w:multiLevelType w:val="hybridMultilevel"/>
    <w:tmpl w:val="5ABE8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7A2060"/>
    <w:multiLevelType w:val="hybridMultilevel"/>
    <w:tmpl w:val="83721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DC46B6"/>
    <w:multiLevelType w:val="hybridMultilevel"/>
    <w:tmpl w:val="D3D2C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5D1A4D"/>
    <w:multiLevelType w:val="hybridMultilevel"/>
    <w:tmpl w:val="4E4AC5F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5" w15:restartNumberingAfterBreak="0">
    <w:nsid w:val="74193CA3"/>
    <w:multiLevelType w:val="hybridMultilevel"/>
    <w:tmpl w:val="D9F069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6F1FA0"/>
    <w:multiLevelType w:val="hybridMultilevel"/>
    <w:tmpl w:val="C9D6C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292CFA"/>
    <w:multiLevelType w:val="hybridMultilevel"/>
    <w:tmpl w:val="7ED2A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1688565">
    <w:abstractNumId w:val="4"/>
  </w:num>
  <w:num w:numId="2" w16cid:durableId="348138460">
    <w:abstractNumId w:val="10"/>
  </w:num>
  <w:num w:numId="3" w16cid:durableId="1673023666">
    <w:abstractNumId w:val="27"/>
  </w:num>
  <w:num w:numId="4" w16cid:durableId="1779835688">
    <w:abstractNumId w:val="17"/>
  </w:num>
  <w:num w:numId="5" w16cid:durableId="198930386">
    <w:abstractNumId w:val="25"/>
  </w:num>
  <w:num w:numId="6" w16cid:durableId="1370764578">
    <w:abstractNumId w:val="22"/>
  </w:num>
  <w:num w:numId="7" w16cid:durableId="1942376259">
    <w:abstractNumId w:val="16"/>
  </w:num>
  <w:num w:numId="8" w16cid:durableId="2071464011">
    <w:abstractNumId w:val="21"/>
  </w:num>
  <w:num w:numId="9" w16cid:durableId="569389654">
    <w:abstractNumId w:val="2"/>
  </w:num>
  <w:num w:numId="10" w16cid:durableId="70585527">
    <w:abstractNumId w:val="9"/>
  </w:num>
  <w:num w:numId="11" w16cid:durableId="1671250645">
    <w:abstractNumId w:val="11"/>
  </w:num>
  <w:num w:numId="12" w16cid:durableId="30739013">
    <w:abstractNumId w:val="23"/>
  </w:num>
  <w:num w:numId="13" w16cid:durableId="834683234">
    <w:abstractNumId w:val="12"/>
  </w:num>
  <w:num w:numId="14" w16cid:durableId="1937664822">
    <w:abstractNumId w:val="0"/>
  </w:num>
  <w:num w:numId="15" w16cid:durableId="379670869">
    <w:abstractNumId w:val="20"/>
  </w:num>
  <w:num w:numId="16" w16cid:durableId="864952012">
    <w:abstractNumId w:val="1"/>
  </w:num>
  <w:num w:numId="17" w16cid:durableId="1509980592">
    <w:abstractNumId w:val="8"/>
  </w:num>
  <w:num w:numId="18" w16cid:durableId="2008055636">
    <w:abstractNumId w:val="14"/>
  </w:num>
  <w:num w:numId="19" w16cid:durableId="37048700">
    <w:abstractNumId w:val="6"/>
  </w:num>
  <w:num w:numId="20" w16cid:durableId="581989219">
    <w:abstractNumId w:val="24"/>
  </w:num>
  <w:num w:numId="21" w16cid:durableId="679159927">
    <w:abstractNumId w:val="26"/>
  </w:num>
  <w:num w:numId="22" w16cid:durableId="1360355638">
    <w:abstractNumId w:val="18"/>
  </w:num>
  <w:num w:numId="23" w16cid:durableId="271204031">
    <w:abstractNumId w:val="7"/>
  </w:num>
  <w:num w:numId="24" w16cid:durableId="1387870999">
    <w:abstractNumId w:val="3"/>
  </w:num>
  <w:num w:numId="25" w16cid:durableId="2107193720">
    <w:abstractNumId w:val="13"/>
  </w:num>
  <w:num w:numId="26" w16cid:durableId="171073011">
    <w:abstractNumId w:val="15"/>
  </w:num>
  <w:num w:numId="27" w16cid:durableId="1441029661">
    <w:abstractNumId w:val="5"/>
  </w:num>
  <w:num w:numId="28" w16cid:durableId="1572883369">
    <w:abstractNumId w:val="19"/>
  </w:num>
  <w:num w:numId="29" w16cid:durableId="1871185153">
    <w:abstractNumId w:val="15"/>
  </w:num>
  <w:num w:numId="30" w16cid:durableId="6015011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D72"/>
    <w:rsid w:val="000137B3"/>
    <w:rsid w:val="00024C67"/>
    <w:rsid w:val="000261AC"/>
    <w:rsid w:val="0002788D"/>
    <w:rsid w:val="00031542"/>
    <w:rsid w:val="0003748B"/>
    <w:rsid w:val="000374FC"/>
    <w:rsid w:val="00041414"/>
    <w:rsid w:val="00042D8F"/>
    <w:rsid w:val="0004388D"/>
    <w:rsid w:val="00043F09"/>
    <w:rsid w:val="00044264"/>
    <w:rsid w:val="000534DB"/>
    <w:rsid w:val="00084B8F"/>
    <w:rsid w:val="0009423D"/>
    <w:rsid w:val="000B0053"/>
    <w:rsid w:val="000B4C60"/>
    <w:rsid w:val="000C0E6F"/>
    <w:rsid w:val="000F585B"/>
    <w:rsid w:val="000F6329"/>
    <w:rsid w:val="000F70F1"/>
    <w:rsid w:val="000F73A9"/>
    <w:rsid w:val="00117E92"/>
    <w:rsid w:val="00124448"/>
    <w:rsid w:val="001377B0"/>
    <w:rsid w:val="00145219"/>
    <w:rsid w:val="001609B0"/>
    <w:rsid w:val="00161E77"/>
    <w:rsid w:val="0017453A"/>
    <w:rsid w:val="00175191"/>
    <w:rsid w:val="00177C9C"/>
    <w:rsid w:val="00182B74"/>
    <w:rsid w:val="001856C3"/>
    <w:rsid w:val="00186F4D"/>
    <w:rsid w:val="00187401"/>
    <w:rsid w:val="001B0C1B"/>
    <w:rsid w:val="001B5D05"/>
    <w:rsid w:val="001D710F"/>
    <w:rsid w:val="001E5DC7"/>
    <w:rsid w:val="001F1FB6"/>
    <w:rsid w:val="001F3A3B"/>
    <w:rsid w:val="0021770B"/>
    <w:rsid w:val="00224700"/>
    <w:rsid w:val="002272CA"/>
    <w:rsid w:val="00235D13"/>
    <w:rsid w:val="00261C3A"/>
    <w:rsid w:val="00264D72"/>
    <w:rsid w:val="002975F9"/>
    <w:rsid w:val="002A50EC"/>
    <w:rsid w:val="002B7E49"/>
    <w:rsid w:val="002C58F4"/>
    <w:rsid w:val="002D0F28"/>
    <w:rsid w:val="002E49B7"/>
    <w:rsid w:val="002F0083"/>
    <w:rsid w:val="002F3680"/>
    <w:rsid w:val="003033A2"/>
    <w:rsid w:val="0031128F"/>
    <w:rsid w:val="003156FE"/>
    <w:rsid w:val="00325E77"/>
    <w:rsid w:val="00332494"/>
    <w:rsid w:val="0034079D"/>
    <w:rsid w:val="00346622"/>
    <w:rsid w:val="003663D6"/>
    <w:rsid w:val="003713B6"/>
    <w:rsid w:val="00375413"/>
    <w:rsid w:val="00397F7E"/>
    <w:rsid w:val="003B3199"/>
    <w:rsid w:val="003B5EF3"/>
    <w:rsid w:val="003D2CDA"/>
    <w:rsid w:val="003E0583"/>
    <w:rsid w:val="003F6DCB"/>
    <w:rsid w:val="004004A3"/>
    <w:rsid w:val="00436A56"/>
    <w:rsid w:val="00451AD9"/>
    <w:rsid w:val="004575CD"/>
    <w:rsid w:val="004746D3"/>
    <w:rsid w:val="0048367D"/>
    <w:rsid w:val="0049310F"/>
    <w:rsid w:val="00494899"/>
    <w:rsid w:val="004A42C2"/>
    <w:rsid w:val="004B3936"/>
    <w:rsid w:val="004C10DB"/>
    <w:rsid w:val="004D235B"/>
    <w:rsid w:val="004E3E94"/>
    <w:rsid w:val="004F15AF"/>
    <w:rsid w:val="00510206"/>
    <w:rsid w:val="00511C16"/>
    <w:rsid w:val="00530C0F"/>
    <w:rsid w:val="00541CD4"/>
    <w:rsid w:val="00542F84"/>
    <w:rsid w:val="005445C8"/>
    <w:rsid w:val="00553F6A"/>
    <w:rsid w:val="005555D8"/>
    <w:rsid w:val="00574A60"/>
    <w:rsid w:val="00576FE8"/>
    <w:rsid w:val="0058007A"/>
    <w:rsid w:val="005814A0"/>
    <w:rsid w:val="005B2B5C"/>
    <w:rsid w:val="005C05E9"/>
    <w:rsid w:val="005C4098"/>
    <w:rsid w:val="005C4FD0"/>
    <w:rsid w:val="005C5798"/>
    <w:rsid w:val="005C692A"/>
    <w:rsid w:val="005D381D"/>
    <w:rsid w:val="005D5D93"/>
    <w:rsid w:val="005E0417"/>
    <w:rsid w:val="005E6B41"/>
    <w:rsid w:val="005E7688"/>
    <w:rsid w:val="005F1A95"/>
    <w:rsid w:val="00604B77"/>
    <w:rsid w:val="00607255"/>
    <w:rsid w:val="0061317A"/>
    <w:rsid w:val="0061521D"/>
    <w:rsid w:val="0062249C"/>
    <w:rsid w:val="0062565F"/>
    <w:rsid w:val="006461A6"/>
    <w:rsid w:val="00664B81"/>
    <w:rsid w:val="0066537D"/>
    <w:rsid w:val="006679A1"/>
    <w:rsid w:val="006A1BFA"/>
    <w:rsid w:val="00700228"/>
    <w:rsid w:val="00706A81"/>
    <w:rsid w:val="00722309"/>
    <w:rsid w:val="00730DBA"/>
    <w:rsid w:val="00731016"/>
    <w:rsid w:val="007318C4"/>
    <w:rsid w:val="00743273"/>
    <w:rsid w:val="0074330C"/>
    <w:rsid w:val="00752054"/>
    <w:rsid w:val="00761045"/>
    <w:rsid w:val="00763772"/>
    <w:rsid w:val="00763C19"/>
    <w:rsid w:val="0076620F"/>
    <w:rsid w:val="00766CF7"/>
    <w:rsid w:val="007760E1"/>
    <w:rsid w:val="007804BA"/>
    <w:rsid w:val="007A126A"/>
    <w:rsid w:val="007B0764"/>
    <w:rsid w:val="007C1CFB"/>
    <w:rsid w:val="007C6124"/>
    <w:rsid w:val="007D63A4"/>
    <w:rsid w:val="007E2BC9"/>
    <w:rsid w:val="007E7CD1"/>
    <w:rsid w:val="007F51E3"/>
    <w:rsid w:val="00801618"/>
    <w:rsid w:val="00807A37"/>
    <w:rsid w:val="008107E1"/>
    <w:rsid w:val="00816861"/>
    <w:rsid w:val="00827FAF"/>
    <w:rsid w:val="00843617"/>
    <w:rsid w:val="00852296"/>
    <w:rsid w:val="00856BAC"/>
    <w:rsid w:val="00870FE5"/>
    <w:rsid w:val="00873C07"/>
    <w:rsid w:val="0088009A"/>
    <w:rsid w:val="008863BF"/>
    <w:rsid w:val="00891075"/>
    <w:rsid w:val="008A62BC"/>
    <w:rsid w:val="008A792D"/>
    <w:rsid w:val="008B719C"/>
    <w:rsid w:val="008C7831"/>
    <w:rsid w:val="008D045C"/>
    <w:rsid w:val="008F2A4A"/>
    <w:rsid w:val="008F3850"/>
    <w:rsid w:val="009037D6"/>
    <w:rsid w:val="009037E1"/>
    <w:rsid w:val="00912641"/>
    <w:rsid w:val="00913FDA"/>
    <w:rsid w:val="009156E3"/>
    <w:rsid w:val="00920A2C"/>
    <w:rsid w:val="009236C4"/>
    <w:rsid w:val="00931654"/>
    <w:rsid w:val="0094502C"/>
    <w:rsid w:val="009504EC"/>
    <w:rsid w:val="00953A32"/>
    <w:rsid w:val="00955CE2"/>
    <w:rsid w:val="00957603"/>
    <w:rsid w:val="00961DFA"/>
    <w:rsid w:val="009654FC"/>
    <w:rsid w:val="00970F92"/>
    <w:rsid w:val="00982256"/>
    <w:rsid w:val="0099718E"/>
    <w:rsid w:val="009A0055"/>
    <w:rsid w:val="009A787D"/>
    <w:rsid w:val="009B078A"/>
    <w:rsid w:val="009C0047"/>
    <w:rsid w:val="009D6335"/>
    <w:rsid w:val="009F6748"/>
    <w:rsid w:val="00A0084F"/>
    <w:rsid w:val="00A01B34"/>
    <w:rsid w:val="00A058AD"/>
    <w:rsid w:val="00A1431C"/>
    <w:rsid w:val="00A15924"/>
    <w:rsid w:val="00A33B2B"/>
    <w:rsid w:val="00A37AE1"/>
    <w:rsid w:val="00A50583"/>
    <w:rsid w:val="00A61E7A"/>
    <w:rsid w:val="00A633F2"/>
    <w:rsid w:val="00A6410B"/>
    <w:rsid w:val="00A743FC"/>
    <w:rsid w:val="00A74628"/>
    <w:rsid w:val="00A874E5"/>
    <w:rsid w:val="00A9297D"/>
    <w:rsid w:val="00A92D74"/>
    <w:rsid w:val="00A94F1B"/>
    <w:rsid w:val="00AA2E7F"/>
    <w:rsid w:val="00AC3662"/>
    <w:rsid w:val="00AD62DD"/>
    <w:rsid w:val="00AE05A9"/>
    <w:rsid w:val="00AF3772"/>
    <w:rsid w:val="00AF7C6D"/>
    <w:rsid w:val="00B03087"/>
    <w:rsid w:val="00B04F05"/>
    <w:rsid w:val="00B12750"/>
    <w:rsid w:val="00B252EE"/>
    <w:rsid w:val="00B322DD"/>
    <w:rsid w:val="00B3286C"/>
    <w:rsid w:val="00B347C6"/>
    <w:rsid w:val="00B371EE"/>
    <w:rsid w:val="00B40E4A"/>
    <w:rsid w:val="00B4618F"/>
    <w:rsid w:val="00B47F89"/>
    <w:rsid w:val="00B559A7"/>
    <w:rsid w:val="00B67282"/>
    <w:rsid w:val="00B67B57"/>
    <w:rsid w:val="00B84FE4"/>
    <w:rsid w:val="00B9257B"/>
    <w:rsid w:val="00B930B8"/>
    <w:rsid w:val="00BB2909"/>
    <w:rsid w:val="00BC080D"/>
    <w:rsid w:val="00BD457C"/>
    <w:rsid w:val="00BD61D0"/>
    <w:rsid w:val="00BE2B78"/>
    <w:rsid w:val="00BE364C"/>
    <w:rsid w:val="00BF0FB9"/>
    <w:rsid w:val="00C16613"/>
    <w:rsid w:val="00C271D9"/>
    <w:rsid w:val="00C336C0"/>
    <w:rsid w:val="00C476A0"/>
    <w:rsid w:val="00C501E1"/>
    <w:rsid w:val="00C50FC2"/>
    <w:rsid w:val="00C52491"/>
    <w:rsid w:val="00C55BAE"/>
    <w:rsid w:val="00C65A9E"/>
    <w:rsid w:val="00C67972"/>
    <w:rsid w:val="00C75592"/>
    <w:rsid w:val="00C853E8"/>
    <w:rsid w:val="00C874BD"/>
    <w:rsid w:val="00C9181C"/>
    <w:rsid w:val="00CA0170"/>
    <w:rsid w:val="00CA61AF"/>
    <w:rsid w:val="00CA73F4"/>
    <w:rsid w:val="00CB2FB3"/>
    <w:rsid w:val="00CC2F91"/>
    <w:rsid w:val="00CC3E52"/>
    <w:rsid w:val="00CD007F"/>
    <w:rsid w:val="00CE2025"/>
    <w:rsid w:val="00CF6FF9"/>
    <w:rsid w:val="00D10C19"/>
    <w:rsid w:val="00D177FD"/>
    <w:rsid w:val="00D21309"/>
    <w:rsid w:val="00D24311"/>
    <w:rsid w:val="00D32F30"/>
    <w:rsid w:val="00D351E0"/>
    <w:rsid w:val="00D364CB"/>
    <w:rsid w:val="00D42B1A"/>
    <w:rsid w:val="00D52C5C"/>
    <w:rsid w:val="00D627CA"/>
    <w:rsid w:val="00D777A8"/>
    <w:rsid w:val="00D8039D"/>
    <w:rsid w:val="00D929CC"/>
    <w:rsid w:val="00D946AD"/>
    <w:rsid w:val="00D969FD"/>
    <w:rsid w:val="00DA3C6D"/>
    <w:rsid w:val="00DC3003"/>
    <w:rsid w:val="00DD05A9"/>
    <w:rsid w:val="00DE048B"/>
    <w:rsid w:val="00DE6AD2"/>
    <w:rsid w:val="00E00928"/>
    <w:rsid w:val="00E127C0"/>
    <w:rsid w:val="00E212CC"/>
    <w:rsid w:val="00E215BC"/>
    <w:rsid w:val="00E221EC"/>
    <w:rsid w:val="00E36CE5"/>
    <w:rsid w:val="00E37901"/>
    <w:rsid w:val="00E41753"/>
    <w:rsid w:val="00E4779D"/>
    <w:rsid w:val="00E6389F"/>
    <w:rsid w:val="00E65C07"/>
    <w:rsid w:val="00E67149"/>
    <w:rsid w:val="00E762F0"/>
    <w:rsid w:val="00E82E09"/>
    <w:rsid w:val="00E913DE"/>
    <w:rsid w:val="00E94AA0"/>
    <w:rsid w:val="00E94DEA"/>
    <w:rsid w:val="00E97F64"/>
    <w:rsid w:val="00EA1861"/>
    <w:rsid w:val="00ED54E4"/>
    <w:rsid w:val="00EE71D6"/>
    <w:rsid w:val="00F04DA7"/>
    <w:rsid w:val="00F144C7"/>
    <w:rsid w:val="00F23C81"/>
    <w:rsid w:val="00F30A67"/>
    <w:rsid w:val="00F34740"/>
    <w:rsid w:val="00F349AD"/>
    <w:rsid w:val="00F36A13"/>
    <w:rsid w:val="00F5067C"/>
    <w:rsid w:val="00F53DB0"/>
    <w:rsid w:val="00F605DA"/>
    <w:rsid w:val="00F67EB3"/>
    <w:rsid w:val="00F7156A"/>
    <w:rsid w:val="00F85DFA"/>
    <w:rsid w:val="00F90794"/>
    <w:rsid w:val="00FB5139"/>
    <w:rsid w:val="00FC5B0F"/>
    <w:rsid w:val="00FE2CD4"/>
    <w:rsid w:val="00FE4FE2"/>
    <w:rsid w:val="00FF6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05915"/>
  <w15:docId w15:val="{768F87BC-5D31-41A5-92B2-D963F10E2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56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64CB"/>
    <w:pPr>
      <w:ind w:left="720"/>
      <w:contextualSpacing/>
    </w:pPr>
  </w:style>
  <w:style w:type="table" w:styleId="a4">
    <w:name w:val="Table Grid"/>
    <w:basedOn w:val="a1"/>
    <w:uiPriority w:val="39"/>
    <w:rsid w:val="004C1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177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1770B"/>
    <w:rPr>
      <w:rFonts w:ascii="Segoe UI" w:hAnsi="Segoe UI" w:cs="Segoe UI"/>
      <w:sz w:val="18"/>
      <w:szCs w:val="18"/>
    </w:rPr>
  </w:style>
  <w:style w:type="paragraph" w:customStyle="1" w:styleId="1">
    <w:name w:val="Абзац списка1"/>
    <w:basedOn w:val="a"/>
    <w:rsid w:val="002A50EC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a7">
    <w:name w:val="No Spacing"/>
    <w:uiPriority w:val="1"/>
    <w:qFormat/>
    <w:rsid w:val="003033A2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2">
    <w:name w:val="Сетка таблицы2"/>
    <w:basedOn w:val="a1"/>
    <w:next w:val="a4"/>
    <w:uiPriority w:val="39"/>
    <w:rsid w:val="000374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8F2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Абзац списка2"/>
    <w:basedOn w:val="a"/>
    <w:rsid w:val="00A0084F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Batang" w:hAnsi="Times New Roman" w:cs="Times New Roman"/>
      <w:sz w:val="20"/>
      <w:szCs w:val="20"/>
      <w:lang w:eastAsia="ko-KR"/>
    </w:rPr>
  </w:style>
  <w:style w:type="paragraph" w:customStyle="1" w:styleId="Default">
    <w:name w:val="Default"/>
    <w:rsid w:val="00A008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9A7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A787D"/>
  </w:style>
  <w:style w:type="paragraph" w:styleId="ab">
    <w:name w:val="footer"/>
    <w:basedOn w:val="a"/>
    <w:link w:val="ac"/>
    <w:uiPriority w:val="99"/>
    <w:unhideWhenUsed/>
    <w:rsid w:val="009A7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A78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5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04F2E-47B0-48B2-BCCC-020B54C04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23</Pages>
  <Words>4458</Words>
  <Characters>25413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admin</cp:lastModifiedBy>
  <cp:revision>13</cp:revision>
  <cp:lastPrinted>2023-03-13T11:10:00Z</cp:lastPrinted>
  <dcterms:created xsi:type="dcterms:W3CDTF">2023-01-20T12:16:00Z</dcterms:created>
  <dcterms:modified xsi:type="dcterms:W3CDTF">2023-03-20T14:29:00Z</dcterms:modified>
</cp:coreProperties>
</file>