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E0BF1A" w14:textId="77777777" w:rsidR="00451AD9" w:rsidRPr="00953A32" w:rsidRDefault="00451AD9" w:rsidP="00451AD9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3A32">
        <w:rPr>
          <w:rFonts w:ascii="Times New Roman" w:hAnsi="Times New Roman" w:cs="Times New Roman"/>
          <w:b/>
          <w:sz w:val="24"/>
          <w:szCs w:val="24"/>
        </w:rPr>
        <w:t xml:space="preserve">ОТЧЕТ ОБ ИСПОЛНЕНИИ ВЕДОМСТВЕННОЙ ЦЕЛЕВОЙ ПРОГРАММЫ МУНИЦИПАЛЬНОГО ОБРАЗОВАНИЯ МУНИЦИПАЛЬНЫЙ ОКРУГ №7 </w:t>
      </w:r>
    </w:p>
    <w:p w14:paraId="58102594" w14:textId="5F9330F3" w:rsidR="00451AD9" w:rsidRPr="00953A32" w:rsidRDefault="00451AD9" w:rsidP="00451AD9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3A32">
        <w:rPr>
          <w:rFonts w:ascii="Times New Roman" w:hAnsi="Times New Roman" w:cs="Times New Roman"/>
          <w:b/>
          <w:sz w:val="24"/>
          <w:szCs w:val="24"/>
        </w:rPr>
        <w:t>НА</w:t>
      </w:r>
      <w:r w:rsidR="00E127C0" w:rsidRPr="00953A32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7E4CB9"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Pr="00953A32">
        <w:rPr>
          <w:rFonts w:ascii="Times New Roman" w:hAnsi="Times New Roman" w:cs="Times New Roman"/>
          <w:b/>
          <w:sz w:val="24"/>
          <w:szCs w:val="24"/>
        </w:rPr>
        <w:t>ГОД</w:t>
      </w:r>
    </w:p>
    <w:p w14:paraId="7E7E967F" w14:textId="77777777" w:rsidR="00451AD9" w:rsidRPr="00953A32" w:rsidRDefault="00451AD9" w:rsidP="00451AD9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9609061" w14:textId="33452DE1" w:rsidR="00451AD9" w:rsidRPr="00953A32" w:rsidRDefault="00451AD9" w:rsidP="00451AD9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53A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«Проведение подготовки и обучения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</w:t>
      </w:r>
      <w:r w:rsidRPr="00953A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14:paraId="688FB805" w14:textId="77777777" w:rsidR="00451AD9" w:rsidRPr="00953A32" w:rsidRDefault="00451AD9" w:rsidP="00451A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AD21F09" w14:textId="77777777" w:rsidR="00D10C19" w:rsidRPr="00953A32" w:rsidRDefault="00D10C19" w:rsidP="003663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56BFF1" w14:textId="1CF0043A" w:rsidR="006066D9" w:rsidRDefault="006066D9" w:rsidP="00BD10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="00BD106B" w:rsidRPr="00BD106B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«Проведение подготовки и обучения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</w:t>
      </w:r>
      <w:r w:rsidR="00BD106B" w:rsidRPr="00BD10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была </w:t>
      </w:r>
      <w:r>
        <w:rPr>
          <w:rFonts w:ascii="Times New Roman" w:hAnsi="Times New Roman" w:cs="Times New Roman"/>
          <w:sz w:val="24"/>
          <w:szCs w:val="24"/>
        </w:rPr>
        <w:t>разработана в соответствии с  Бюджетным кодексом Российской Федерации, Федеральным законом от 06.10.2003 года № 131-ФЗ «Об общих принципах организации местного самоуправления в Российской Федерации», Законом Санкт-Петербурга от 23.09.2009 года № 420-79 «Об организации местного самоуправления в Санкт-Петербурге», Уставом муниципального образования муниципальный округ №7, «Положением о порядке составления проекта бюджета муниципального образования муниципальный округ №7 и иных документов бюджетного планирования», утвержденного постановлением местной администрации муниципального образования муниципальный округ №7 № 19-П-Э от 15 марта 2022 года</w:t>
      </w:r>
    </w:p>
    <w:p w14:paraId="3B0E3C0B" w14:textId="77777777" w:rsidR="006066D9" w:rsidRDefault="006066D9" w:rsidP="006066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разработке Программы учитывались: </w:t>
      </w:r>
    </w:p>
    <w:p w14:paraId="2C225461" w14:textId="77777777" w:rsidR="006066D9" w:rsidRDefault="006066D9" w:rsidP="006066D9">
      <w:pPr>
        <w:pStyle w:val="Default"/>
        <w:numPr>
          <w:ilvl w:val="0"/>
          <w:numId w:val="28"/>
        </w:numPr>
        <w:tabs>
          <w:tab w:val="clear" w:pos="360"/>
          <w:tab w:val="num" w:pos="567"/>
          <w:tab w:val="left" w:pos="851"/>
        </w:tabs>
        <w:ind w:firstLine="207"/>
        <w:jc w:val="both"/>
        <w:rPr>
          <w:color w:val="auto"/>
        </w:rPr>
      </w:pPr>
      <w:r>
        <w:rPr>
          <w:color w:val="auto"/>
        </w:rPr>
        <w:t>приоритеты и целевые индикаторы социально-экономического развития, сформулированные в Послании Президента РФ Федеральному Собрания.</w:t>
      </w:r>
    </w:p>
    <w:p w14:paraId="3C0BD3AC" w14:textId="77777777" w:rsidR="006066D9" w:rsidRDefault="006066D9" w:rsidP="006066D9">
      <w:pPr>
        <w:pStyle w:val="Default"/>
        <w:numPr>
          <w:ilvl w:val="0"/>
          <w:numId w:val="28"/>
        </w:numPr>
        <w:tabs>
          <w:tab w:val="num" w:pos="900"/>
        </w:tabs>
        <w:ind w:left="0" w:firstLine="540"/>
        <w:jc w:val="both"/>
        <w:rPr>
          <w:color w:val="auto"/>
        </w:rPr>
      </w:pPr>
      <w:r>
        <w:rPr>
          <w:color w:val="auto"/>
        </w:rPr>
        <w:t xml:space="preserve">основные показатели прогноза социально-экономического развития Российской Федерации на 2022 год; </w:t>
      </w:r>
    </w:p>
    <w:p w14:paraId="2CC43D6F" w14:textId="77777777" w:rsidR="006066D9" w:rsidRDefault="006066D9" w:rsidP="006066D9">
      <w:pPr>
        <w:pStyle w:val="Default"/>
        <w:numPr>
          <w:ilvl w:val="0"/>
          <w:numId w:val="28"/>
        </w:numPr>
        <w:tabs>
          <w:tab w:val="num" w:pos="900"/>
        </w:tabs>
        <w:ind w:left="0" w:firstLine="540"/>
        <w:jc w:val="both"/>
        <w:rPr>
          <w:color w:val="auto"/>
        </w:rPr>
      </w:pPr>
      <w:r>
        <w:rPr>
          <w:color w:val="auto"/>
        </w:rPr>
        <w:t xml:space="preserve">сценарные условия, основные параметры прогноза социально–экономического развития Российской Федерации на 2022 год; </w:t>
      </w:r>
    </w:p>
    <w:p w14:paraId="7F759DE4" w14:textId="77777777" w:rsidR="006066D9" w:rsidRDefault="006066D9" w:rsidP="006066D9">
      <w:pPr>
        <w:pStyle w:val="Default"/>
        <w:numPr>
          <w:ilvl w:val="0"/>
          <w:numId w:val="28"/>
        </w:numPr>
        <w:tabs>
          <w:tab w:val="num" w:pos="900"/>
        </w:tabs>
        <w:ind w:left="0" w:firstLine="540"/>
        <w:jc w:val="both"/>
        <w:rPr>
          <w:color w:val="auto"/>
        </w:rPr>
      </w:pPr>
      <w:r>
        <w:rPr>
          <w:color w:val="auto"/>
        </w:rPr>
        <w:t>приоритеты и целевые индикаторы социально-экономического развития, сформулированные в Указах Президента Российской Федерации от 7 мая 2018 года;</w:t>
      </w:r>
    </w:p>
    <w:p w14:paraId="5E373A79" w14:textId="77777777" w:rsidR="006066D9" w:rsidRDefault="006066D9" w:rsidP="006066D9">
      <w:pPr>
        <w:pStyle w:val="Default"/>
        <w:numPr>
          <w:ilvl w:val="0"/>
          <w:numId w:val="28"/>
        </w:numPr>
        <w:tabs>
          <w:tab w:val="num" w:pos="900"/>
        </w:tabs>
        <w:ind w:left="0" w:firstLine="540"/>
        <w:jc w:val="both"/>
        <w:rPr>
          <w:color w:val="auto"/>
        </w:rPr>
      </w:pPr>
      <w:r>
        <w:rPr>
          <w:bCs/>
          <w:color w:val="auto"/>
        </w:rPr>
        <w:t xml:space="preserve">прогноз социально-экономического развития Санкт-Петербурга на 2022 год, </w:t>
      </w:r>
    </w:p>
    <w:p w14:paraId="07CB1D89" w14:textId="77777777" w:rsidR="006066D9" w:rsidRDefault="006066D9" w:rsidP="006066D9">
      <w:pPr>
        <w:pStyle w:val="Default"/>
        <w:numPr>
          <w:ilvl w:val="0"/>
          <w:numId w:val="28"/>
        </w:numPr>
        <w:shd w:val="clear" w:color="auto" w:fill="FFFFFF"/>
        <w:ind w:left="19" w:firstLine="548"/>
        <w:jc w:val="both"/>
        <w:outlineLvl w:val="1"/>
      </w:pPr>
      <w:r>
        <w:rPr>
          <w:color w:val="auto"/>
        </w:rPr>
        <w:t xml:space="preserve">     основные положения Закона Санкт-Петербурга от 19.12.2018 N 771-164 "О Стратегии социально-экономического развития Санкт-Петербурга на период до 2036 года".</w:t>
      </w:r>
    </w:p>
    <w:p w14:paraId="1638C1A0" w14:textId="77777777" w:rsidR="006066D9" w:rsidRDefault="006066D9" w:rsidP="006066D9">
      <w:pPr>
        <w:pStyle w:val="a3"/>
        <w:shd w:val="clear" w:color="auto" w:fill="FFFFFF"/>
        <w:spacing w:line="240" w:lineRule="auto"/>
        <w:ind w:left="19" w:firstLine="54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Предложения на включение мероприятий в Программу принимались от жителей муниципального образования, представителей общественных организаций, осуществляющих свою деятельность на территории муниципального.</w:t>
      </w:r>
    </w:p>
    <w:p w14:paraId="1A68DB16" w14:textId="77777777" w:rsidR="006066D9" w:rsidRDefault="006066D9" w:rsidP="006066D9">
      <w:pPr>
        <w:pStyle w:val="a3"/>
        <w:shd w:val="clear" w:color="auto" w:fill="FFFFFF"/>
        <w:spacing w:line="240" w:lineRule="auto"/>
        <w:ind w:left="19" w:firstLine="548"/>
        <w:jc w:val="both"/>
        <w:outlineLvl w:val="1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При формировании основных целей и задач Программы были использованы тезисы Послания Президента Российской Федерации к Федеральному Собранию.</w:t>
      </w:r>
    </w:p>
    <w:p w14:paraId="12B7A242" w14:textId="77777777" w:rsidR="00787959" w:rsidRDefault="006066D9" w:rsidP="00787959">
      <w:pPr>
        <w:pStyle w:val="a3"/>
        <w:shd w:val="clear" w:color="auto" w:fill="FFFFFF"/>
        <w:spacing w:line="240" w:lineRule="auto"/>
        <w:ind w:left="0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В ходе реализации Программы были достигнуты основные поставленные цели и задачи: </w:t>
      </w:r>
      <w:r w:rsidRPr="006066D9">
        <w:rPr>
          <w:rFonts w:ascii="Times New Roman" w:hAnsi="Times New Roman" w:cs="Times New Roman"/>
          <w:color w:val="000000" w:themeColor="text1"/>
          <w:sz w:val="24"/>
          <w:szCs w:val="24"/>
        </w:rPr>
        <w:t>усовершенствовано</w:t>
      </w:r>
      <w:r w:rsidR="00145219" w:rsidRPr="006066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взаимодействия органов местного самоуправления МО №7 с общественными организациями, расположенными и осуществляющими свою деятельность на территории муниципального образования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местных СМИ и печатной продукции были широко освещены проблемы Программы, дана </w:t>
      </w:r>
      <w:r w:rsidR="00145219" w:rsidRPr="00953A32">
        <w:rPr>
          <w:rFonts w:ascii="Times New Roman" w:hAnsi="Times New Roman" w:cs="Times New Roman"/>
          <w:color w:val="000000" w:themeColor="text1"/>
          <w:sz w:val="24"/>
          <w:szCs w:val="24"/>
        </w:rPr>
        <w:t>информ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ация для</w:t>
      </w:r>
      <w:r w:rsidR="00145219" w:rsidRPr="00953A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жителей о целях, задачах и содержании Программы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а так же привлечено </w:t>
      </w:r>
      <w:r w:rsidR="00145219" w:rsidRPr="00953A32">
        <w:rPr>
          <w:rFonts w:ascii="Times New Roman" w:hAnsi="Times New Roman" w:cs="Times New Roman"/>
          <w:color w:val="000000" w:themeColor="text1"/>
          <w:sz w:val="24"/>
          <w:szCs w:val="24"/>
        </w:rPr>
        <w:t>внимания к целям, задачам и содержанию Программы работников образовательных учреждений и учреждений культуры, общественных организаций и объединений, НКО.</w:t>
      </w:r>
      <w:r w:rsidR="007879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6CCA9C63" w14:textId="33E6DBE7" w:rsidR="00787959" w:rsidRPr="00787959" w:rsidRDefault="00787959" w:rsidP="00787959">
      <w:pPr>
        <w:pStyle w:val="a3"/>
        <w:shd w:val="clear" w:color="auto" w:fill="FFFFFF"/>
        <w:spacing w:line="240" w:lineRule="auto"/>
        <w:ind w:left="0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7959">
        <w:rPr>
          <w:rFonts w:ascii="Times New Roman" w:hAnsi="Times New Roman" w:cs="Times New Roman"/>
          <w:sz w:val="24"/>
          <w:szCs w:val="24"/>
        </w:rPr>
        <w:t xml:space="preserve">В 2022 году на 19 занятиях и 9 консультациях обучение прошли – 396 человек. В процессе обучения жители округа получили основные знания </w:t>
      </w:r>
      <w:r w:rsidRPr="00787959">
        <w:rPr>
          <w:rFonts w:ascii="Times New Roman" w:hAnsi="Times New Roman" w:cs="Times New Roman"/>
          <w:sz w:val="24"/>
          <w:szCs w:val="24"/>
        </w:rPr>
        <w:t>о средствах</w:t>
      </w:r>
      <w:r w:rsidRPr="00787959">
        <w:rPr>
          <w:rFonts w:ascii="Times New Roman" w:hAnsi="Times New Roman" w:cs="Times New Roman"/>
          <w:sz w:val="24"/>
          <w:szCs w:val="24"/>
        </w:rPr>
        <w:t xml:space="preserve"> и способах защиты от чрезвычайных </w:t>
      </w:r>
      <w:r w:rsidRPr="00787959">
        <w:rPr>
          <w:rFonts w:ascii="Times New Roman" w:hAnsi="Times New Roman" w:cs="Times New Roman"/>
          <w:sz w:val="24"/>
          <w:szCs w:val="24"/>
        </w:rPr>
        <w:t>ситуаций мирного</w:t>
      </w:r>
      <w:r w:rsidRPr="00787959">
        <w:rPr>
          <w:rFonts w:ascii="Times New Roman" w:hAnsi="Times New Roman" w:cs="Times New Roman"/>
          <w:sz w:val="24"/>
          <w:szCs w:val="24"/>
        </w:rPr>
        <w:t xml:space="preserve"> и военного времени, о правилах поведения при их </w:t>
      </w:r>
      <w:r w:rsidRPr="00787959">
        <w:rPr>
          <w:rFonts w:ascii="Times New Roman" w:hAnsi="Times New Roman" w:cs="Times New Roman"/>
          <w:sz w:val="24"/>
          <w:szCs w:val="24"/>
        </w:rPr>
        <w:t>возникновении, получили</w:t>
      </w:r>
      <w:r w:rsidRPr="00787959">
        <w:rPr>
          <w:rFonts w:ascii="Times New Roman" w:hAnsi="Times New Roman" w:cs="Times New Roman"/>
          <w:sz w:val="24"/>
          <w:szCs w:val="24"/>
        </w:rPr>
        <w:t xml:space="preserve"> навыки выполнения действий по сигналам оповещения, действий при угрозе и возникновении негативных и опасных факторов бытового </w:t>
      </w:r>
      <w:r w:rsidRPr="00787959">
        <w:rPr>
          <w:rFonts w:ascii="Times New Roman" w:hAnsi="Times New Roman" w:cs="Times New Roman"/>
          <w:sz w:val="24"/>
          <w:szCs w:val="24"/>
        </w:rPr>
        <w:lastRenderedPageBreak/>
        <w:t>характера, пользование средствами индивидуальной защиты, ок</w:t>
      </w:r>
      <w:r w:rsidRPr="00787959">
        <w:rPr>
          <w:rFonts w:ascii="Times New Roman" w:hAnsi="Times New Roman" w:cs="Times New Roman"/>
          <w:sz w:val="24"/>
          <w:szCs w:val="24"/>
        </w:rPr>
        <w:t xml:space="preserve">азания первой помощи. </w:t>
      </w:r>
      <w:r w:rsidRPr="00787959">
        <w:rPr>
          <w:rFonts w:ascii="Times New Roman" w:hAnsi="Times New Roman" w:cs="Times New Roman"/>
          <w:sz w:val="24"/>
          <w:szCs w:val="24"/>
        </w:rPr>
        <w:t xml:space="preserve">Для успешного усвоения и проведения занятий, бесед, лекций, вечеров вопросов и ответов, консультаций, показа учебных фильмов </w:t>
      </w:r>
      <w:r w:rsidRPr="00787959">
        <w:rPr>
          <w:rFonts w:ascii="Times New Roman" w:hAnsi="Times New Roman" w:cs="Times New Roman"/>
          <w:sz w:val="24"/>
          <w:szCs w:val="24"/>
        </w:rPr>
        <w:t xml:space="preserve">были приобретены </w:t>
      </w:r>
      <w:r w:rsidRPr="00787959">
        <w:rPr>
          <w:rFonts w:ascii="Times New Roman" w:hAnsi="Times New Roman" w:cs="Times New Roman"/>
          <w:sz w:val="24"/>
          <w:szCs w:val="24"/>
        </w:rPr>
        <w:t>индивидуальные средства защиты от поражающих факт</w:t>
      </w:r>
      <w:r w:rsidRPr="00787959">
        <w:rPr>
          <w:rFonts w:ascii="Times New Roman" w:hAnsi="Times New Roman" w:cs="Times New Roman"/>
          <w:sz w:val="24"/>
          <w:szCs w:val="24"/>
        </w:rPr>
        <w:t>оров и методическую литературу, о</w:t>
      </w:r>
      <w:r w:rsidRPr="00787959">
        <w:rPr>
          <w:rFonts w:ascii="Times New Roman" w:hAnsi="Times New Roman" w:cs="Times New Roman"/>
          <w:sz w:val="24"/>
          <w:szCs w:val="24"/>
        </w:rPr>
        <w:t>рганизованы и проведены практические занятия по применению индивидуальных средств защиты по ра</w:t>
      </w:r>
      <w:r w:rsidRPr="00787959">
        <w:rPr>
          <w:rFonts w:ascii="Times New Roman" w:hAnsi="Times New Roman" w:cs="Times New Roman"/>
          <w:sz w:val="24"/>
          <w:szCs w:val="24"/>
        </w:rPr>
        <w:t xml:space="preserve">зличным чрезвычайным ситуациям. </w:t>
      </w:r>
      <w:r w:rsidRPr="00787959">
        <w:rPr>
          <w:rFonts w:ascii="Times New Roman" w:hAnsi="Times New Roman" w:cs="Times New Roman"/>
          <w:sz w:val="24"/>
          <w:szCs w:val="24"/>
        </w:rPr>
        <w:t xml:space="preserve">Для усвоения пройденных материалов </w:t>
      </w:r>
      <w:r w:rsidRPr="00787959">
        <w:rPr>
          <w:rFonts w:ascii="Times New Roman" w:hAnsi="Times New Roman" w:cs="Times New Roman"/>
          <w:sz w:val="24"/>
          <w:szCs w:val="24"/>
        </w:rPr>
        <w:t>разработана и изготовлена памятка населению</w:t>
      </w:r>
      <w:r w:rsidRPr="00787959">
        <w:rPr>
          <w:rFonts w:ascii="Times New Roman" w:hAnsi="Times New Roman" w:cs="Times New Roman"/>
          <w:sz w:val="24"/>
          <w:szCs w:val="24"/>
        </w:rPr>
        <w:t xml:space="preserve"> о способах защиты и </w:t>
      </w:r>
      <w:r w:rsidRPr="00787959">
        <w:rPr>
          <w:rFonts w:ascii="Times New Roman" w:hAnsi="Times New Roman" w:cs="Times New Roman"/>
          <w:sz w:val="24"/>
          <w:szCs w:val="24"/>
        </w:rPr>
        <w:t>действиям в</w:t>
      </w:r>
      <w:r w:rsidRPr="00787959">
        <w:rPr>
          <w:rFonts w:ascii="Times New Roman" w:hAnsi="Times New Roman" w:cs="Times New Roman"/>
          <w:sz w:val="24"/>
          <w:szCs w:val="24"/>
        </w:rPr>
        <w:t xml:space="preserve"> чрезвычайных ситуациях «Рекомендации гражданам по действиям в чрезвычайных ситуациях».</w:t>
      </w:r>
      <w:r w:rsidRPr="00787959">
        <w:rPr>
          <w:rFonts w:ascii="Times New Roman" w:hAnsi="Times New Roman" w:cs="Times New Roman"/>
          <w:sz w:val="24"/>
          <w:szCs w:val="24"/>
        </w:rPr>
        <w:t xml:space="preserve"> </w:t>
      </w:r>
      <w:r w:rsidRPr="00787959">
        <w:rPr>
          <w:rFonts w:ascii="Times New Roman" w:hAnsi="Times New Roman" w:cs="Times New Roman"/>
          <w:sz w:val="24"/>
          <w:szCs w:val="24"/>
        </w:rPr>
        <w:t xml:space="preserve">Всего было выдано </w:t>
      </w:r>
      <w:r w:rsidRPr="00787959">
        <w:rPr>
          <w:rFonts w:ascii="Times New Roman" w:hAnsi="Times New Roman" w:cs="Times New Roman"/>
          <w:sz w:val="24"/>
          <w:szCs w:val="24"/>
        </w:rPr>
        <w:t xml:space="preserve">800 памяток, а также </w:t>
      </w:r>
      <w:r w:rsidRPr="00787959">
        <w:rPr>
          <w:rFonts w:ascii="Times New Roman" w:hAnsi="Times New Roman" w:cs="Times New Roman"/>
          <w:sz w:val="24"/>
          <w:szCs w:val="24"/>
        </w:rPr>
        <w:t>методическое пособие по темам гражданской обороны: «Сигналы оповещения гражданской обороны», «Средства индивидуальной защиты органов дыхания и кожи», «Чрезвычайные ситуации природного и техногенного характера», «Организация обучения в области гражд</w:t>
      </w:r>
      <w:r w:rsidRPr="00787959">
        <w:rPr>
          <w:rFonts w:ascii="Times New Roman" w:hAnsi="Times New Roman" w:cs="Times New Roman"/>
          <w:sz w:val="24"/>
          <w:szCs w:val="24"/>
        </w:rPr>
        <w:t>анской обороны и защиты от ЧС», п</w:t>
      </w:r>
      <w:r w:rsidRPr="00787959">
        <w:rPr>
          <w:rFonts w:ascii="Times New Roman" w:hAnsi="Times New Roman" w:cs="Times New Roman"/>
          <w:sz w:val="24"/>
          <w:szCs w:val="24"/>
        </w:rPr>
        <w:t xml:space="preserve">родемонстрированы обучающие видеофильмы по защите и </w:t>
      </w:r>
      <w:r w:rsidRPr="00787959">
        <w:rPr>
          <w:rFonts w:ascii="Times New Roman" w:hAnsi="Times New Roman" w:cs="Times New Roman"/>
          <w:sz w:val="24"/>
          <w:szCs w:val="24"/>
        </w:rPr>
        <w:t>действиям в</w:t>
      </w:r>
      <w:r w:rsidRPr="00787959">
        <w:rPr>
          <w:rFonts w:ascii="Times New Roman" w:hAnsi="Times New Roman" w:cs="Times New Roman"/>
          <w:sz w:val="24"/>
          <w:szCs w:val="24"/>
        </w:rPr>
        <w:t xml:space="preserve"> чрезвычайных ситуациях неработающего населения.</w:t>
      </w:r>
      <w:r w:rsidRPr="007879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448EB949" w14:textId="77777777" w:rsidR="006066D9" w:rsidRPr="00787959" w:rsidRDefault="006066D9" w:rsidP="00787959">
      <w:pPr>
        <w:pStyle w:val="a3"/>
        <w:shd w:val="clear" w:color="auto" w:fill="FFFFFF"/>
        <w:spacing w:line="240" w:lineRule="auto"/>
        <w:ind w:left="0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8795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Вышеуказанные цели и задачи были реализованы посредством выполнения программных мероприятий:</w:t>
      </w:r>
    </w:p>
    <w:p w14:paraId="345BE5E1" w14:textId="77777777" w:rsidR="006066D9" w:rsidRPr="00787959" w:rsidRDefault="006066D9" w:rsidP="00787959">
      <w:pPr>
        <w:pStyle w:val="a3"/>
        <w:shd w:val="clear" w:color="auto" w:fill="FFFFFF"/>
        <w:spacing w:line="240" w:lineRule="auto"/>
        <w:ind w:left="0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3E5989D" w14:textId="77777777" w:rsidR="006066D9" w:rsidRPr="00787959" w:rsidRDefault="006066D9" w:rsidP="00787959">
      <w:pPr>
        <w:pStyle w:val="a3"/>
        <w:shd w:val="clear" w:color="auto" w:fill="FFFFFF"/>
        <w:spacing w:line="240" w:lineRule="auto"/>
        <w:ind w:left="0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DB82451" w14:textId="77777777" w:rsidR="006066D9" w:rsidRPr="00787959" w:rsidRDefault="006066D9" w:rsidP="00787959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879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«Проведение подготовки и обучения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</w:t>
      </w:r>
      <w:r w:rsidRPr="007879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14:paraId="475F5F97" w14:textId="77777777" w:rsidR="006066D9" w:rsidRPr="00787959" w:rsidRDefault="006066D9" w:rsidP="00787959">
      <w:pPr>
        <w:pStyle w:val="a3"/>
        <w:shd w:val="clear" w:color="auto" w:fill="FFFFFF"/>
        <w:spacing w:line="240" w:lineRule="auto"/>
        <w:ind w:left="0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844"/>
        <w:gridCol w:w="2516"/>
        <w:gridCol w:w="1863"/>
        <w:gridCol w:w="1348"/>
      </w:tblGrid>
      <w:tr w:rsidR="006066D9" w:rsidRPr="00787959" w14:paraId="5C7759F5" w14:textId="77777777" w:rsidTr="006066D9">
        <w:trPr>
          <w:trHeight w:val="1114"/>
        </w:trPr>
        <w:tc>
          <w:tcPr>
            <w:tcW w:w="0" w:type="auto"/>
            <w:vAlign w:val="center"/>
          </w:tcPr>
          <w:p w14:paraId="14E79E78" w14:textId="77777777" w:rsidR="006066D9" w:rsidRPr="00787959" w:rsidRDefault="006066D9" w:rsidP="0078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959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0" w:type="auto"/>
            <w:vAlign w:val="center"/>
          </w:tcPr>
          <w:p w14:paraId="184DED77" w14:textId="77777777" w:rsidR="006066D9" w:rsidRPr="00787959" w:rsidRDefault="006066D9" w:rsidP="0078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959">
              <w:rPr>
                <w:rFonts w:ascii="Times New Roman" w:hAnsi="Times New Roman" w:cs="Times New Roman"/>
                <w:sz w:val="24"/>
                <w:szCs w:val="24"/>
              </w:rPr>
              <w:t>Всего охвачено населения (чел.)</w:t>
            </w:r>
          </w:p>
          <w:p w14:paraId="14B71500" w14:textId="649452E2" w:rsidR="006066D9" w:rsidRPr="00787959" w:rsidRDefault="006066D9" w:rsidP="0078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4EAD50D7" w14:textId="77777777" w:rsidR="006066D9" w:rsidRPr="00787959" w:rsidRDefault="006066D9" w:rsidP="0078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959">
              <w:rPr>
                <w:rFonts w:ascii="Times New Roman" w:hAnsi="Times New Roman" w:cs="Times New Roman"/>
                <w:sz w:val="24"/>
                <w:szCs w:val="24"/>
              </w:rPr>
              <w:t>Назначено (тыс.руб)</w:t>
            </w:r>
          </w:p>
        </w:tc>
        <w:tc>
          <w:tcPr>
            <w:tcW w:w="0" w:type="auto"/>
            <w:vAlign w:val="center"/>
          </w:tcPr>
          <w:p w14:paraId="6A033443" w14:textId="77777777" w:rsidR="006066D9" w:rsidRPr="00787959" w:rsidRDefault="006066D9" w:rsidP="0078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959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  <w:p w14:paraId="17F8E2EE" w14:textId="77777777" w:rsidR="006066D9" w:rsidRPr="00787959" w:rsidRDefault="006066D9" w:rsidP="0078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959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</w:tr>
      <w:tr w:rsidR="006066D9" w:rsidRPr="00787959" w14:paraId="5A26D1A1" w14:textId="77777777" w:rsidTr="006066D9">
        <w:tc>
          <w:tcPr>
            <w:tcW w:w="0" w:type="auto"/>
            <w:vAlign w:val="center"/>
          </w:tcPr>
          <w:p w14:paraId="37CFC082" w14:textId="77777777" w:rsidR="006066D9" w:rsidRPr="00787959" w:rsidRDefault="006066D9" w:rsidP="0078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9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Издание информационных материалов (ГО и ЧС)</w:t>
            </w:r>
          </w:p>
        </w:tc>
        <w:tc>
          <w:tcPr>
            <w:tcW w:w="0" w:type="auto"/>
            <w:vAlign w:val="center"/>
          </w:tcPr>
          <w:p w14:paraId="3666920C" w14:textId="62B46EA4" w:rsidR="006066D9" w:rsidRPr="00787959" w:rsidRDefault="006066D9" w:rsidP="0078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959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0" w:type="auto"/>
            <w:vAlign w:val="center"/>
          </w:tcPr>
          <w:p w14:paraId="17FD9766" w14:textId="678B441B" w:rsidR="006066D9" w:rsidRPr="00787959" w:rsidRDefault="006066D9" w:rsidP="0078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959"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0" w:type="auto"/>
            <w:vAlign w:val="center"/>
          </w:tcPr>
          <w:p w14:paraId="76A5F101" w14:textId="2A597858" w:rsidR="006066D9" w:rsidRPr="00787959" w:rsidRDefault="006066D9" w:rsidP="0078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959"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</w:tr>
    </w:tbl>
    <w:p w14:paraId="63EACB4D" w14:textId="77777777" w:rsidR="00A743FC" w:rsidRPr="00787959" w:rsidRDefault="00A743FC" w:rsidP="00787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057C4B" w14:textId="77777777" w:rsidR="006066D9" w:rsidRPr="00787959" w:rsidRDefault="006066D9" w:rsidP="00787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7E269B" w14:textId="77777777" w:rsidR="006066D9" w:rsidRPr="00787959" w:rsidRDefault="006066D9" w:rsidP="00787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A0F7F9" w14:textId="77777777" w:rsidR="006066D9" w:rsidRPr="00787959" w:rsidRDefault="006066D9" w:rsidP="00787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AF847C" w14:textId="28FB33FF" w:rsidR="006066D9" w:rsidRPr="0004388D" w:rsidRDefault="006066D9" w:rsidP="006066D9">
      <w:pPr>
        <w:pStyle w:val="a3"/>
        <w:shd w:val="clear" w:color="auto" w:fill="FFFFFF"/>
        <w:spacing w:line="240" w:lineRule="auto"/>
        <w:ind w:left="0"/>
        <w:jc w:val="both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 w:rsidRPr="0004388D">
        <w:rPr>
          <w:rFonts w:ascii="Times New Roman" w:hAnsi="Times New Roman" w:cs="Times New Roman"/>
          <w:sz w:val="24"/>
          <w:szCs w:val="24"/>
        </w:rPr>
        <w:t xml:space="preserve">Общий объем финансирования Программы </w:t>
      </w:r>
      <w:r w:rsidRPr="0004388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составил </w:t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24 000</w:t>
      </w:r>
      <w:r w:rsidRPr="0004388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двадцать четыре тысячи</w:t>
      </w:r>
      <w:r w:rsidRPr="0004388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) рублей 00 копеек</w:t>
      </w:r>
    </w:p>
    <w:p w14:paraId="448FA99F" w14:textId="77777777" w:rsidR="006066D9" w:rsidRPr="0004388D" w:rsidRDefault="006066D9" w:rsidP="006066D9">
      <w:pPr>
        <w:pStyle w:val="a3"/>
        <w:shd w:val="clear" w:color="auto" w:fill="FFFFFF"/>
        <w:spacing w:line="240" w:lineRule="auto"/>
        <w:ind w:left="0"/>
        <w:jc w:val="both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 w:rsidRPr="0004388D">
        <w:rPr>
          <w:rFonts w:ascii="Times New Roman" w:hAnsi="Times New Roman" w:cs="Times New Roman"/>
          <w:sz w:val="24"/>
          <w:szCs w:val="24"/>
          <w:lang w:eastAsia="ru-RU"/>
        </w:rPr>
        <w:t xml:space="preserve">Программа была исполнена на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100,00</w:t>
      </w:r>
      <w:r w:rsidRPr="0004388D">
        <w:rPr>
          <w:rFonts w:ascii="Times New Roman" w:hAnsi="Times New Roman" w:cs="Times New Roman"/>
          <w:b/>
          <w:sz w:val="24"/>
          <w:szCs w:val="24"/>
          <w:lang w:eastAsia="ru-RU"/>
        </w:rPr>
        <w:t>%</w:t>
      </w:r>
      <w:r w:rsidRPr="0004388D">
        <w:rPr>
          <w:rFonts w:ascii="Times New Roman" w:hAnsi="Times New Roman" w:cs="Times New Roman"/>
          <w:sz w:val="24"/>
          <w:szCs w:val="24"/>
          <w:lang w:eastAsia="ru-RU"/>
        </w:rPr>
        <w:t xml:space="preserve"> - общий объем реализованных бюджетных ассигнований составил </w:t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24 000</w:t>
      </w:r>
      <w:r w:rsidRPr="0004388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двадцать четыре тысячи</w:t>
      </w:r>
      <w:r w:rsidRPr="0004388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) рублей 00 копеек</w:t>
      </w:r>
    </w:p>
    <w:p w14:paraId="56262139" w14:textId="77777777" w:rsidR="006066D9" w:rsidRDefault="006066D9" w:rsidP="006066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59ABD9" w14:textId="77777777" w:rsidR="006066D9" w:rsidRDefault="006066D9" w:rsidP="006066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2275BA" w14:textId="77777777" w:rsidR="006066D9" w:rsidRDefault="006066D9" w:rsidP="006066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0B4EDD" w14:textId="77777777" w:rsidR="006066D9" w:rsidRDefault="006066D9" w:rsidP="006066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DD5C83" w14:textId="77777777" w:rsidR="006066D9" w:rsidRDefault="006066D9" w:rsidP="006066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32DA8B" w14:textId="77777777" w:rsidR="006066D9" w:rsidRDefault="006066D9" w:rsidP="006066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F6CEE0" w14:textId="77777777" w:rsidR="006066D9" w:rsidRDefault="006066D9" w:rsidP="006066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6B530D" w14:textId="77777777" w:rsidR="006066D9" w:rsidRDefault="006066D9" w:rsidP="006066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5DCDF3" w14:textId="77777777" w:rsidR="006066D9" w:rsidRDefault="006066D9" w:rsidP="006066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B2ADE9" w14:textId="77777777" w:rsidR="006066D9" w:rsidRDefault="006066D9" w:rsidP="006066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C673D3" w14:textId="77777777" w:rsidR="006066D9" w:rsidRDefault="006066D9" w:rsidP="006066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5637A1" w14:textId="77777777" w:rsidR="006066D9" w:rsidRDefault="006066D9" w:rsidP="006066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A0C406" w14:textId="77777777" w:rsidR="006066D9" w:rsidRDefault="006066D9" w:rsidP="006066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8CFE49" w14:textId="77777777" w:rsidR="006066D9" w:rsidRDefault="006066D9" w:rsidP="006066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0312E7" w14:textId="77777777" w:rsidR="006066D9" w:rsidRPr="0004388D" w:rsidRDefault="006066D9" w:rsidP="006066D9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4B393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АНАЛИЗ </w:t>
      </w:r>
      <w:r>
        <w:rPr>
          <w:rFonts w:ascii="Times New Roman" w:hAnsi="Times New Roman" w:cs="Times New Roman"/>
          <w:b/>
          <w:sz w:val="24"/>
          <w:szCs w:val="24"/>
        </w:rPr>
        <w:t xml:space="preserve">И ИНТЕГРАЛЬНАЯ ОЦЕНКА ЭФФЕКТИВНОСТИ </w:t>
      </w:r>
      <w:r w:rsidRPr="0004388D">
        <w:rPr>
          <w:rFonts w:ascii="Times New Roman" w:hAnsi="Times New Roman" w:cs="Times New Roman"/>
          <w:b/>
          <w:sz w:val="24"/>
          <w:szCs w:val="24"/>
        </w:rPr>
        <w:t xml:space="preserve">ВЕДОМСТВЕННОЙ ЦЕЛЕВОЙ ПРОГРАММЫ МУНИЦИПАЛЬНОГО ОБРАЗОВАНИЯ МУНИЦИПАЛЬНЫЙ ОКРУГ №7 </w:t>
      </w:r>
    </w:p>
    <w:p w14:paraId="32F8E2AA" w14:textId="77777777" w:rsidR="006066D9" w:rsidRDefault="006066D9" w:rsidP="006066D9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388D">
        <w:rPr>
          <w:rFonts w:ascii="Times New Roman" w:hAnsi="Times New Roman" w:cs="Times New Roman"/>
          <w:b/>
          <w:sz w:val="24"/>
          <w:szCs w:val="24"/>
        </w:rPr>
        <w:t>НА 2022 ГОД</w:t>
      </w:r>
    </w:p>
    <w:p w14:paraId="17A281A6" w14:textId="77777777" w:rsidR="006066D9" w:rsidRPr="0004388D" w:rsidRDefault="006066D9" w:rsidP="006066D9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80DD7E1" w14:textId="77777777" w:rsidR="006066D9" w:rsidRPr="00953A32" w:rsidRDefault="006066D9" w:rsidP="006066D9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53A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«Проведение подготовки и обучения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</w:t>
      </w:r>
      <w:r w:rsidRPr="00953A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14:paraId="561FA8FB" w14:textId="77777777" w:rsidR="006066D9" w:rsidRPr="00953A32" w:rsidRDefault="006066D9" w:rsidP="006066D9">
      <w:pPr>
        <w:pStyle w:val="a3"/>
        <w:shd w:val="clear" w:color="auto" w:fill="FFFFFF"/>
        <w:spacing w:line="240" w:lineRule="auto"/>
        <w:ind w:left="0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4E5323F" w14:textId="77777777" w:rsidR="00F36A13" w:rsidRPr="00953A32" w:rsidRDefault="00F36A13" w:rsidP="0003748B">
      <w:pPr>
        <w:spacing w:after="0"/>
        <w:ind w:firstLine="567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</w:pPr>
    </w:p>
    <w:tbl>
      <w:tblPr>
        <w:tblStyle w:val="2"/>
        <w:tblW w:w="0" w:type="auto"/>
        <w:tblInd w:w="-668" w:type="dxa"/>
        <w:tblLook w:val="04A0" w:firstRow="1" w:lastRow="0" w:firstColumn="1" w:lastColumn="0" w:noHBand="0" w:noVBand="1"/>
      </w:tblPr>
      <w:tblGrid>
        <w:gridCol w:w="1213"/>
        <w:gridCol w:w="2912"/>
        <w:gridCol w:w="4786"/>
        <w:gridCol w:w="1328"/>
      </w:tblGrid>
      <w:tr w:rsidR="0003748B" w:rsidRPr="00953A32" w14:paraId="2C1308CD" w14:textId="77777777" w:rsidTr="006066D9">
        <w:trPr>
          <w:trHeight w:val="780"/>
        </w:trPr>
        <w:tc>
          <w:tcPr>
            <w:tcW w:w="0" w:type="auto"/>
            <w:vAlign w:val="center"/>
            <w:hideMark/>
          </w:tcPr>
          <w:p w14:paraId="4B9478C7" w14:textId="77777777" w:rsidR="0003748B" w:rsidRPr="00953A32" w:rsidRDefault="0003748B" w:rsidP="006066D9">
            <w:pPr>
              <w:ind w:firstLine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r w:rsidRPr="00953A32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>Критерий</w:t>
            </w:r>
          </w:p>
        </w:tc>
        <w:tc>
          <w:tcPr>
            <w:tcW w:w="0" w:type="auto"/>
            <w:vAlign w:val="center"/>
            <w:hideMark/>
          </w:tcPr>
          <w:p w14:paraId="19EA4D33" w14:textId="77777777" w:rsidR="0003748B" w:rsidRPr="00953A32" w:rsidRDefault="0003748B" w:rsidP="006066D9">
            <w:pPr>
              <w:ind w:firstLine="142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</w:pPr>
            <w:r w:rsidRPr="00953A32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  <w:t>Формулировка критерия</w:t>
            </w:r>
          </w:p>
        </w:tc>
        <w:tc>
          <w:tcPr>
            <w:tcW w:w="0" w:type="auto"/>
            <w:vAlign w:val="center"/>
            <w:hideMark/>
          </w:tcPr>
          <w:p w14:paraId="4CA06E60" w14:textId="77777777" w:rsidR="0003748B" w:rsidRPr="00953A32" w:rsidRDefault="0003748B" w:rsidP="006066D9">
            <w:pPr>
              <w:ind w:firstLine="142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</w:pPr>
            <w:r w:rsidRPr="00953A32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  <w:t>Содержание критерия</w:t>
            </w:r>
          </w:p>
        </w:tc>
        <w:tc>
          <w:tcPr>
            <w:tcW w:w="0" w:type="auto"/>
            <w:vAlign w:val="center"/>
            <w:hideMark/>
          </w:tcPr>
          <w:p w14:paraId="41B73257" w14:textId="77777777" w:rsidR="0003748B" w:rsidRPr="00953A32" w:rsidRDefault="0003748B" w:rsidP="006066D9">
            <w:pPr>
              <w:ind w:firstLine="142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</w:pPr>
            <w:r w:rsidRPr="00953A32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  <w:t>Балльная система оценки</w:t>
            </w:r>
          </w:p>
        </w:tc>
      </w:tr>
      <w:tr w:rsidR="0003748B" w:rsidRPr="00953A32" w14:paraId="23DD553D" w14:textId="77777777" w:rsidTr="006066D9">
        <w:trPr>
          <w:trHeight w:val="1140"/>
        </w:trPr>
        <w:tc>
          <w:tcPr>
            <w:tcW w:w="0" w:type="auto"/>
            <w:vAlign w:val="center"/>
            <w:hideMark/>
          </w:tcPr>
          <w:p w14:paraId="7145681A" w14:textId="77777777" w:rsidR="0003748B" w:rsidRPr="00953A32" w:rsidRDefault="0003748B" w:rsidP="006066D9">
            <w:pPr>
              <w:ind w:firstLine="142"/>
              <w:jc w:val="center"/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ja-JP"/>
              </w:rPr>
            </w:pPr>
            <w:r w:rsidRPr="00953A32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ja-JP"/>
              </w:rPr>
              <w:t>К1</w:t>
            </w:r>
          </w:p>
        </w:tc>
        <w:tc>
          <w:tcPr>
            <w:tcW w:w="0" w:type="auto"/>
            <w:vAlign w:val="center"/>
            <w:hideMark/>
          </w:tcPr>
          <w:p w14:paraId="0EB7A02A" w14:textId="11D14353" w:rsidR="0003748B" w:rsidRPr="00953A32" w:rsidRDefault="0003748B" w:rsidP="006066D9">
            <w:pPr>
              <w:ind w:firstLine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r w:rsidRPr="00953A32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>Соответствие ВЦП системе приоритетов социально-экономического развития муниципального образования</w:t>
            </w:r>
          </w:p>
        </w:tc>
        <w:tc>
          <w:tcPr>
            <w:tcW w:w="0" w:type="auto"/>
            <w:vAlign w:val="center"/>
            <w:hideMark/>
          </w:tcPr>
          <w:p w14:paraId="35882255" w14:textId="2173C2BC" w:rsidR="0003748B" w:rsidRPr="00953A32" w:rsidRDefault="00B67282" w:rsidP="006066D9">
            <w:pPr>
              <w:ind w:firstLine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r w:rsidRPr="00953A32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>П</w:t>
            </w:r>
            <w:r w:rsidR="0003748B" w:rsidRPr="00953A32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 xml:space="preserve">роблема </w:t>
            </w:r>
            <w:r w:rsidR="0003748B" w:rsidRPr="00953A32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  <w:t xml:space="preserve">отнесена </w:t>
            </w:r>
            <w:r w:rsidR="00EA0C1D" w:rsidRPr="00953A32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  <w:t>документами муниципального</w:t>
            </w:r>
            <w:r w:rsidR="0003748B" w:rsidRPr="00953A32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  <w:t xml:space="preserve"> образования к приоритетным задачам социально-</w:t>
            </w:r>
            <w:proofErr w:type="gramStart"/>
            <w:r w:rsidR="0003748B" w:rsidRPr="00953A32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  <w:t>экономического  развития</w:t>
            </w:r>
            <w:proofErr w:type="gramEnd"/>
            <w:r w:rsidR="0003748B" w:rsidRPr="00953A32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  <w:t>, решается программно-целевыми методами, соответствует  вопросу местного значения, сопряжена с адресными программами района и города.</w:t>
            </w:r>
          </w:p>
        </w:tc>
        <w:tc>
          <w:tcPr>
            <w:tcW w:w="0" w:type="auto"/>
            <w:vAlign w:val="center"/>
            <w:hideMark/>
          </w:tcPr>
          <w:p w14:paraId="4299DDC3" w14:textId="77777777" w:rsidR="0003748B" w:rsidRPr="00953A32" w:rsidRDefault="0003748B" w:rsidP="006066D9">
            <w:pPr>
              <w:ind w:firstLine="142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</w:pPr>
            <w:r w:rsidRPr="00953A32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  <w:t>10</w:t>
            </w:r>
          </w:p>
        </w:tc>
      </w:tr>
      <w:tr w:rsidR="0003748B" w:rsidRPr="00953A32" w14:paraId="3ACD8D07" w14:textId="77777777" w:rsidTr="006066D9">
        <w:trPr>
          <w:trHeight w:val="600"/>
        </w:trPr>
        <w:tc>
          <w:tcPr>
            <w:tcW w:w="0" w:type="auto"/>
            <w:vAlign w:val="center"/>
            <w:hideMark/>
          </w:tcPr>
          <w:p w14:paraId="7D1BBF00" w14:textId="77777777" w:rsidR="0003748B" w:rsidRPr="00953A32" w:rsidRDefault="0003748B" w:rsidP="006066D9">
            <w:pPr>
              <w:ind w:firstLine="142"/>
              <w:jc w:val="center"/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ja-JP"/>
              </w:rPr>
            </w:pPr>
            <w:r w:rsidRPr="00953A32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ja-JP"/>
              </w:rPr>
              <w:t>К2</w:t>
            </w:r>
          </w:p>
        </w:tc>
        <w:tc>
          <w:tcPr>
            <w:tcW w:w="0" w:type="auto"/>
            <w:vAlign w:val="center"/>
            <w:hideMark/>
          </w:tcPr>
          <w:p w14:paraId="2C7B6BE5" w14:textId="77777777" w:rsidR="0003748B" w:rsidRPr="00953A32" w:rsidRDefault="0003748B" w:rsidP="006066D9">
            <w:pPr>
              <w:ind w:firstLine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r w:rsidRPr="00953A32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>Постановка в ВЦП задач, условием решения которых является программно-целевой метод</w:t>
            </w:r>
          </w:p>
        </w:tc>
        <w:tc>
          <w:tcPr>
            <w:tcW w:w="0" w:type="auto"/>
            <w:vAlign w:val="center"/>
            <w:hideMark/>
          </w:tcPr>
          <w:p w14:paraId="15E704A3" w14:textId="77777777" w:rsidR="0003748B" w:rsidRPr="00953A32" w:rsidRDefault="0003748B" w:rsidP="006066D9">
            <w:pPr>
              <w:ind w:firstLine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r w:rsidRPr="00953A32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>Программный документ соответствует критерию, мероприятия проводятся ежегодно без инновационных   изменений.</w:t>
            </w:r>
          </w:p>
        </w:tc>
        <w:tc>
          <w:tcPr>
            <w:tcW w:w="0" w:type="auto"/>
            <w:vAlign w:val="center"/>
            <w:hideMark/>
          </w:tcPr>
          <w:p w14:paraId="5AA9AFE3" w14:textId="77777777" w:rsidR="0003748B" w:rsidRPr="00953A32" w:rsidRDefault="0003748B" w:rsidP="006066D9">
            <w:pPr>
              <w:ind w:firstLine="142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</w:pPr>
            <w:r w:rsidRPr="00953A32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  <w:t>5</w:t>
            </w:r>
          </w:p>
        </w:tc>
      </w:tr>
      <w:tr w:rsidR="0003748B" w:rsidRPr="00953A32" w14:paraId="0FDA3F7E" w14:textId="77777777" w:rsidTr="006066D9">
        <w:trPr>
          <w:trHeight w:val="1200"/>
        </w:trPr>
        <w:tc>
          <w:tcPr>
            <w:tcW w:w="0" w:type="auto"/>
            <w:vAlign w:val="center"/>
            <w:hideMark/>
          </w:tcPr>
          <w:p w14:paraId="7AA81F27" w14:textId="77777777" w:rsidR="0003748B" w:rsidRPr="00953A32" w:rsidRDefault="0003748B" w:rsidP="006066D9">
            <w:pPr>
              <w:ind w:firstLine="142"/>
              <w:jc w:val="center"/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ja-JP"/>
              </w:rPr>
            </w:pPr>
            <w:r w:rsidRPr="00953A32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ja-JP"/>
              </w:rPr>
              <w:t>К3</w:t>
            </w:r>
          </w:p>
        </w:tc>
        <w:tc>
          <w:tcPr>
            <w:tcW w:w="0" w:type="auto"/>
            <w:vAlign w:val="center"/>
            <w:hideMark/>
          </w:tcPr>
          <w:p w14:paraId="1EC024AA" w14:textId="77777777" w:rsidR="0003748B" w:rsidRPr="00953A32" w:rsidRDefault="0003748B" w:rsidP="006066D9">
            <w:pPr>
              <w:ind w:firstLine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r w:rsidRPr="00953A32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>Уровень проработки показателей и   индикаторов эффективности реализации ВЦП</w:t>
            </w:r>
          </w:p>
        </w:tc>
        <w:tc>
          <w:tcPr>
            <w:tcW w:w="0" w:type="auto"/>
            <w:vAlign w:val="center"/>
            <w:hideMark/>
          </w:tcPr>
          <w:p w14:paraId="4C4B4D39" w14:textId="29E35370" w:rsidR="0003748B" w:rsidRPr="00953A32" w:rsidRDefault="0003748B" w:rsidP="006066D9">
            <w:pPr>
              <w:ind w:firstLine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r w:rsidRPr="00953A32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 xml:space="preserve">Наличие в программе показателей эффективности, динамики показателей ее реализации. В случае отсутствия статистических сведений, разработаны методы </w:t>
            </w:r>
            <w:r w:rsidRPr="00EA0C1D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 xml:space="preserve">расчета </w:t>
            </w:r>
            <w:r w:rsidR="00EA0C1D" w:rsidRPr="00EA0C1D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>текущих показателей</w:t>
            </w:r>
            <w:r w:rsidR="00EA0C1D" w:rsidRPr="00953A32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>,</w:t>
            </w:r>
            <w:r w:rsidRPr="00953A32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 xml:space="preserve"> раскрывающих механизм реализации программы.</w:t>
            </w:r>
          </w:p>
        </w:tc>
        <w:tc>
          <w:tcPr>
            <w:tcW w:w="0" w:type="auto"/>
            <w:vAlign w:val="center"/>
            <w:hideMark/>
          </w:tcPr>
          <w:p w14:paraId="7FDE57C6" w14:textId="77777777" w:rsidR="0003748B" w:rsidRPr="00953A32" w:rsidRDefault="0003748B" w:rsidP="006066D9">
            <w:pPr>
              <w:ind w:firstLine="142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</w:pPr>
            <w:r w:rsidRPr="00953A32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  <w:t>10</w:t>
            </w:r>
          </w:p>
        </w:tc>
      </w:tr>
      <w:tr w:rsidR="0003748B" w:rsidRPr="00953A32" w14:paraId="7FAAF664" w14:textId="77777777" w:rsidTr="006066D9">
        <w:trPr>
          <w:trHeight w:val="600"/>
        </w:trPr>
        <w:tc>
          <w:tcPr>
            <w:tcW w:w="0" w:type="auto"/>
            <w:vAlign w:val="center"/>
            <w:hideMark/>
          </w:tcPr>
          <w:p w14:paraId="42C2824A" w14:textId="77777777" w:rsidR="0003748B" w:rsidRPr="00953A32" w:rsidRDefault="0003748B" w:rsidP="006066D9">
            <w:pPr>
              <w:ind w:firstLine="142"/>
              <w:jc w:val="center"/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ja-JP"/>
              </w:rPr>
            </w:pPr>
            <w:r w:rsidRPr="00953A32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ja-JP"/>
              </w:rPr>
              <w:t>К4</w:t>
            </w:r>
          </w:p>
        </w:tc>
        <w:tc>
          <w:tcPr>
            <w:tcW w:w="0" w:type="auto"/>
            <w:vAlign w:val="center"/>
            <w:hideMark/>
          </w:tcPr>
          <w:p w14:paraId="3B0D2F98" w14:textId="77777777" w:rsidR="0003748B" w:rsidRPr="00953A32" w:rsidRDefault="0003748B" w:rsidP="006066D9">
            <w:pPr>
              <w:ind w:firstLine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r w:rsidRPr="00953A32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>Уровень финансового обеспечения ВЦП и его структурные параметры</w:t>
            </w:r>
          </w:p>
        </w:tc>
        <w:tc>
          <w:tcPr>
            <w:tcW w:w="0" w:type="auto"/>
            <w:vAlign w:val="center"/>
            <w:hideMark/>
          </w:tcPr>
          <w:p w14:paraId="03E7A47A" w14:textId="77777777" w:rsidR="0003748B" w:rsidRPr="00953A32" w:rsidRDefault="0003748B" w:rsidP="006066D9">
            <w:pPr>
              <w:ind w:firstLine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r w:rsidRPr="00953A32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  <w:t>Финансовое обеспечение Программы из всех источников финансирования составило 100 % от запланированного значения.</w:t>
            </w:r>
          </w:p>
        </w:tc>
        <w:tc>
          <w:tcPr>
            <w:tcW w:w="0" w:type="auto"/>
            <w:vAlign w:val="center"/>
            <w:hideMark/>
          </w:tcPr>
          <w:p w14:paraId="689D9005" w14:textId="77777777" w:rsidR="0003748B" w:rsidRPr="00953A32" w:rsidRDefault="0003748B" w:rsidP="006066D9">
            <w:pPr>
              <w:ind w:firstLine="142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</w:pPr>
            <w:r w:rsidRPr="00953A32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  <w:t>10</w:t>
            </w:r>
          </w:p>
        </w:tc>
      </w:tr>
      <w:tr w:rsidR="0003748B" w:rsidRPr="00953A32" w14:paraId="1E4613A2" w14:textId="77777777" w:rsidTr="006066D9">
        <w:trPr>
          <w:trHeight w:val="600"/>
        </w:trPr>
        <w:tc>
          <w:tcPr>
            <w:tcW w:w="0" w:type="auto"/>
            <w:vAlign w:val="center"/>
            <w:hideMark/>
          </w:tcPr>
          <w:p w14:paraId="5CBB4DB7" w14:textId="77777777" w:rsidR="0003748B" w:rsidRPr="00953A32" w:rsidRDefault="0003748B" w:rsidP="006066D9">
            <w:pPr>
              <w:ind w:firstLine="142"/>
              <w:jc w:val="center"/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ja-JP"/>
              </w:rPr>
            </w:pPr>
            <w:r w:rsidRPr="00953A32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ja-JP"/>
              </w:rPr>
              <w:t>К5</w:t>
            </w:r>
          </w:p>
        </w:tc>
        <w:tc>
          <w:tcPr>
            <w:tcW w:w="0" w:type="auto"/>
            <w:vAlign w:val="center"/>
            <w:hideMark/>
          </w:tcPr>
          <w:p w14:paraId="18A15B32" w14:textId="241088B7" w:rsidR="0003748B" w:rsidRPr="00953A32" w:rsidRDefault="0003748B" w:rsidP="006066D9">
            <w:pPr>
              <w:ind w:firstLine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r w:rsidRPr="00953A32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>Организация управления и контроля за ходом    исполнения ВЦП</w:t>
            </w:r>
          </w:p>
        </w:tc>
        <w:tc>
          <w:tcPr>
            <w:tcW w:w="0" w:type="auto"/>
            <w:vAlign w:val="center"/>
            <w:hideMark/>
          </w:tcPr>
          <w:p w14:paraId="01344E5B" w14:textId="77777777" w:rsidR="0003748B" w:rsidRPr="00953A32" w:rsidRDefault="0003748B" w:rsidP="006066D9">
            <w:pPr>
              <w:ind w:firstLine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r w:rsidRPr="00953A32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>Ежеквартальный отчет о ходе реализации программы полностью соответствует установленным требованиям и рекомендациям.</w:t>
            </w:r>
          </w:p>
        </w:tc>
        <w:tc>
          <w:tcPr>
            <w:tcW w:w="0" w:type="auto"/>
            <w:vAlign w:val="center"/>
            <w:hideMark/>
          </w:tcPr>
          <w:p w14:paraId="4EAEAD95" w14:textId="77777777" w:rsidR="0003748B" w:rsidRPr="00953A32" w:rsidRDefault="0003748B" w:rsidP="006066D9">
            <w:pPr>
              <w:ind w:firstLine="142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</w:pPr>
            <w:r w:rsidRPr="00953A32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  <w:t>10</w:t>
            </w:r>
          </w:p>
        </w:tc>
      </w:tr>
    </w:tbl>
    <w:p w14:paraId="016BFF61" w14:textId="77777777" w:rsidR="0003748B" w:rsidRPr="00953A32" w:rsidRDefault="0003748B" w:rsidP="0003748B">
      <w:pPr>
        <w:spacing w:after="0" w:line="240" w:lineRule="auto"/>
        <w:ind w:firstLine="567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</w:p>
    <w:p w14:paraId="2730D154" w14:textId="558666C0" w:rsidR="0003748B" w:rsidRPr="00953A32" w:rsidRDefault="0003748B" w:rsidP="0003748B">
      <w:pPr>
        <w:spacing w:after="0" w:line="240" w:lineRule="auto"/>
        <w:ind w:firstLine="567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953A32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Интегральный (итоговый) показатель оценки эффективности </w:t>
      </w:r>
      <w:r w:rsidR="00EA0C1D" w:rsidRPr="00953A32">
        <w:rPr>
          <w:rFonts w:ascii="Times New Roman" w:eastAsiaTheme="minorEastAsia" w:hAnsi="Times New Roman" w:cs="Times New Roman"/>
          <w:sz w:val="24"/>
          <w:szCs w:val="24"/>
          <w:lang w:eastAsia="ja-JP"/>
        </w:rPr>
        <w:t>ВЦП (</w:t>
      </w:r>
      <w:r w:rsidRPr="00953A32">
        <w:rPr>
          <w:rFonts w:ascii="Times New Roman" w:eastAsiaTheme="minorEastAsia" w:hAnsi="Times New Roman" w:cs="Times New Roman"/>
          <w:sz w:val="24"/>
          <w:szCs w:val="24"/>
          <w:lang w:eastAsia="ja-JP"/>
        </w:rPr>
        <w:t>К) рассчитан на основе полученных оценок по критериям по формуле:</w:t>
      </w:r>
    </w:p>
    <w:p w14:paraId="16DB59FD" w14:textId="77777777" w:rsidR="0003748B" w:rsidRPr="00953A32" w:rsidRDefault="0003748B" w:rsidP="0003748B">
      <w:pPr>
        <w:spacing w:after="0" w:line="240" w:lineRule="auto"/>
        <w:ind w:firstLine="567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953A32">
        <w:rPr>
          <w:rFonts w:ascii="Times New Roman" w:eastAsiaTheme="minorEastAsia" w:hAnsi="Times New Roman" w:cs="Times New Roman"/>
          <w:sz w:val="24"/>
          <w:szCs w:val="24"/>
          <w:lang w:eastAsia="ja-JP"/>
        </w:rPr>
        <w:tab/>
      </w:r>
      <w:r w:rsidRPr="00953A32">
        <w:rPr>
          <w:rFonts w:ascii="Times New Roman" w:eastAsiaTheme="minorEastAsia" w:hAnsi="Times New Roman" w:cs="Times New Roman"/>
          <w:sz w:val="24"/>
          <w:szCs w:val="24"/>
          <w:lang w:eastAsia="ja-JP"/>
        </w:rPr>
        <w:tab/>
      </w:r>
      <w:r w:rsidRPr="00953A32">
        <w:rPr>
          <w:rFonts w:ascii="Times New Roman" w:eastAsiaTheme="minorEastAsia" w:hAnsi="Times New Roman" w:cs="Times New Roman"/>
          <w:sz w:val="24"/>
          <w:szCs w:val="24"/>
          <w:lang w:eastAsia="ja-JP"/>
        </w:rPr>
        <w:tab/>
      </w:r>
    </w:p>
    <w:p w14:paraId="7817EF0C" w14:textId="77777777" w:rsidR="0003748B" w:rsidRPr="00953A32" w:rsidRDefault="0003748B" w:rsidP="0003748B">
      <w:pPr>
        <w:spacing w:after="0" w:line="240" w:lineRule="auto"/>
        <w:ind w:firstLine="567"/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</w:pPr>
      <w:r w:rsidRPr="00953A32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>К = К1 + К2 + К3 + К4 + К5 =10+5+10+10+10=45;</w:t>
      </w:r>
      <w:r w:rsidRPr="00953A32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ab/>
      </w:r>
      <w:r w:rsidRPr="00953A32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ab/>
      </w:r>
      <w:r w:rsidRPr="00953A32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ab/>
      </w:r>
      <w:r w:rsidRPr="00953A32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ab/>
      </w:r>
      <w:r w:rsidRPr="00953A32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ab/>
      </w:r>
      <w:r w:rsidRPr="00953A32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ab/>
      </w:r>
      <w:r w:rsidRPr="00953A32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ab/>
      </w:r>
      <w:r w:rsidRPr="00953A32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ab/>
      </w:r>
      <w:r w:rsidRPr="00953A32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ab/>
      </w:r>
      <w:r w:rsidRPr="00953A32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ab/>
      </w:r>
      <w:r w:rsidRPr="00953A32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ab/>
      </w:r>
      <w:r w:rsidRPr="00953A32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ab/>
      </w:r>
      <w:r w:rsidRPr="00953A32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ab/>
      </w:r>
      <w:r w:rsidRPr="00953A32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ab/>
      </w:r>
      <w:r w:rsidRPr="00953A32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ab/>
      </w:r>
      <w:r w:rsidRPr="00953A32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ab/>
      </w:r>
      <w:r w:rsidRPr="00953A32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ab/>
      </w:r>
    </w:p>
    <w:p w14:paraId="493AA764" w14:textId="77777777" w:rsidR="0003748B" w:rsidRPr="00953A32" w:rsidRDefault="0003748B" w:rsidP="0003748B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953A32">
        <w:rPr>
          <w:rFonts w:ascii="Times New Roman" w:eastAsiaTheme="minorEastAsia" w:hAnsi="Times New Roman" w:cs="Times New Roman"/>
          <w:sz w:val="24"/>
          <w:szCs w:val="24"/>
          <w:lang w:eastAsia="ja-JP"/>
        </w:rPr>
        <w:t>где каждый критерий эффективности (К, К1, К2, К3, К4 и К5) Программы рассчитан в соответствии с балльной системой оценки.</w:t>
      </w:r>
    </w:p>
    <w:p w14:paraId="23D82384" w14:textId="77777777" w:rsidR="0017453A" w:rsidRPr="00953A32" w:rsidRDefault="0017453A" w:rsidP="003663D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953A32">
        <w:rPr>
          <w:rFonts w:ascii="Times New Roman" w:eastAsiaTheme="minorEastAsia" w:hAnsi="Times New Roman" w:cs="Times New Roman"/>
          <w:sz w:val="24"/>
          <w:szCs w:val="24"/>
          <w:lang w:eastAsia="ja-JP"/>
        </w:rPr>
        <w:t>Целевые индикаторы и показатели.</w:t>
      </w:r>
      <w:r w:rsidRPr="00953A32">
        <w:rPr>
          <w:rFonts w:ascii="Times New Roman" w:eastAsiaTheme="minorEastAsia" w:hAnsi="Times New Roman" w:cs="Times New Roman"/>
          <w:sz w:val="24"/>
          <w:szCs w:val="24"/>
          <w:lang w:eastAsia="ja-JP"/>
        </w:rPr>
        <w:tab/>
      </w:r>
    </w:p>
    <w:p w14:paraId="35D73DE5" w14:textId="53406E58" w:rsidR="0017453A" w:rsidRPr="00953A32" w:rsidRDefault="0017453A" w:rsidP="003663D6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953A32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Уровень знаний неработающего населения в области защиты и действий в чрезвычайных ситуациях, а также способам защиты от опасностей, возникающих при </w:t>
      </w:r>
      <w:r w:rsidRPr="00953A32">
        <w:rPr>
          <w:rFonts w:ascii="Times New Roman" w:eastAsiaTheme="minorEastAsia" w:hAnsi="Times New Roman" w:cs="Times New Roman"/>
          <w:sz w:val="24"/>
          <w:szCs w:val="24"/>
          <w:lang w:eastAsia="ja-JP"/>
        </w:rPr>
        <w:lastRenderedPageBreak/>
        <w:t xml:space="preserve">ведении военных действий или вследствие этих </w:t>
      </w:r>
      <w:r w:rsidR="00EA0C1D" w:rsidRPr="00953A32">
        <w:rPr>
          <w:rFonts w:ascii="Times New Roman" w:eastAsiaTheme="minorEastAsia" w:hAnsi="Times New Roman" w:cs="Times New Roman"/>
          <w:sz w:val="24"/>
          <w:szCs w:val="24"/>
          <w:lang w:eastAsia="ja-JP"/>
        </w:rPr>
        <w:t>действий. (</w:t>
      </w:r>
      <w:r w:rsidRPr="00953A32">
        <w:rPr>
          <w:rFonts w:ascii="Times New Roman" w:eastAsiaTheme="minorEastAsia" w:hAnsi="Times New Roman" w:cs="Times New Roman"/>
          <w:sz w:val="24"/>
          <w:szCs w:val="24"/>
          <w:lang w:eastAsia="ja-JP"/>
        </w:rPr>
        <w:t>% отношение от общего количества неработающих граждан, проживающих на территории муниципального образования).</w:t>
      </w:r>
    </w:p>
    <w:p w14:paraId="1D6E43D9" w14:textId="56231B49" w:rsidR="007760E1" w:rsidRPr="00953A32" w:rsidRDefault="007760E1" w:rsidP="003663D6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953A32">
        <w:rPr>
          <w:rFonts w:ascii="Times New Roman" w:eastAsiaTheme="minorEastAsia" w:hAnsi="Times New Roman" w:cs="Times New Roman"/>
          <w:sz w:val="24"/>
          <w:szCs w:val="24"/>
          <w:lang w:eastAsia="ja-JP"/>
        </w:rPr>
        <w:t>Уровень знаний неработающего населения в области защиты и действий в чрезвычайных ситуациях, а также способам защиты от опасностей, возникающих при ведении военных действий или вследствие этих действий. (2,5% отношение от общего количества неработающих граждан, проживающих на территории муниципального образования</w:t>
      </w:r>
      <w:proofErr w:type="gramStart"/>
      <w:r w:rsidRPr="00953A32">
        <w:rPr>
          <w:rFonts w:ascii="Times New Roman" w:eastAsiaTheme="minorEastAsia" w:hAnsi="Times New Roman" w:cs="Times New Roman"/>
          <w:sz w:val="24"/>
          <w:szCs w:val="24"/>
          <w:lang w:eastAsia="ja-JP"/>
        </w:rPr>
        <w:t>).-</w:t>
      </w:r>
      <w:proofErr w:type="gramEnd"/>
      <w:r w:rsidRPr="00953A32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</w:t>
      </w:r>
      <w:r w:rsidR="006066D9">
        <w:rPr>
          <w:rFonts w:ascii="Times New Roman" w:eastAsiaTheme="minorEastAsia" w:hAnsi="Times New Roman" w:cs="Times New Roman"/>
          <w:sz w:val="24"/>
          <w:szCs w:val="24"/>
          <w:lang w:eastAsia="ja-JP"/>
        </w:rPr>
        <w:t>800</w:t>
      </w:r>
      <w:r w:rsidRPr="00953A32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человек. Фактически программой охвачено </w:t>
      </w:r>
      <w:r w:rsidR="007E4CB9">
        <w:rPr>
          <w:rFonts w:ascii="Times New Roman" w:eastAsiaTheme="minorEastAsia" w:hAnsi="Times New Roman" w:cs="Times New Roman"/>
          <w:sz w:val="24"/>
          <w:szCs w:val="24"/>
          <w:lang w:eastAsia="ja-JP"/>
        </w:rPr>
        <w:t>8</w:t>
      </w:r>
      <w:r w:rsidRPr="00953A32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00 человек. целевой индикатор выполнен на </w:t>
      </w:r>
      <w:r w:rsidR="006066D9">
        <w:rPr>
          <w:rFonts w:ascii="Times New Roman" w:eastAsiaTheme="minorEastAsia" w:hAnsi="Times New Roman" w:cs="Times New Roman"/>
          <w:sz w:val="24"/>
          <w:szCs w:val="24"/>
          <w:lang w:eastAsia="ja-JP"/>
        </w:rPr>
        <w:t>10</w:t>
      </w:r>
      <w:r w:rsidR="007E4CB9">
        <w:rPr>
          <w:rFonts w:ascii="Times New Roman" w:eastAsiaTheme="minorEastAsia" w:hAnsi="Times New Roman" w:cs="Times New Roman"/>
          <w:sz w:val="24"/>
          <w:szCs w:val="24"/>
          <w:lang w:eastAsia="ja-JP"/>
        </w:rPr>
        <w:t>0</w:t>
      </w:r>
      <w:r w:rsidRPr="00953A32">
        <w:rPr>
          <w:rFonts w:ascii="Times New Roman" w:eastAsiaTheme="minorEastAsia" w:hAnsi="Times New Roman" w:cs="Times New Roman"/>
          <w:sz w:val="24"/>
          <w:szCs w:val="24"/>
          <w:lang w:eastAsia="ja-JP"/>
        </w:rPr>
        <w:t>,0 %.</w:t>
      </w:r>
    </w:p>
    <w:p w14:paraId="505D04BF" w14:textId="77777777" w:rsidR="005D5D93" w:rsidRPr="00953A32" w:rsidRDefault="005D5D93" w:rsidP="003663D6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</w:p>
    <w:p w14:paraId="7450F340" w14:textId="77777777" w:rsidR="005D5D93" w:rsidRPr="00953A32" w:rsidRDefault="005D5D93" w:rsidP="0003748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</w:p>
    <w:p w14:paraId="1E332220" w14:textId="77777777" w:rsidR="006066D9" w:rsidRDefault="006066D9" w:rsidP="006066D9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ОСНОВНЫЕ ВЫВОДЫ</w:t>
      </w:r>
      <w:r w:rsidRPr="006066D9">
        <w:rPr>
          <w:rFonts w:ascii="Times New Roman" w:hAnsi="Times New Roman" w:cs="Times New Roman"/>
          <w:b/>
          <w:sz w:val="24"/>
          <w:szCs w:val="24"/>
        </w:rPr>
        <w:t>:</w:t>
      </w:r>
    </w:p>
    <w:p w14:paraId="37C565AA" w14:textId="77777777" w:rsidR="00F36A13" w:rsidRPr="00953A32" w:rsidRDefault="00F36A13" w:rsidP="003663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40D16C6" w14:textId="2BD95973" w:rsidR="001609B0" w:rsidRPr="00953A32" w:rsidRDefault="001609B0" w:rsidP="003663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3A32">
        <w:rPr>
          <w:rFonts w:ascii="Times New Roman" w:hAnsi="Times New Roman" w:cs="Times New Roman"/>
          <w:sz w:val="24"/>
          <w:szCs w:val="24"/>
        </w:rPr>
        <w:t xml:space="preserve">      Анализ эффективности программы проводился в целях </w:t>
      </w:r>
      <w:r w:rsidR="00EA0C1D" w:rsidRPr="00953A32">
        <w:rPr>
          <w:rFonts w:ascii="Times New Roman" w:hAnsi="Times New Roman" w:cs="Times New Roman"/>
          <w:sz w:val="24"/>
          <w:szCs w:val="24"/>
        </w:rPr>
        <w:t>оценки эффективности</w:t>
      </w:r>
      <w:r w:rsidRPr="00953A32">
        <w:rPr>
          <w:rFonts w:ascii="Times New Roman" w:hAnsi="Times New Roman" w:cs="Times New Roman"/>
          <w:sz w:val="24"/>
          <w:szCs w:val="24"/>
        </w:rPr>
        <w:t xml:space="preserve"> использования бюджетных средств, направленных для реализации </w:t>
      </w:r>
      <w:r w:rsidR="00EA0C1D" w:rsidRPr="00953A32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Pr="00953A32">
        <w:rPr>
          <w:rFonts w:ascii="Times New Roman" w:hAnsi="Times New Roman" w:cs="Times New Roman"/>
          <w:sz w:val="24"/>
          <w:szCs w:val="24"/>
        </w:rPr>
        <w:t xml:space="preserve"> (далее-Программа), а также выработки рекомендаций по дальнейшим действиям. В ходе проведения </w:t>
      </w:r>
      <w:r w:rsidR="00EA0C1D" w:rsidRPr="00953A32">
        <w:rPr>
          <w:rFonts w:ascii="Times New Roman" w:hAnsi="Times New Roman" w:cs="Times New Roman"/>
          <w:sz w:val="24"/>
          <w:szCs w:val="24"/>
        </w:rPr>
        <w:t>анализа эффективности</w:t>
      </w:r>
      <w:r w:rsidRPr="00953A32">
        <w:rPr>
          <w:rFonts w:ascii="Times New Roman" w:hAnsi="Times New Roman" w:cs="Times New Roman"/>
          <w:sz w:val="24"/>
          <w:szCs w:val="24"/>
        </w:rPr>
        <w:t xml:space="preserve"> использования бюджетных средств в первую очередь изучалось соотношение между результатами использования и затратами на их достижение, которое включает определение экономичности, продуктивности и результативности использования бюджетных средств. Экономичность выражает наилучшее соотношение между ресурсами и результатами их использования. Продуктивность характеризует рациональность использования ресурсов. Продуктивность показывает степень достижения намеченных целей и решение поставленных задач. При проведении аудита эффективности программы было установлено, насколько экономично, продуктивно и результативно использованы бюджетные средства на достижение запланированных Программой целей и решение поставленных задач.</w:t>
      </w:r>
    </w:p>
    <w:p w14:paraId="752F73F5" w14:textId="36FF2768" w:rsidR="00B3286C" w:rsidRPr="00EA0C1D" w:rsidRDefault="001609B0" w:rsidP="003663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0C1D">
        <w:rPr>
          <w:rFonts w:ascii="Times New Roman" w:hAnsi="Times New Roman" w:cs="Times New Roman"/>
          <w:sz w:val="24"/>
          <w:szCs w:val="24"/>
        </w:rPr>
        <w:t xml:space="preserve">     </w:t>
      </w:r>
      <w:r w:rsidR="00B3286C" w:rsidRPr="00EA0C1D">
        <w:rPr>
          <w:rFonts w:ascii="Times New Roman" w:hAnsi="Times New Roman" w:cs="Times New Roman"/>
          <w:sz w:val="24"/>
          <w:szCs w:val="24"/>
        </w:rPr>
        <w:t xml:space="preserve">По результатам оценки эффективности реализации ВЦП сделаны следующие выводы: </w:t>
      </w:r>
      <w:r w:rsidR="00EA0C1D" w:rsidRPr="00EA0C1D">
        <w:rPr>
          <w:rFonts w:ascii="Times New Roman" w:hAnsi="Times New Roman" w:cs="Times New Roman"/>
          <w:sz w:val="24"/>
          <w:szCs w:val="24"/>
        </w:rPr>
        <w:t>ВЦП «</w:t>
      </w:r>
      <w:r w:rsidR="00EA0C1D" w:rsidRPr="00EA0C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подготовки и обучения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</w:t>
      </w:r>
      <w:r w:rsidR="00EA0C1D" w:rsidRPr="00EA0C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="00B3286C" w:rsidRPr="00EA0C1D">
        <w:rPr>
          <w:rFonts w:ascii="Times New Roman" w:hAnsi="Times New Roman" w:cs="Times New Roman"/>
          <w:sz w:val="24"/>
          <w:szCs w:val="24"/>
        </w:rPr>
        <w:t xml:space="preserve"> в </w:t>
      </w:r>
      <w:r w:rsidR="002272CA" w:rsidRPr="00EA0C1D">
        <w:rPr>
          <w:rFonts w:ascii="Times New Roman" w:hAnsi="Times New Roman" w:cs="Times New Roman"/>
          <w:sz w:val="24"/>
          <w:szCs w:val="24"/>
        </w:rPr>
        <w:t>202</w:t>
      </w:r>
      <w:r w:rsidR="007E4CB9" w:rsidRPr="00EA0C1D">
        <w:rPr>
          <w:rFonts w:ascii="Times New Roman" w:hAnsi="Times New Roman" w:cs="Times New Roman"/>
          <w:sz w:val="24"/>
          <w:szCs w:val="24"/>
        </w:rPr>
        <w:t xml:space="preserve">2 </w:t>
      </w:r>
      <w:r w:rsidR="00B3286C" w:rsidRPr="00EA0C1D">
        <w:rPr>
          <w:rFonts w:ascii="Times New Roman" w:hAnsi="Times New Roman" w:cs="Times New Roman"/>
          <w:sz w:val="24"/>
          <w:szCs w:val="24"/>
        </w:rPr>
        <w:t>году</w:t>
      </w:r>
      <w:r w:rsidR="00EA0C1D" w:rsidRPr="00EA0C1D">
        <w:rPr>
          <w:rFonts w:ascii="Times New Roman" w:hAnsi="Times New Roman" w:cs="Times New Roman"/>
          <w:sz w:val="24"/>
          <w:szCs w:val="24"/>
        </w:rPr>
        <w:t xml:space="preserve"> </w:t>
      </w:r>
      <w:r w:rsidR="006066D9" w:rsidRPr="00EA0C1D">
        <w:rPr>
          <w:rFonts w:ascii="Times New Roman" w:hAnsi="Times New Roman" w:cs="Times New Roman"/>
          <w:sz w:val="24"/>
          <w:szCs w:val="24"/>
        </w:rPr>
        <w:t xml:space="preserve">достаточно </w:t>
      </w:r>
      <w:r w:rsidR="00B3286C" w:rsidRPr="00EA0C1D">
        <w:rPr>
          <w:rFonts w:ascii="Times New Roman" w:hAnsi="Times New Roman" w:cs="Times New Roman"/>
          <w:sz w:val="24"/>
          <w:szCs w:val="24"/>
        </w:rPr>
        <w:t>эффективна, целесообразна к финансированию.</w:t>
      </w:r>
    </w:p>
    <w:p w14:paraId="38806987" w14:textId="77777777" w:rsidR="00541CD4" w:rsidRPr="00EA0C1D" w:rsidRDefault="00541CD4" w:rsidP="003663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D7A283" w14:textId="77777777" w:rsidR="00C65A9E" w:rsidRPr="00EA0C1D" w:rsidRDefault="00C65A9E" w:rsidP="003663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824D56" w14:textId="77777777" w:rsidR="00C65A9E" w:rsidRDefault="00C65A9E" w:rsidP="003663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DDBC9A" w14:textId="77777777" w:rsidR="00C65A9E" w:rsidRDefault="00C65A9E" w:rsidP="003663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992A0C" w14:textId="77777777" w:rsidR="00C65A9E" w:rsidRDefault="00C65A9E" w:rsidP="003663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EF00D9" w14:textId="77777777" w:rsidR="00C65A9E" w:rsidRDefault="00C65A9E" w:rsidP="003663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0073A8" w14:textId="77777777" w:rsidR="00C65A9E" w:rsidRDefault="00C65A9E" w:rsidP="003663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619A04" w14:textId="77777777" w:rsidR="00C65A9E" w:rsidRDefault="00C65A9E" w:rsidP="003663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5E8F2E" w14:textId="77777777" w:rsidR="00C65A9E" w:rsidRDefault="00C65A9E" w:rsidP="003663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A797C6" w14:textId="77777777" w:rsidR="00C65A9E" w:rsidRDefault="00C65A9E" w:rsidP="003663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766C61" w14:textId="77777777" w:rsidR="00C65A9E" w:rsidRDefault="00C65A9E" w:rsidP="003663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28C331" w14:textId="77777777" w:rsidR="00C65A9E" w:rsidRDefault="00C65A9E" w:rsidP="003663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D5159B" w14:textId="77777777" w:rsidR="00C65A9E" w:rsidRDefault="00C65A9E" w:rsidP="003663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AA96E0" w14:textId="77777777" w:rsidR="00C65A9E" w:rsidRDefault="00C65A9E" w:rsidP="003663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6AF8BA" w14:textId="77777777" w:rsidR="00C65A9E" w:rsidRDefault="00C65A9E" w:rsidP="003663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D4B9E1" w14:textId="77777777" w:rsidR="00C65A9E" w:rsidRDefault="00C65A9E" w:rsidP="003663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EBE36E" w14:textId="77777777" w:rsidR="00C65A9E" w:rsidRDefault="00C65A9E" w:rsidP="003663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809BA5" w14:textId="77777777" w:rsidR="00C65A9E" w:rsidRDefault="00C65A9E" w:rsidP="003663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DFFAFC" w14:textId="77777777" w:rsidR="00C65A9E" w:rsidRDefault="00C65A9E" w:rsidP="003663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AC5AB5" w14:textId="77777777" w:rsidR="00C65A9E" w:rsidRDefault="00C65A9E" w:rsidP="003663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209E54" w14:textId="77777777" w:rsidR="00C65A9E" w:rsidRDefault="00C65A9E" w:rsidP="003663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66EEC9" w14:textId="77777777" w:rsidR="00C65A9E" w:rsidRDefault="00C65A9E" w:rsidP="003663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E34892" w14:textId="77777777" w:rsidR="00C65A9E" w:rsidRDefault="00C65A9E" w:rsidP="003663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63E1AE" w14:textId="77777777" w:rsidR="00C65A9E" w:rsidRDefault="00C65A9E" w:rsidP="003663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D5A57C" w14:textId="77777777" w:rsidR="00C65A9E" w:rsidRDefault="00C65A9E" w:rsidP="003663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3A2E48" w14:textId="77777777" w:rsidR="00C65A9E" w:rsidRDefault="00C65A9E" w:rsidP="003663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0E6EC1" w14:textId="77777777" w:rsidR="00C65A9E" w:rsidRDefault="00C65A9E" w:rsidP="003663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BBB07D" w14:textId="77777777" w:rsidR="00C65A9E" w:rsidRDefault="00C65A9E" w:rsidP="003663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6E8519" w14:textId="77777777" w:rsidR="00C65A9E" w:rsidRPr="00953A32" w:rsidRDefault="00C65A9E" w:rsidP="003663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5D2CB2" w14:textId="77777777" w:rsidR="00541CD4" w:rsidRPr="00953A32" w:rsidRDefault="00541CD4" w:rsidP="003663D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541CD4" w:rsidRPr="00953A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25DE2"/>
    <w:multiLevelType w:val="hybridMultilevel"/>
    <w:tmpl w:val="C8E22C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A21DB"/>
    <w:multiLevelType w:val="hybridMultilevel"/>
    <w:tmpl w:val="058AF4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D43F6"/>
    <w:multiLevelType w:val="hybridMultilevel"/>
    <w:tmpl w:val="078E4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753314"/>
    <w:multiLevelType w:val="hybridMultilevel"/>
    <w:tmpl w:val="78A4D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1740A8"/>
    <w:multiLevelType w:val="hybridMultilevel"/>
    <w:tmpl w:val="CEC60A4C"/>
    <w:lvl w:ilvl="0" w:tplc="3EC095EA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0C4B520A"/>
    <w:multiLevelType w:val="hybridMultilevel"/>
    <w:tmpl w:val="ED102636"/>
    <w:lvl w:ilvl="0" w:tplc="C8D2B1E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C97F1D"/>
    <w:multiLevelType w:val="hybridMultilevel"/>
    <w:tmpl w:val="9146A3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D931D3"/>
    <w:multiLevelType w:val="hybridMultilevel"/>
    <w:tmpl w:val="6D5612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0B7AF7"/>
    <w:multiLevelType w:val="hybridMultilevel"/>
    <w:tmpl w:val="3728536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CB74DAC"/>
    <w:multiLevelType w:val="hybridMultilevel"/>
    <w:tmpl w:val="14F09E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7806F3"/>
    <w:multiLevelType w:val="hybridMultilevel"/>
    <w:tmpl w:val="7098EDAA"/>
    <w:lvl w:ilvl="0" w:tplc="AB24FA0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820CA4"/>
    <w:multiLevelType w:val="hybridMultilevel"/>
    <w:tmpl w:val="4934E5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5F7B24"/>
    <w:multiLevelType w:val="hybridMultilevel"/>
    <w:tmpl w:val="F2C4E8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4979C9"/>
    <w:multiLevelType w:val="hybridMultilevel"/>
    <w:tmpl w:val="DC7656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306764"/>
    <w:multiLevelType w:val="hybridMultilevel"/>
    <w:tmpl w:val="CEE26A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666376"/>
    <w:multiLevelType w:val="hybridMultilevel"/>
    <w:tmpl w:val="0568AE88"/>
    <w:lvl w:ilvl="0" w:tplc="C8D2B1E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A004ED"/>
    <w:multiLevelType w:val="hybridMultilevel"/>
    <w:tmpl w:val="42B8D7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937B59"/>
    <w:multiLevelType w:val="hybridMultilevel"/>
    <w:tmpl w:val="C41859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E213F9"/>
    <w:multiLevelType w:val="hybridMultilevel"/>
    <w:tmpl w:val="DF7EAA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8C3340"/>
    <w:multiLevelType w:val="hybridMultilevel"/>
    <w:tmpl w:val="73D2C460"/>
    <w:lvl w:ilvl="0" w:tplc="C8D2B1E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0" w15:restartNumberingAfterBreak="0">
    <w:nsid w:val="62E81717"/>
    <w:multiLevelType w:val="hybridMultilevel"/>
    <w:tmpl w:val="FEEEB2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F3006B"/>
    <w:multiLevelType w:val="hybridMultilevel"/>
    <w:tmpl w:val="5ABE89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7A2060"/>
    <w:multiLevelType w:val="hybridMultilevel"/>
    <w:tmpl w:val="837212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DC46B6"/>
    <w:multiLevelType w:val="hybridMultilevel"/>
    <w:tmpl w:val="D3D2CC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5D1A4D"/>
    <w:multiLevelType w:val="hybridMultilevel"/>
    <w:tmpl w:val="4E4AC5FC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5" w15:restartNumberingAfterBreak="0">
    <w:nsid w:val="74193CA3"/>
    <w:multiLevelType w:val="hybridMultilevel"/>
    <w:tmpl w:val="D9F069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6F1FA0"/>
    <w:multiLevelType w:val="hybridMultilevel"/>
    <w:tmpl w:val="C9D6C8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292CFA"/>
    <w:multiLevelType w:val="hybridMultilevel"/>
    <w:tmpl w:val="7ED2AA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27"/>
  </w:num>
  <w:num w:numId="4">
    <w:abstractNumId w:val="17"/>
  </w:num>
  <w:num w:numId="5">
    <w:abstractNumId w:val="25"/>
  </w:num>
  <w:num w:numId="6">
    <w:abstractNumId w:val="22"/>
  </w:num>
  <w:num w:numId="7">
    <w:abstractNumId w:val="16"/>
  </w:num>
  <w:num w:numId="8">
    <w:abstractNumId w:val="21"/>
  </w:num>
  <w:num w:numId="9">
    <w:abstractNumId w:val="2"/>
  </w:num>
  <w:num w:numId="10">
    <w:abstractNumId w:val="9"/>
  </w:num>
  <w:num w:numId="11">
    <w:abstractNumId w:val="11"/>
  </w:num>
  <w:num w:numId="12">
    <w:abstractNumId w:val="23"/>
  </w:num>
  <w:num w:numId="13">
    <w:abstractNumId w:val="12"/>
  </w:num>
  <w:num w:numId="14">
    <w:abstractNumId w:val="0"/>
  </w:num>
  <w:num w:numId="15">
    <w:abstractNumId w:val="20"/>
  </w:num>
  <w:num w:numId="16">
    <w:abstractNumId w:val="1"/>
  </w:num>
  <w:num w:numId="17">
    <w:abstractNumId w:val="8"/>
  </w:num>
  <w:num w:numId="18">
    <w:abstractNumId w:val="14"/>
  </w:num>
  <w:num w:numId="19">
    <w:abstractNumId w:val="6"/>
  </w:num>
  <w:num w:numId="20">
    <w:abstractNumId w:val="24"/>
  </w:num>
  <w:num w:numId="21">
    <w:abstractNumId w:val="26"/>
  </w:num>
  <w:num w:numId="22">
    <w:abstractNumId w:val="18"/>
  </w:num>
  <w:num w:numId="23">
    <w:abstractNumId w:val="7"/>
  </w:num>
  <w:num w:numId="24">
    <w:abstractNumId w:val="3"/>
  </w:num>
  <w:num w:numId="25">
    <w:abstractNumId w:val="13"/>
  </w:num>
  <w:num w:numId="26">
    <w:abstractNumId w:val="15"/>
  </w:num>
  <w:num w:numId="27">
    <w:abstractNumId w:val="5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D72"/>
    <w:rsid w:val="000137B3"/>
    <w:rsid w:val="000261AC"/>
    <w:rsid w:val="0002788D"/>
    <w:rsid w:val="00031542"/>
    <w:rsid w:val="0003748B"/>
    <w:rsid w:val="000374FC"/>
    <w:rsid w:val="00042D8F"/>
    <w:rsid w:val="00043F09"/>
    <w:rsid w:val="000534DB"/>
    <w:rsid w:val="00084B8F"/>
    <w:rsid w:val="0009423D"/>
    <w:rsid w:val="000B0053"/>
    <w:rsid w:val="000B4C60"/>
    <w:rsid w:val="000F585B"/>
    <w:rsid w:val="000F6329"/>
    <w:rsid w:val="000F73A9"/>
    <w:rsid w:val="00117E92"/>
    <w:rsid w:val="00124448"/>
    <w:rsid w:val="001377B0"/>
    <w:rsid w:val="00145219"/>
    <w:rsid w:val="001609B0"/>
    <w:rsid w:val="00161E77"/>
    <w:rsid w:val="0017453A"/>
    <w:rsid w:val="00177C9C"/>
    <w:rsid w:val="00182B74"/>
    <w:rsid w:val="001856C3"/>
    <w:rsid w:val="00186F4D"/>
    <w:rsid w:val="00187401"/>
    <w:rsid w:val="001B0C1B"/>
    <w:rsid w:val="001B5D05"/>
    <w:rsid w:val="001E5DC7"/>
    <w:rsid w:val="001F1FB6"/>
    <w:rsid w:val="001F3A3B"/>
    <w:rsid w:val="0021770B"/>
    <w:rsid w:val="00224700"/>
    <w:rsid w:val="002272CA"/>
    <w:rsid w:val="00235D13"/>
    <w:rsid w:val="00261C3A"/>
    <w:rsid w:val="00264D72"/>
    <w:rsid w:val="002975F9"/>
    <w:rsid w:val="002A50EC"/>
    <w:rsid w:val="002B7E49"/>
    <w:rsid w:val="002C58F4"/>
    <w:rsid w:val="002D0F28"/>
    <w:rsid w:val="002E49B7"/>
    <w:rsid w:val="002F0083"/>
    <w:rsid w:val="002F3680"/>
    <w:rsid w:val="003033A2"/>
    <w:rsid w:val="003156FE"/>
    <w:rsid w:val="00325E77"/>
    <w:rsid w:val="00332494"/>
    <w:rsid w:val="0034079D"/>
    <w:rsid w:val="00346622"/>
    <w:rsid w:val="003663D6"/>
    <w:rsid w:val="003713B6"/>
    <w:rsid w:val="00375413"/>
    <w:rsid w:val="00397F7E"/>
    <w:rsid w:val="003B3199"/>
    <w:rsid w:val="003B5EF3"/>
    <w:rsid w:val="003D2CDA"/>
    <w:rsid w:val="003E0583"/>
    <w:rsid w:val="003F6DCB"/>
    <w:rsid w:val="004004A3"/>
    <w:rsid w:val="00436A56"/>
    <w:rsid w:val="00451AD9"/>
    <w:rsid w:val="004575CD"/>
    <w:rsid w:val="004746D3"/>
    <w:rsid w:val="0048367D"/>
    <w:rsid w:val="0049310F"/>
    <w:rsid w:val="00494899"/>
    <w:rsid w:val="004C10DB"/>
    <w:rsid w:val="004D235B"/>
    <w:rsid w:val="004E3E94"/>
    <w:rsid w:val="004F15AF"/>
    <w:rsid w:val="00510206"/>
    <w:rsid w:val="00511C16"/>
    <w:rsid w:val="00530C0F"/>
    <w:rsid w:val="00541CD4"/>
    <w:rsid w:val="00542F84"/>
    <w:rsid w:val="005445C8"/>
    <w:rsid w:val="00553F6A"/>
    <w:rsid w:val="005555D8"/>
    <w:rsid w:val="00574A60"/>
    <w:rsid w:val="00576FE8"/>
    <w:rsid w:val="0058007A"/>
    <w:rsid w:val="005814A0"/>
    <w:rsid w:val="005B2B5C"/>
    <w:rsid w:val="005C05E9"/>
    <w:rsid w:val="005C4098"/>
    <w:rsid w:val="005C4FD0"/>
    <w:rsid w:val="005C5798"/>
    <w:rsid w:val="005C692A"/>
    <w:rsid w:val="005D381D"/>
    <w:rsid w:val="005D5D93"/>
    <w:rsid w:val="005E0417"/>
    <w:rsid w:val="005E7688"/>
    <w:rsid w:val="005F1A95"/>
    <w:rsid w:val="006066D9"/>
    <w:rsid w:val="00607255"/>
    <w:rsid w:val="0061317A"/>
    <w:rsid w:val="0061521D"/>
    <w:rsid w:val="0062249C"/>
    <w:rsid w:val="0062565F"/>
    <w:rsid w:val="006461A6"/>
    <w:rsid w:val="00664B81"/>
    <w:rsid w:val="0066537D"/>
    <w:rsid w:val="006679A1"/>
    <w:rsid w:val="006A1BFA"/>
    <w:rsid w:val="00700228"/>
    <w:rsid w:val="00706A81"/>
    <w:rsid w:val="00722309"/>
    <w:rsid w:val="00730DBA"/>
    <w:rsid w:val="00731016"/>
    <w:rsid w:val="007318C4"/>
    <w:rsid w:val="00743273"/>
    <w:rsid w:val="0074330C"/>
    <w:rsid w:val="00752054"/>
    <w:rsid w:val="00761045"/>
    <w:rsid w:val="00763C19"/>
    <w:rsid w:val="0076620F"/>
    <w:rsid w:val="00766CF7"/>
    <w:rsid w:val="007760E1"/>
    <w:rsid w:val="007804BA"/>
    <w:rsid w:val="00787959"/>
    <w:rsid w:val="007A126A"/>
    <w:rsid w:val="007B0764"/>
    <w:rsid w:val="007C1CFB"/>
    <w:rsid w:val="007C6124"/>
    <w:rsid w:val="007D63A4"/>
    <w:rsid w:val="007E2BC9"/>
    <w:rsid w:val="007E4CB9"/>
    <w:rsid w:val="007F51E3"/>
    <w:rsid w:val="00801618"/>
    <w:rsid w:val="00807A37"/>
    <w:rsid w:val="008107E1"/>
    <w:rsid w:val="00816861"/>
    <w:rsid w:val="00827FAF"/>
    <w:rsid w:val="00843617"/>
    <w:rsid w:val="00852296"/>
    <w:rsid w:val="00856BAC"/>
    <w:rsid w:val="00870FE5"/>
    <w:rsid w:val="0088009A"/>
    <w:rsid w:val="008863BF"/>
    <w:rsid w:val="00891075"/>
    <w:rsid w:val="008A62BC"/>
    <w:rsid w:val="008A792D"/>
    <w:rsid w:val="008C7831"/>
    <w:rsid w:val="008D045C"/>
    <w:rsid w:val="008F2A4A"/>
    <w:rsid w:val="008F3850"/>
    <w:rsid w:val="009037D6"/>
    <w:rsid w:val="009037E1"/>
    <w:rsid w:val="00912641"/>
    <w:rsid w:val="00913FDA"/>
    <w:rsid w:val="00920A2C"/>
    <w:rsid w:val="009236C4"/>
    <w:rsid w:val="00931654"/>
    <w:rsid w:val="009504EC"/>
    <w:rsid w:val="00953A32"/>
    <w:rsid w:val="00955CE2"/>
    <w:rsid w:val="00957603"/>
    <w:rsid w:val="00961DFA"/>
    <w:rsid w:val="009654FC"/>
    <w:rsid w:val="00970F92"/>
    <w:rsid w:val="0099718E"/>
    <w:rsid w:val="009A0055"/>
    <w:rsid w:val="009C0047"/>
    <w:rsid w:val="009D6335"/>
    <w:rsid w:val="009F6748"/>
    <w:rsid w:val="00A01B34"/>
    <w:rsid w:val="00A058AD"/>
    <w:rsid w:val="00A1431C"/>
    <w:rsid w:val="00A15924"/>
    <w:rsid w:val="00A33B2B"/>
    <w:rsid w:val="00A37AE1"/>
    <w:rsid w:val="00A50583"/>
    <w:rsid w:val="00A61E7A"/>
    <w:rsid w:val="00A633F2"/>
    <w:rsid w:val="00A6410B"/>
    <w:rsid w:val="00A743FC"/>
    <w:rsid w:val="00A74628"/>
    <w:rsid w:val="00A874E5"/>
    <w:rsid w:val="00A9297D"/>
    <w:rsid w:val="00A92D74"/>
    <w:rsid w:val="00A94F1B"/>
    <w:rsid w:val="00AA2E7F"/>
    <w:rsid w:val="00AC3662"/>
    <w:rsid w:val="00AE05A9"/>
    <w:rsid w:val="00AF3772"/>
    <w:rsid w:val="00B03087"/>
    <w:rsid w:val="00B04F05"/>
    <w:rsid w:val="00B12750"/>
    <w:rsid w:val="00B252EE"/>
    <w:rsid w:val="00B322DD"/>
    <w:rsid w:val="00B3286C"/>
    <w:rsid w:val="00B347C6"/>
    <w:rsid w:val="00B371EE"/>
    <w:rsid w:val="00B40E4A"/>
    <w:rsid w:val="00B4618F"/>
    <w:rsid w:val="00B47F89"/>
    <w:rsid w:val="00B559A7"/>
    <w:rsid w:val="00B67282"/>
    <w:rsid w:val="00B67B57"/>
    <w:rsid w:val="00B84FE4"/>
    <w:rsid w:val="00B9257B"/>
    <w:rsid w:val="00B930B8"/>
    <w:rsid w:val="00BB2909"/>
    <w:rsid w:val="00BC080D"/>
    <w:rsid w:val="00BD106B"/>
    <w:rsid w:val="00BD23B6"/>
    <w:rsid w:val="00BD457C"/>
    <w:rsid w:val="00BD61D0"/>
    <w:rsid w:val="00BE2B78"/>
    <w:rsid w:val="00BE364C"/>
    <w:rsid w:val="00BF0FB9"/>
    <w:rsid w:val="00C16613"/>
    <w:rsid w:val="00C271D9"/>
    <w:rsid w:val="00C476A0"/>
    <w:rsid w:val="00C501E1"/>
    <w:rsid w:val="00C50FC2"/>
    <w:rsid w:val="00C55BAE"/>
    <w:rsid w:val="00C65A9E"/>
    <w:rsid w:val="00C67972"/>
    <w:rsid w:val="00C75592"/>
    <w:rsid w:val="00C853E8"/>
    <w:rsid w:val="00C874BD"/>
    <w:rsid w:val="00C9181C"/>
    <w:rsid w:val="00CA0170"/>
    <w:rsid w:val="00CA61AF"/>
    <w:rsid w:val="00CA73F4"/>
    <w:rsid w:val="00CB2FB3"/>
    <w:rsid w:val="00CC3E52"/>
    <w:rsid w:val="00CD007F"/>
    <w:rsid w:val="00CE2025"/>
    <w:rsid w:val="00D10C19"/>
    <w:rsid w:val="00D177FD"/>
    <w:rsid w:val="00D21309"/>
    <w:rsid w:val="00D32F30"/>
    <w:rsid w:val="00D351E0"/>
    <w:rsid w:val="00D364CB"/>
    <w:rsid w:val="00D425A7"/>
    <w:rsid w:val="00D42B1A"/>
    <w:rsid w:val="00D52C5C"/>
    <w:rsid w:val="00D777A8"/>
    <w:rsid w:val="00D8039D"/>
    <w:rsid w:val="00D929CC"/>
    <w:rsid w:val="00D946AD"/>
    <w:rsid w:val="00D969FD"/>
    <w:rsid w:val="00DA3C6D"/>
    <w:rsid w:val="00DC3003"/>
    <w:rsid w:val="00DD05A9"/>
    <w:rsid w:val="00DE048B"/>
    <w:rsid w:val="00DE6AD2"/>
    <w:rsid w:val="00E00928"/>
    <w:rsid w:val="00E127C0"/>
    <w:rsid w:val="00E212CC"/>
    <w:rsid w:val="00E215BC"/>
    <w:rsid w:val="00E221EC"/>
    <w:rsid w:val="00E37901"/>
    <w:rsid w:val="00E4779D"/>
    <w:rsid w:val="00E6389F"/>
    <w:rsid w:val="00E65C07"/>
    <w:rsid w:val="00E67149"/>
    <w:rsid w:val="00E762F0"/>
    <w:rsid w:val="00E82E09"/>
    <w:rsid w:val="00E913DE"/>
    <w:rsid w:val="00E94AA0"/>
    <w:rsid w:val="00E94DEA"/>
    <w:rsid w:val="00E97F64"/>
    <w:rsid w:val="00EA0C1D"/>
    <w:rsid w:val="00EA1861"/>
    <w:rsid w:val="00ED54E4"/>
    <w:rsid w:val="00EE71D6"/>
    <w:rsid w:val="00F04DA7"/>
    <w:rsid w:val="00F144C7"/>
    <w:rsid w:val="00F23C81"/>
    <w:rsid w:val="00F30A67"/>
    <w:rsid w:val="00F34740"/>
    <w:rsid w:val="00F349AD"/>
    <w:rsid w:val="00F36A13"/>
    <w:rsid w:val="00F5067C"/>
    <w:rsid w:val="00F53DB0"/>
    <w:rsid w:val="00F605DA"/>
    <w:rsid w:val="00F67EB3"/>
    <w:rsid w:val="00F7156A"/>
    <w:rsid w:val="00F90794"/>
    <w:rsid w:val="00FB5139"/>
    <w:rsid w:val="00FC5B0F"/>
    <w:rsid w:val="00FE2CD4"/>
    <w:rsid w:val="00FF6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05915"/>
  <w15:docId w15:val="{768F87BC-5D31-41A5-92B2-D963F10E2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56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64CB"/>
    <w:pPr>
      <w:ind w:left="720"/>
      <w:contextualSpacing/>
    </w:pPr>
  </w:style>
  <w:style w:type="table" w:styleId="a4">
    <w:name w:val="Table Grid"/>
    <w:basedOn w:val="a1"/>
    <w:uiPriority w:val="39"/>
    <w:rsid w:val="004C10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177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1770B"/>
    <w:rPr>
      <w:rFonts w:ascii="Segoe UI" w:hAnsi="Segoe UI" w:cs="Segoe UI"/>
      <w:sz w:val="18"/>
      <w:szCs w:val="18"/>
    </w:rPr>
  </w:style>
  <w:style w:type="paragraph" w:customStyle="1" w:styleId="1">
    <w:name w:val="Абзац списка1"/>
    <w:basedOn w:val="a"/>
    <w:rsid w:val="002A50EC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Batang" w:hAnsi="Times New Roman" w:cs="Times New Roman"/>
      <w:sz w:val="20"/>
      <w:szCs w:val="20"/>
      <w:lang w:eastAsia="ko-KR"/>
    </w:rPr>
  </w:style>
  <w:style w:type="paragraph" w:styleId="a7">
    <w:name w:val="No Spacing"/>
    <w:uiPriority w:val="1"/>
    <w:qFormat/>
    <w:rsid w:val="003033A2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2">
    <w:name w:val="Сетка таблицы2"/>
    <w:basedOn w:val="a1"/>
    <w:next w:val="a4"/>
    <w:uiPriority w:val="39"/>
    <w:rsid w:val="000374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unhideWhenUsed/>
    <w:rsid w:val="008F2A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066D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83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B9253B-C042-4251-B6CA-F9A3575F6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1762</TotalTime>
  <Pages>5</Pages>
  <Words>1386</Words>
  <Characters>7902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Николай Шакирзянов</cp:lastModifiedBy>
  <cp:revision>22</cp:revision>
  <cp:lastPrinted>2022-02-28T07:51:00Z</cp:lastPrinted>
  <dcterms:created xsi:type="dcterms:W3CDTF">2020-03-10T07:41:00Z</dcterms:created>
  <dcterms:modified xsi:type="dcterms:W3CDTF">2023-02-13T06:45:00Z</dcterms:modified>
</cp:coreProperties>
</file>