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0BF1A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8102594" w14:textId="5F9330F3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E127C0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4CB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3A32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E7E967F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C07DD" w14:textId="77777777" w:rsidR="00F324E0" w:rsidRPr="00C518D7" w:rsidRDefault="00F324E0" w:rsidP="00F324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бизнеса на территории </w:t>
      </w:r>
    </w:p>
    <w:p w14:paraId="6C169960" w14:textId="77777777" w:rsidR="00F324E0" w:rsidRPr="00C518D7" w:rsidRDefault="00F324E0" w:rsidP="00F324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518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D21F09" w14:textId="77777777" w:rsidR="00D10C19" w:rsidRPr="00953A32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9918" w14:textId="4018D04A" w:rsidR="00771378" w:rsidRPr="00F63C0B" w:rsidRDefault="00771378" w:rsidP="007713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518D7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бизнеса на территории муниципального образования» </w:t>
      </w:r>
      <w:r w:rsidRPr="00C518D7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№7,  «Положением о порядке составления проекта бюджета муниципального образования </w:t>
      </w:r>
      <w:r w:rsidRPr="00F63C0B">
        <w:rPr>
          <w:rFonts w:ascii="Times New Roman" w:hAnsi="Times New Roman" w:cs="Times New Roman"/>
          <w:sz w:val="24"/>
          <w:szCs w:val="24"/>
        </w:rPr>
        <w:t>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от 15 марта 2022 года №19-П-Э</w:t>
      </w:r>
    </w:p>
    <w:p w14:paraId="07CB1D89" w14:textId="7BCC5078" w:rsidR="006066D9" w:rsidRPr="00F63C0B" w:rsidRDefault="00771378" w:rsidP="0077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66D9" w:rsidRPr="00F63C0B">
        <w:rPr>
          <w:rFonts w:ascii="Times New Roman" w:hAnsi="Times New Roman" w:cs="Times New Roman"/>
          <w:sz w:val="24"/>
          <w:szCs w:val="24"/>
        </w:rPr>
        <w:t xml:space="preserve">При разработке Программы </w:t>
      </w:r>
      <w:r w:rsidRPr="00F63C0B">
        <w:rPr>
          <w:rFonts w:ascii="Times New Roman" w:hAnsi="Times New Roman" w:cs="Times New Roman"/>
          <w:sz w:val="24"/>
          <w:szCs w:val="24"/>
        </w:rPr>
        <w:t xml:space="preserve">были учтены </w:t>
      </w:r>
      <w:r w:rsidR="006066D9" w:rsidRPr="00F63C0B">
        <w:rPr>
          <w:rFonts w:ascii="Times New Roman" w:hAnsi="Times New Roman" w:cs="Times New Roman"/>
          <w:sz w:val="24"/>
          <w:szCs w:val="24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</w:t>
      </w:r>
      <w:r w:rsidRPr="00F63C0B">
        <w:rPr>
          <w:rFonts w:ascii="Times New Roman" w:hAnsi="Times New Roman" w:cs="Times New Roman"/>
          <w:sz w:val="24"/>
          <w:szCs w:val="24"/>
        </w:rPr>
        <w:t xml:space="preserve">, </w:t>
      </w:r>
      <w:r w:rsidR="006066D9" w:rsidRPr="00F63C0B">
        <w:rPr>
          <w:rFonts w:ascii="Times New Roman" w:hAnsi="Times New Roman" w:cs="Times New Roman"/>
          <w:sz w:val="24"/>
          <w:szCs w:val="24"/>
        </w:rPr>
        <w:t>основные показатели прогноза социально-экономического развития Российской Федерации на 2022 год; сценарные условия, основные парамет</w:t>
      </w:r>
      <w:bookmarkStart w:id="0" w:name="_GoBack"/>
      <w:bookmarkEnd w:id="0"/>
      <w:r w:rsidR="006066D9" w:rsidRPr="00F63C0B">
        <w:rPr>
          <w:rFonts w:ascii="Times New Roman" w:hAnsi="Times New Roman" w:cs="Times New Roman"/>
          <w:sz w:val="24"/>
          <w:szCs w:val="24"/>
        </w:rPr>
        <w:t>ры прогноза социально–экономического развития Российской Федерации на 2022 год; приоритеты и целевые индикаторы социально-экономического развития, сформулированные в Указах Президента Российск</w:t>
      </w:r>
      <w:r w:rsidRPr="00F63C0B">
        <w:rPr>
          <w:rFonts w:ascii="Times New Roman" w:hAnsi="Times New Roman" w:cs="Times New Roman"/>
          <w:sz w:val="24"/>
          <w:szCs w:val="24"/>
        </w:rPr>
        <w:t>ой Федерации.</w:t>
      </w:r>
    </w:p>
    <w:p w14:paraId="1638C1A0" w14:textId="77777777" w:rsidR="006066D9" w:rsidRPr="00F63C0B" w:rsidRDefault="006066D9" w:rsidP="006066D9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6838049A" w14:textId="26AE7D96" w:rsidR="00771378" w:rsidRPr="00F63C0B" w:rsidRDefault="006066D9" w:rsidP="007713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F63C0B"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57BF1422" w14:textId="38E191B5" w:rsidR="00771378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В Программ</w:t>
      </w:r>
      <w:r w:rsidR="00771378">
        <w:rPr>
          <w:rFonts w:ascii="Times New Roman" w:eastAsia="Batang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были </w:t>
      </w:r>
      <w:r w:rsidR="00771378">
        <w:rPr>
          <w:rFonts w:ascii="Times New Roman" w:eastAsia="Batang" w:hAnsi="Times New Roman" w:cs="Times New Roman"/>
          <w:sz w:val="24"/>
          <w:szCs w:val="24"/>
          <w:lang w:eastAsia="ru-RU"/>
        </w:rPr>
        <w:t>поставлены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771378">
        <w:rPr>
          <w:rFonts w:ascii="Times New Roman" w:eastAsia="Batang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цели и задачи: </w:t>
      </w:r>
    </w:p>
    <w:p w14:paraId="238F12CC" w14:textId="77777777" w:rsidR="00510FEC" w:rsidRPr="00510FEC" w:rsidRDefault="00510FEC" w:rsidP="00510FEC">
      <w:pPr>
        <w:pStyle w:val="a3"/>
        <w:widowControl w:val="0"/>
        <w:numPr>
          <w:ilvl w:val="0"/>
          <w:numId w:val="3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 xml:space="preserve">Содействие развитию малого бизнеса на территории муниципального образования. Повышение информированности населения о работе малого бизнеса. </w:t>
      </w:r>
    </w:p>
    <w:p w14:paraId="68CFEAAE" w14:textId="42D0E624" w:rsidR="00510FEC" w:rsidRPr="00510FEC" w:rsidRDefault="00510FEC" w:rsidP="00510FEC">
      <w:pPr>
        <w:pStyle w:val="a3"/>
        <w:widowControl w:val="0"/>
        <w:numPr>
          <w:ilvl w:val="0"/>
          <w:numId w:val="3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>Повышение   привлекательности малого бизнеса.</w:t>
      </w:r>
    </w:p>
    <w:p w14:paraId="0B6B0442" w14:textId="77777777" w:rsidR="00510FEC" w:rsidRPr="00510FEC" w:rsidRDefault="00510FEC" w:rsidP="00510FEC">
      <w:pPr>
        <w:pStyle w:val="a3"/>
        <w:widowControl w:val="0"/>
        <w:numPr>
          <w:ilvl w:val="0"/>
          <w:numId w:val="3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14:paraId="59EC3AC1" w14:textId="77777777" w:rsidR="00771378" w:rsidRDefault="00771378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448EB949" w14:textId="0514FC3E" w:rsidR="006066D9" w:rsidRPr="0004388D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Вышеуказанные цели и задачи 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 реализованы посредством вып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олнения программных мероприятий. Муниципальный заказ на выполнения программных мероприятий не был заключен, в связи с отсутствием заявок. Программные мероприятия не были исполнены.</w:t>
      </w:r>
    </w:p>
    <w:p w14:paraId="345BE5E1" w14:textId="77777777" w:rsidR="006066D9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82451" w14:textId="77777777" w:rsidR="006066D9" w:rsidRPr="00953A32" w:rsidRDefault="006066D9" w:rsidP="006066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95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75F5F97" w14:textId="77777777" w:rsidR="006066D9" w:rsidRPr="00953A32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82"/>
        <w:gridCol w:w="1373"/>
        <w:gridCol w:w="1082"/>
        <w:gridCol w:w="1502"/>
        <w:gridCol w:w="1126"/>
        <w:gridCol w:w="1000"/>
        <w:gridCol w:w="1134"/>
        <w:gridCol w:w="1241"/>
      </w:tblGrid>
      <w:tr w:rsidR="00F324E0" w:rsidRPr="00C518D7" w14:paraId="52F308A6" w14:textId="77777777" w:rsidTr="009B6FF1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AF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85FB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F42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EF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260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BFE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77F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D661" w14:textId="77777777" w:rsidR="00F324E0" w:rsidRPr="004C606A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F324E0" w:rsidRPr="00C518D7" w14:paraId="0F6EF876" w14:textId="77777777" w:rsidTr="009B6FF1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B819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7139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5EE3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9B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106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0D9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B1D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82CFEA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24E0" w:rsidRPr="00C518D7" w14:paraId="709A1612" w14:textId="77777777" w:rsidTr="009B6FF1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00A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C9D1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Интерактивная игра (МАЛЫЙ БИЗНЕС)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03A8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интерактивной игры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2EB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8897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B55D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9D92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138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0963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F324E0" w:rsidRPr="00C518D7" w14:paraId="40CC4ECE" w14:textId="77777777" w:rsidTr="009B6FF1">
        <w:trPr>
          <w:trHeight w:val="255"/>
        </w:trPr>
        <w:tc>
          <w:tcPr>
            <w:tcW w:w="7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D9B29" w14:textId="77777777" w:rsidR="00F324E0" w:rsidRPr="00C518D7" w:rsidRDefault="00F324E0" w:rsidP="009B6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004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5769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226</w:t>
            </w:r>
          </w:p>
        </w:tc>
      </w:tr>
    </w:tbl>
    <w:p w14:paraId="63EACB4D" w14:textId="77777777" w:rsidR="00A743FC" w:rsidRDefault="00A743F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57C4B" w14:textId="77777777" w:rsidR="006066D9" w:rsidRDefault="006066D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269B" w14:textId="77777777" w:rsidR="006066D9" w:rsidRDefault="006066D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F7F9" w14:textId="77777777" w:rsidR="006066D9" w:rsidRDefault="006066D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847C" w14:textId="283C493E" w:rsidR="006066D9" w:rsidRPr="0004388D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="007713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448FA99F" w14:textId="10ABDE45" w:rsidR="006066D9" w:rsidRPr="0004388D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71378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была исполнена - общий объем </w:t>
      </w:r>
      <w:r w:rsidR="00771378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реализованных бюджетных ассигнований составил </w:t>
      </w:r>
      <w:r w:rsidR="007713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70 000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семьдесят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018F6618" w14:textId="5182BDBE" w:rsidR="00771378" w:rsidRPr="0004388D" w:rsidRDefault="00771378" w:rsidP="00771378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заказ на выполнения программных мероприятий не был заключен, в связи с отсутствием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поданных заявок на участие в закупке.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рограммные мероприятия не были исполнены.</w:t>
      </w:r>
    </w:p>
    <w:p w14:paraId="5626213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ABD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75BA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4ED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5C8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2ADE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73D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637A1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C406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CFE4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41AC7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F945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E8FA8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9CD5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83E81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ACE8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3C8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E4D92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CE07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6C346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E4160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DDC2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6E64B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9787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AC613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8AEF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7F053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E4C2C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EEA7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C5F21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A3308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47CAB" w14:textId="77777777" w:rsidR="006066D9" w:rsidRPr="004B3936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56EA9" w14:textId="77777777" w:rsidR="006066D9" w:rsidRPr="004B3936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12E7" w14:textId="77777777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32F8E2AA" w14:textId="77777777" w:rsidR="006066D9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17A281A6" w14:textId="77777777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A78A0" w14:textId="77777777" w:rsidR="00F324E0" w:rsidRPr="00C518D7" w:rsidRDefault="00F324E0" w:rsidP="00F324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бизнеса на территории </w:t>
      </w:r>
    </w:p>
    <w:p w14:paraId="32D259C2" w14:textId="77777777" w:rsidR="00F324E0" w:rsidRPr="00C518D7" w:rsidRDefault="00F324E0" w:rsidP="00F324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518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ACA33D4" w14:textId="77777777" w:rsidR="00F324E0" w:rsidRPr="00953A32" w:rsidRDefault="00F324E0" w:rsidP="00F3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5323F" w14:textId="77777777" w:rsidR="00F36A13" w:rsidRPr="00953A32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13"/>
        <w:gridCol w:w="2912"/>
        <w:gridCol w:w="4786"/>
        <w:gridCol w:w="1328"/>
      </w:tblGrid>
      <w:tr w:rsidR="0003748B" w:rsidRPr="00953A32" w14:paraId="2C1308CD" w14:textId="77777777" w:rsidTr="006066D9">
        <w:trPr>
          <w:trHeight w:val="780"/>
        </w:trPr>
        <w:tc>
          <w:tcPr>
            <w:tcW w:w="0" w:type="auto"/>
            <w:vAlign w:val="center"/>
            <w:hideMark/>
          </w:tcPr>
          <w:p w14:paraId="4B9478C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14:paraId="19EA4D3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0" w:type="auto"/>
            <w:vAlign w:val="center"/>
            <w:hideMark/>
          </w:tcPr>
          <w:p w14:paraId="4CA06E6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0" w:type="auto"/>
            <w:vAlign w:val="center"/>
            <w:hideMark/>
          </w:tcPr>
          <w:p w14:paraId="41B7325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23DD553D" w14:textId="77777777" w:rsidTr="006066D9">
        <w:trPr>
          <w:trHeight w:val="1140"/>
        </w:trPr>
        <w:tc>
          <w:tcPr>
            <w:tcW w:w="0" w:type="auto"/>
            <w:vAlign w:val="center"/>
            <w:hideMark/>
          </w:tcPr>
          <w:p w14:paraId="7145681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0" w:type="auto"/>
            <w:vAlign w:val="center"/>
            <w:hideMark/>
          </w:tcPr>
          <w:p w14:paraId="0EB7A02A" w14:textId="11D14353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Соответствие ВЦП системе приоритетов социально-экономического развития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35882255" w14:textId="2173C2BC" w:rsidR="0003748B" w:rsidRPr="00953A32" w:rsidRDefault="00B67282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роблема 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отнесена </w:t>
            </w:r>
            <w:r w:rsidR="00EA0C1D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</w:t>
            </w:r>
            <w:proofErr w:type="gramStart"/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экономического  развития</w:t>
            </w:r>
            <w:proofErr w:type="gramEnd"/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0" w:type="auto"/>
            <w:vAlign w:val="center"/>
            <w:hideMark/>
          </w:tcPr>
          <w:p w14:paraId="4299DDC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ACD8D07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7D1BBF0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0" w:type="auto"/>
            <w:vAlign w:val="center"/>
            <w:hideMark/>
          </w:tcPr>
          <w:p w14:paraId="2C7B6BE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0" w:type="auto"/>
            <w:vAlign w:val="center"/>
            <w:hideMark/>
          </w:tcPr>
          <w:p w14:paraId="15E704A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0" w:type="auto"/>
            <w:vAlign w:val="center"/>
            <w:hideMark/>
          </w:tcPr>
          <w:p w14:paraId="5AA9AFE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0FDA3F7E" w14:textId="77777777" w:rsidTr="006066D9">
        <w:trPr>
          <w:trHeight w:val="1200"/>
        </w:trPr>
        <w:tc>
          <w:tcPr>
            <w:tcW w:w="0" w:type="auto"/>
            <w:vAlign w:val="center"/>
            <w:hideMark/>
          </w:tcPr>
          <w:p w14:paraId="7AA81F2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0" w:type="auto"/>
            <w:vAlign w:val="center"/>
            <w:hideMark/>
          </w:tcPr>
          <w:p w14:paraId="1EC024A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0" w:type="auto"/>
            <w:vAlign w:val="center"/>
            <w:hideMark/>
          </w:tcPr>
          <w:p w14:paraId="4C4B4D39" w14:textId="29E35370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</w:t>
            </w:r>
            <w:r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расчета </w:t>
            </w:r>
            <w:r w:rsidR="00EA0C1D"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</w:t>
            </w:r>
            <w:r w:rsidR="00EA0C1D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</w:t>
            </w: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0" w:type="auto"/>
            <w:vAlign w:val="center"/>
            <w:hideMark/>
          </w:tcPr>
          <w:p w14:paraId="7FDE57C6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7FAAF664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42C2824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0" w:type="auto"/>
            <w:vAlign w:val="center"/>
            <w:hideMark/>
          </w:tcPr>
          <w:p w14:paraId="3B0D2F98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0" w:type="auto"/>
            <w:vAlign w:val="center"/>
            <w:hideMark/>
          </w:tcPr>
          <w:p w14:paraId="03E7A47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0" w:type="auto"/>
            <w:vAlign w:val="center"/>
            <w:hideMark/>
          </w:tcPr>
          <w:p w14:paraId="689D9005" w14:textId="22EE1D13" w:rsidR="0003748B" w:rsidRPr="00953A32" w:rsidRDefault="00771378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0</w:t>
            </w:r>
          </w:p>
        </w:tc>
      </w:tr>
      <w:tr w:rsidR="0003748B" w:rsidRPr="00953A32" w14:paraId="1E4613A2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5CBB4DB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0" w:type="auto"/>
            <w:vAlign w:val="center"/>
            <w:hideMark/>
          </w:tcPr>
          <w:p w14:paraId="18A15B32" w14:textId="241088B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Организация управления и контроля за ходом    исполнения ВЦП</w:t>
            </w:r>
          </w:p>
        </w:tc>
        <w:tc>
          <w:tcPr>
            <w:tcW w:w="0" w:type="auto"/>
            <w:vAlign w:val="center"/>
            <w:hideMark/>
          </w:tcPr>
          <w:p w14:paraId="01344E5B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0" w:type="auto"/>
            <w:vAlign w:val="center"/>
            <w:hideMark/>
          </w:tcPr>
          <w:p w14:paraId="4EAEAD9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16BFF61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30D154" w14:textId="558666C0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EA0C1D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16DB59FD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17EF0C" w14:textId="27F32D60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510FE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</w:t>
      </w:r>
      <w:r w:rsidR="00510FE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493AA764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23D82384" w14:textId="77777777" w:rsidR="0017453A" w:rsidRPr="00953A32" w:rsidRDefault="0017453A" w:rsidP="003663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500FBFD3" w14:textId="0998833A" w:rsidR="00510FEC" w:rsidRDefault="00510FEC" w:rsidP="00510FEC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50 человек, 0,6 % (% отношение от общего количества </w:t>
      </w:r>
      <w:r w:rsidRPr="00C518D7">
        <w:rPr>
          <w:rFonts w:ascii="Times New Roman" w:hAnsi="Times New Roman" w:cs="Times New Roman"/>
          <w:sz w:val="24"/>
          <w:szCs w:val="24"/>
        </w:rPr>
        <w:lastRenderedPageBreak/>
        <w:t>граждан, проживающих на территории муниципального образования в возрасте от 14 до 30 лет).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Фактически программой охвачено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0 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человек.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Мероприятия не проводились.</w:t>
      </w:r>
    </w:p>
    <w:p w14:paraId="1D6E43D9" w14:textId="123A143C" w:rsidR="007760E1" w:rsidRPr="00510FEC" w:rsidRDefault="00510FEC" w:rsidP="00510F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Ц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елевой индикатор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выполнен.</w:t>
      </w:r>
    </w:p>
    <w:p w14:paraId="505D04BF" w14:textId="77777777" w:rsidR="005D5D93" w:rsidRPr="00953A32" w:rsidRDefault="005D5D93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50F340" w14:textId="77777777" w:rsidR="005D5D93" w:rsidRPr="00953A32" w:rsidRDefault="005D5D93" w:rsidP="000374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E332220" w14:textId="77777777" w:rsidR="006066D9" w:rsidRDefault="006066D9" w:rsidP="006066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 w:rsidRPr="006066D9">
        <w:rPr>
          <w:rFonts w:ascii="Times New Roman" w:hAnsi="Times New Roman" w:cs="Times New Roman"/>
          <w:b/>
          <w:sz w:val="24"/>
          <w:szCs w:val="24"/>
        </w:rPr>
        <w:t>:</w:t>
      </w:r>
    </w:p>
    <w:p w14:paraId="37C565AA" w14:textId="77777777" w:rsidR="00F36A13" w:rsidRPr="00953A32" w:rsidRDefault="00F36A13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6CAB6" w14:textId="77777777" w:rsidR="00510FEC" w:rsidRPr="00510FEC" w:rsidRDefault="001609B0" w:rsidP="005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EA0C1D" w:rsidRPr="00953A32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EA0C1D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EA0C1D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</w:t>
      </w:r>
      <w:r w:rsidRPr="00510FEC">
        <w:rPr>
          <w:rFonts w:ascii="Times New Roman" w:hAnsi="Times New Roman" w:cs="Times New Roman"/>
          <w:sz w:val="24"/>
          <w:szCs w:val="24"/>
        </w:rPr>
        <w:t>запланированных Программой целей и решение поставленных задач.</w:t>
      </w:r>
      <w:r w:rsidR="00510FEC" w:rsidRPr="00510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D62B8" w14:textId="09FB6D10" w:rsidR="00510FEC" w:rsidRPr="00C518D7" w:rsidRDefault="00B3286C" w:rsidP="00510F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EA0C1D" w:rsidRPr="00510FEC">
        <w:rPr>
          <w:rFonts w:ascii="Times New Roman" w:hAnsi="Times New Roman" w:cs="Times New Roman"/>
          <w:sz w:val="24"/>
          <w:szCs w:val="24"/>
        </w:rPr>
        <w:t xml:space="preserve">ВЦП </w:t>
      </w:r>
      <w:r w:rsidR="00510FEC" w:rsidRPr="00510FEC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</w:t>
      </w:r>
      <w:r w:rsidR="00510FEC" w:rsidRPr="00510FEC">
        <w:rPr>
          <w:rFonts w:ascii="Times New Roman" w:hAnsi="Times New Roman" w:cs="Times New Roman"/>
          <w:bCs/>
          <w:sz w:val="24"/>
          <w:szCs w:val="24"/>
        </w:rPr>
        <w:t>»</w:t>
      </w:r>
      <w:r w:rsidR="00510FEC" w:rsidRPr="00510FEC">
        <w:rPr>
          <w:rFonts w:ascii="Times New Roman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hAnsi="Times New Roman" w:cs="Times New Roman"/>
          <w:sz w:val="24"/>
          <w:szCs w:val="24"/>
        </w:rPr>
        <w:t xml:space="preserve">в </w:t>
      </w:r>
      <w:r w:rsidR="002272CA" w:rsidRPr="00510FEC">
        <w:rPr>
          <w:rFonts w:ascii="Times New Roman" w:hAnsi="Times New Roman" w:cs="Times New Roman"/>
          <w:sz w:val="24"/>
          <w:szCs w:val="24"/>
        </w:rPr>
        <w:t>202</w:t>
      </w:r>
      <w:r w:rsidR="007E4CB9" w:rsidRPr="00510FEC">
        <w:rPr>
          <w:rFonts w:ascii="Times New Roman" w:hAnsi="Times New Roman" w:cs="Times New Roman"/>
          <w:sz w:val="24"/>
          <w:szCs w:val="24"/>
        </w:rPr>
        <w:t xml:space="preserve">2 </w:t>
      </w:r>
      <w:r w:rsidRPr="00510FEC">
        <w:rPr>
          <w:rFonts w:ascii="Times New Roman" w:hAnsi="Times New Roman" w:cs="Times New Roman"/>
          <w:sz w:val="24"/>
          <w:szCs w:val="24"/>
        </w:rPr>
        <w:t>году</w:t>
      </w:r>
      <w:r w:rsidR="00EA0C1D" w:rsidRPr="00510FEC">
        <w:rPr>
          <w:rFonts w:ascii="Times New Roman" w:hAnsi="Times New Roman" w:cs="Times New Roman"/>
          <w:sz w:val="24"/>
          <w:szCs w:val="24"/>
        </w:rPr>
        <w:t xml:space="preserve"> </w:t>
      </w:r>
      <w:r w:rsidR="00510FEC" w:rsidRPr="00510FEC">
        <w:rPr>
          <w:rFonts w:ascii="Times New Roman" w:hAnsi="Times New Roman" w:cs="Times New Roman"/>
          <w:sz w:val="24"/>
          <w:szCs w:val="24"/>
        </w:rPr>
        <w:t>мало</w:t>
      </w:r>
      <w:r w:rsidRPr="00510FEC">
        <w:rPr>
          <w:rFonts w:ascii="Times New Roman" w:hAnsi="Times New Roman" w:cs="Times New Roman"/>
          <w:sz w:val="24"/>
          <w:szCs w:val="24"/>
        </w:rPr>
        <w:t xml:space="preserve">эффективна, </w:t>
      </w:r>
      <w:r w:rsidR="00510FEC" w:rsidRPr="00510FEC">
        <w:rPr>
          <w:rFonts w:ascii="Times New Roman" w:hAnsi="Times New Roman" w:cs="Times New Roman"/>
          <w:sz w:val="24"/>
          <w:szCs w:val="24"/>
        </w:rPr>
        <w:t xml:space="preserve">но </w:t>
      </w:r>
      <w:r w:rsidRPr="00510FEC">
        <w:rPr>
          <w:rFonts w:ascii="Times New Roman" w:hAnsi="Times New Roman" w:cs="Times New Roman"/>
          <w:sz w:val="24"/>
          <w:szCs w:val="24"/>
        </w:rPr>
        <w:t>целесообразна к финансированию</w:t>
      </w:r>
      <w:r w:rsidR="00510FEC" w:rsidRPr="00510FEC">
        <w:rPr>
          <w:rFonts w:ascii="Times New Roman" w:hAnsi="Times New Roman" w:cs="Times New Roman"/>
          <w:sz w:val="24"/>
          <w:szCs w:val="24"/>
        </w:rPr>
        <w:t>, при условии корректировки технических задание на оказание услуг, выполнение работ по реализации</w:t>
      </w:r>
      <w:r w:rsidR="00510FEC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14:paraId="752F73F5" w14:textId="1121A5AC" w:rsidR="00B3286C" w:rsidRPr="00510FEC" w:rsidRDefault="00B3286C" w:rsidP="005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06987" w14:textId="77777777" w:rsidR="00541CD4" w:rsidRPr="00EA0C1D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A283" w14:textId="77777777" w:rsidR="00C65A9E" w:rsidRPr="00EA0C1D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4D5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BC9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92A0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00D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073A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9A0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8F2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797C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6C6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8C33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5159B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A96E0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AF8B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4B9E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E36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9BA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FAF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5AB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9E5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EEC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34892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E1A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A57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2E4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EC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B07D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8519" w14:textId="77777777" w:rsidR="00C65A9E" w:rsidRPr="00953A32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2CB2" w14:textId="77777777" w:rsidR="00541CD4" w:rsidRPr="00953A32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CD4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398E"/>
    <w:multiLevelType w:val="hybridMultilevel"/>
    <w:tmpl w:val="608EA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86CBC"/>
    <w:multiLevelType w:val="hybridMultilevel"/>
    <w:tmpl w:val="8F9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18"/>
  </w:num>
  <w:num w:numId="5">
    <w:abstractNumId w:val="28"/>
  </w:num>
  <w:num w:numId="6">
    <w:abstractNumId w:val="25"/>
  </w:num>
  <w:num w:numId="7">
    <w:abstractNumId w:val="17"/>
  </w:num>
  <w:num w:numId="8">
    <w:abstractNumId w:val="24"/>
  </w:num>
  <w:num w:numId="9">
    <w:abstractNumId w:val="2"/>
  </w:num>
  <w:num w:numId="10">
    <w:abstractNumId w:val="9"/>
  </w:num>
  <w:num w:numId="11">
    <w:abstractNumId w:val="12"/>
  </w:num>
  <w:num w:numId="12">
    <w:abstractNumId w:val="26"/>
  </w:num>
  <w:num w:numId="13">
    <w:abstractNumId w:val="13"/>
  </w:num>
  <w:num w:numId="14">
    <w:abstractNumId w:val="0"/>
  </w:num>
  <w:num w:numId="15">
    <w:abstractNumId w:val="22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27"/>
  </w:num>
  <w:num w:numId="21">
    <w:abstractNumId w:val="29"/>
  </w:num>
  <w:num w:numId="22">
    <w:abstractNumId w:val="20"/>
  </w:num>
  <w:num w:numId="23">
    <w:abstractNumId w:val="7"/>
  </w:num>
  <w:num w:numId="24">
    <w:abstractNumId w:val="3"/>
  </w:num>
  <w:num w:numId="25">
    <w:abstractNumId w:val="14"/>
  </w:num>
  <w:num w:numId="26">
    <w:abstractNumId w:val="16"/>
  </w:num>
  <w:num w:numId="27">
    <w:abstractNumId w:val="5"/>
  </w:num>
  <w:num w:numId="28">
    <w:abstractNumId w:val="21"/>
  </w:num>
  <w:num w:numId="29">
    <w:abstractNumId w:val="19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0FEC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66D9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1378"/>
    <w:rsid w:val="007760E1"/>
    <w:rsid w:val="007804BA"/>
    <w:rsid w:val="007A126A"/>
    <w:rsid w:val="007B0764"/>
    <w:rsid w:val="007C1CFB"/>
    <w:rsid w:val="007C6124"/>
    <w:rsid w:val="007D63A4"/>
    <w:rsid w:val="007E2BC9"/>
    <w:rsid w:val="007E4CB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106B"/>
    <w:rsid w:val="00BD23B6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5A7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0C1D"/>
    <w:rsid w:val="00EA1861"/>
    <w:rsid w:val="00ED54E4"/>
    <w:rsid w:val="00EE71D6"/>
    <w:rsid w:val="00F04DA7"/>
    <w:rsid w:val="00F144C7"/>
    <w:rsid w:val="00F23C81"/>
    <w:rsid w:val="00F30A67"/>
    <w:rsid w:val="00F324E0"/>
    <w:rsid w:val="00F34740"/>
    <w:rsid w:val="00F349AD"/>
    <w:rsid w:val="00F36A13"/>
    <w:rsid w:val="00F5067C"/>
    <w:rsid w:val="00F53DB0"/>
    <w:rsid w:val="00F605DA"/>
    <w:rsid w:val="00F63C0B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6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6268-5CED-42A8-BED2-154C267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Николай Шакирзянов</cp:lastModifiedBy>
  <cp:revision>24</cp:revision>
  <cp:lastPrinted>2022-02-28T07:51:00Z</cp:lastPrinted>
  <dcterms:created xsi:type="dcterms:W3CDTF">2020-03-10T07:41:00Z</dcterms:created>
  <dcterms:modified xsi:type="dcterms:W3CDTF">2023-02-13T07:15:00Z</dcterms:modified>
</cp:coreProperties>
</file>