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9E6F6" w14:textId="77777777" w:rsidR="002272CA" w:rsidRPr="00953A32" w:rsidRDefault="002272CA" w:rsidP="002272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ОТЧЕТ ОБ ИСПОЛНЕНИИ ВЕДОМСТВЕННОЙ ЦЕЛЕВОЙ ПРОГРАММЫ МУНИЦИПАЛЬНОГО ОБРАЗОВАНИЯ МУНИЦИПАЛЬНЫЙ ОКРУГ №7 </w:t>
      </w:r>
    </w:p>
    <w:p w14:paraId="6100FBF6" w14:textId="77777777" w:rsidR="00996978" w:rsidRPr="00EB4497" w:rsidRDefault="00996978" w:rsidP="002272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14:paraId="56866439" w14:textId="6D321224" w:rsidR="002272CA" w:rsidRPr="00996978" w:rsidRDefault="002272CA" w:rsidP="002272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978">
        <w:rPr>
          <w:rFonts w:ascii="Times New Roman" w:hAnsi="Times New Roman" w:cs="Times New Roman"/>
          <w:b/>
          <w:sz w:val="24"/>
          <w:szCs w:val="24"/>
        </w:rPr>
        <w:t>«</w:t>
      </w:r>
      <w:r w:rsidR="00EB4497" w:rsidRPr="00996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2022 году</w:t>
      </w:r>
      <w:r w:rsidRPr="009969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02FE3C3" w14:textId="77777777" w:rsidR="00996978" w:rsidRDefault="00996978" w:rsidP="002272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D5E10" w14:textId="045BDB37" w:rsidR="00996978" w:rsidRPr="00996978" w:rsidRDefault="00996978" w:rsidP="00996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978">
        <w:rPr>
          <w:rFonts w:ascii="Times New Roman" w:hAnsi="Times New Roman" w:cs="Times New Roman"/>
          <w:sz w:val="24"/>
          <w:szCs w:val="24"/>
        </w:rPr>
        <w:t>Программа «</w:t>
      </w:r>
      <w:r w:rsidRPr="0099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2022 году</w:t>
      </w:r>
      <w:r w:rsidRPr="0099697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была </w:t>
      </w:r>
      <w:r>
        <w:rPr>
          <w:rFonts w:ascii="Times New Roman" w:hAnsi="Times New Roman" w:cs="Times New Roman"/>
          <w:sz w:val="24"/>
          <w:szCs w:val="24"/>
        </w:rPr>
        <w:t>разработана в соответствии с 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 Уставом муниципального образования муниципальный округ №7, «Положением о порядке составления проекта бюджета муниципального образования муниципальный округ №7 и иных документов бюджетного планирования», утвержденного постановлением местной администрации муниципального образования муниципальный округ №7 № 19-П-Э от 15 марта 2022 года</w:t>
      </w:r>
    </w:p>
    <w:p w14:paraId="40AE65D7" w14:textId="77777777" w:rsidR="00996978" w:rsidRDefault="00996978" w:rsidP="0099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Программы учитывались: </w:t>
      </w:r>
    </w:p>
    <w:p w14:paraId="7D85B8FA" w14:textId="77777777" w:rsidR="00996978" w:rsidRDefault="00996978" w:rsidP="00996978">
      <w:pPr>
        <w:pStyle w:val="Default"/>
        <w:numPr>
          <w:ilvl w:val="0"/>
          <w:numId w:val="28"/>
        </w:numPr>
        <w:tabs>
          <w:tab w:val="clear" w:pos="360"/>
          <w:tab w:val="num" w:pos="567"/>
          <w:tab w:val="left" w:pos="851"/>
        </w:tabs>
        <w:ind w:firstLine="207"/>
        <w:jc w:val="both"/>
        <w:rPr>
          <w:color w:val="auto"/>
        </w:rPr>
      </w:pPr>
      <w:r>
        <w:rPr>
          <w:color w:val="auto"/>
        </w:rPr>
        <w:t>приоритеты и целевые индикаторы социально-экономического развития, сформулированные в Послании Президента РФ Федеральному Собрания.</w:t>
      </w:r>
    </w:p>
    <w:p w14:paraId="0E1640CA" w14:textId="77777777" w:rsidR="00996978" w:rsidRDefault="00996978" w:rsidP="00996978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color w:val="auto"/>
        </w:rPr>
        <w:t xml:space="preserve">основные показатели прогноза социально-экономического развития Российской Федерации на 2022 год; </w:t>
      </w:r>
    </w:p>
    <w:p w14:paraId="06C04381" w14:textId="77777777" w:rsidR="00996978" w:rsidRDefault="00996978" w:rsidP="00996978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color w:val="auto"/>
        </w:rPr>
        <w:t xml:space="preserve">сценарные условия, основные параметры прогноза социально–экономического развития Российской Федерации на 2022 год; </w:t>
      </w:r>
    </w:p>
    <w:p w14:paraId="18EA4F3B" w14:textId="77777777" w:rsidR="00996978" w:rsidRDefault="00996978" w:rsidP="00996978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color w:val="auto"/>
        </w:rPr>
        <w:t>приоритеты и целевые индикаторы социально-экономического развития, сформулированные в Указах Президента Российской Федерации от 7 мая 2018 года;</w:t>
      </w:r>
    </w:p>
    <w:p w14:paraId="6FEE5A14" w14:textId="77777777" w:rsidR="00996978" w:rsidRDefault="00996978" w:rsidP="00996978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bCs/>
          <w:color w:val="auto"/>
        </w:rPr>
        <w:t xml:space="preserve">прогноз социально-экономического развития Санкт-Петербурга на 2022 год, </w:t>
      </w:r>
    </w:p>
    <w:p w14:paraId="2602B4B1" w14:textId="77777777" w:rsidR="00996978" w:rsidRDefault="00996978" w:rsidP="00996978">
      <w:pPr>
        <w:pStyle w:val="Default"/>
        <w:numPr>
          <w:ilvl w:val="0"/>
          <w:numId w:val="28"/>
        </w:numPr>
        <w:shd w:val="clear" w:color="auto" w:fill="FFFFFF"/>
        <w:ind w:left="19" w:firstLine="548"/>
        <w:jc w:val="both"/>
        <w:outlineLvl w:val="1"/>
      </w:pPr>
      <w:r>
        <w:rPr>
          <w:color w:val="auto"/>
        </w:rPr>
        <w:t xml:space="preserve">     основные положения Закона Санкт-Петербурга от 19.12.2018 N 771-164 "О Стратегии социально-экономического развития Санкт-Петербурга на период до 2036 года".</w:t>
      </w:r>
    </w:p>
    <w:p w14:paraId="50DAB4DB" w14:textId="77777777" w:rsidR="00996978" w:rsidRDefault="00996978" w:rsidP="00996978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на включение мероприятий в Программу принимались от жителей муниципального образования, представителей общественных организаций, осуществляющих свою деятельность на территории муниципального.</w:t>
      </w:r>
    </w:p>
    <w:p w14:paraId="159620B0" w14:textId="77777777" w:rsidR="00996978" w:rsidRDefault="00996978" w:rsidP="00996978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 формировании основных целей и задач Программы были использованы тезисы Послания Президента Российской Федерации к Федеральному Собранию.</w:t>
      </w:r>
    </w:p>
    <w:p w14:paraId="3455F0DD" w14:textId="77777777" w:rsidR="00996978" w:rsidRDefault="00996978" w:rsidP="00996978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 ходе реализации Программы были достигнуты основные поставленные цели и задачи: </w:t>
      </w:r>
    </w:p>
    <w:p w14:paraId="73522979" w14:textId="77777777" w:rsidR="00996978" w:rsidRDefault="00996978" w:rsidP="00996978">
      <w:pPr>
        <w:pStyle w:val="a3"/>
        <w:shd w:val="clear" w:color="auto" w:fill="FFFFFF"/>
        <w:spacing w:line="240" w:lineRule="auto"/>
        <w:ind w:left="1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организовано 10</w:t>
      </w:r>
      <w:r w:rsidRPr="00953A32">
        <w:rPr>
          <w:rFonts w:ascii="Times New Roman" w:hAnsi="Times New Roman" w:cs="Times New Roman"/>
          <w:sz w:val="24"/>
          <w:szCs w:val="24"/>
        </w:rPr>
        <w:t xml:space="preserve"> временных рабочих мест для трудоустройства несовершеннолетних граждан в возрасте от 14 до 18 лет в свободное от учебы время</w:t>
      </w:r>
      <w:r>
        <w:rPr>
          <w:rFonts w:ascii="Times New Roman" w:hAnsi="Times New Roman" w:cs="Times New Roman"/>
          <w:sz w:val="24"/>
          <w:szCs w:val="24"/>
        </w:rPr>
        <w:t>, данная форма реализации мероприятий в первую очередь была направлена на п</w:t>
      </w:r>
      <w:r w:rsidRPr="00953A32">
        <w:rPr>
          <w:rFonts w:ascii="Times New Roman" w:hAnsi="Times New Roman" w:cs="Times New Roman"/>
          <w:sz w:val="24"/>
          <w:szCs w:val="24"/>
        </w:rPr>
        <w:t>рофилактик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953A32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 граждан.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4ACDF" w14:textId="77777777" w:rsidR="00996978" w:rsidRDefault="00996978" w:rsidP="00996978">
      <w:pPr>
        <w:pStyle w:val="a3"/>
        <w:shd w:val="clear" w:color="auto" w:fill="FFFFFF"/>
        <w:spacing w:line="240" w:lineRule="auto"/>
        <w:ind w:left="1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996978">
        <w:rPr>
          <w:rFonts w:ascii="Times New Roman" w:hAnsi="Times New Roman" w:cs="Times New Roman"/>
          <w:sz w:val="24"/>
          <w:szCs w:val="24"/>
        </w:rPr>
        <w:t xml:space="preserve">трудоустройства </w:t>
      </w:r>
      <w:r>
        <w:rPr>
          <w:rFonts w:ascii="Times New Roman" w:hAnsi="Times New Roman" w:cs="Times New Roman"/>
          <w:sz w:val="24"/>
          <w:szCs w:val="24"/>
        </w:rPr>
        <w:t>была оказана м</w:t>
      </w:r>
      <w:r w:rsidRPr="00953A32">
        <w:rPr>
          <w:rFonts w:ascii="Times New Roman" w:hAnsi="Times New Roman" w:cs="Times New Roman"/>
          <w:sz w:val="24"/>
          <w:szCs w:val="24"/>
        </w:rPr>
        <w:t xml:space="preserve">атериальная </w:t>
      </w:r>
      <w:r>
        <w:rPr>
          <w:rFonts w:ascii="Times New Roman" w:hAnsi="Times New Roman" w:cs="Times New Roman"/>
          <w:sz w:val="24"/>
          <w:szCs w:val="24"/>
        </w:rPr>
        <w:t xml:space="preserve">и социальная </w:t>
      </w:r>
      <w:r w:rsidRPr="00953A32">
        <w:rPr>
          <w:rFonts w:ascii="Times New Roman" w:hAnsi="Times New Roman" w:cs="Times New Roman"/>
          <w:sz w:val="24"/>
          <w:szCs w:val="24"/>
        </w:rPr>
        <w:t>поддержка несовершеннолетних граждан в возрасте от 14 до 18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639A84" w14:textId="5E7E52A6" w:rsidR="00996978" w:rsidRPr="00953A32" w:rsidRDefault="00996978" w:rsidP="00996978">
      <w:pPr>
        <w:pStyle w:val="a3"/>
        <w:shd w:val="clear" w:color="auto" w:fill="FFFFFF"/>
        <w:spacing w:line="240" w:lineRule="auto"/>
        <w:ind w:left="1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Программные мероприятия </w:t>
      </w:r>
      <w:r>
        <w:rPr>
          <w:rFonts w:ascii="Times New Roman" w:hAnsi="Times New Roman" w:cs="Times New Roman"/>
          <w:sz w:val="24"/>
          <w:szCs w:val="24"/>
        </w:rPr>
        <w:t>стали</w:t>
      </w:r>
      <w:r w:rsidRPr="00953A32">
        <w:rPr>
          <w:rFonts w:ascii="Times New Roman" w:hAnsi="Times New Roman" w:cs="Times New Roman"/>
          <w:sz w:val="24"/>
          <w:szCs w:val="24"/>
        </w:rPr>
        <w:t xml:space="preserve">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</w:t>
      </w:r>
      <w:r w:rsidRPr="00953A32">
        <w:rPr>
          <w:rFonts w:ascii="Times New Roman" w:hAnsi="Times New Roman" w:cs="Times New Roman"/>
          <w:sz w:val="24"/>
          <w:szCs w:val="24"/>
        </w:rPr>
        <w:lastRenderedPageBreak/>
        <w:t>потребностей подростка, способом получения информации в сфере трудовых отношений</w:t>
      </w:r>
      <w:r>
        <w:rPr>
          <w:rFonts w:ascii="Times New Roman" w:hAnsi="Times New Roman" w:cs="Times New Roman"/>
          <w:sz w:val="24"/>
          <w:szCs w:val="24"/>
        </w:rPr>
        <w:t>, в ходе реализации мероприятий были у</w:t>
      </w:r>
      <w:r w:rsidRPr="00953A32">
        <w:rPr>
          <w:rFonts w:ascii="Times New Roman" w:hAnsi="Times New Roman" w:cs="Times New Roman"/>
          <w:sz w:val="24"/>
          <w:szCs w:val="24"/>
        </w:rPr>
        <w:t>довлетворен</w:t>
      </w:r>
      <w:r>
        <w:rPr>
          <w:rFonts w:ascii="Times New Roman" w:hAnsi="Times New Roman" w:cs="Times New Roman"/>
          <w:sz w:val="24"/>
          <w:szCs w:val="24"/>
        </w:rPr>
        <w:t>ы потребности</w:t>
      </w:r>
      <w:r w:rsidRPr="00953A32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в выполнении работ, носящих временный или сезонный характер.</w:t>
      </w:r>
    </w:p>
    <w:p w14:paraId="0C8B4704" w14:textId="77777777" w:rsidR="00996978" w:rsidRPr="0004388D" w:rsidRDefault="00996978" w:rsidP="00996978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Вышеуказанные цели и задачи были реализованы посредством выполнения программных мероприятий:</w:t>
      </w:r>
    </w:p>
    <w:p w14:paraId="56302CC2" w14:textId="77777777" w:rsidR="00996978" w:rsidRDefault="00996978" w:rsidP="00996978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C48216" w14:textId="77777777" w:rsidR="00B30791" w:rsidRPr="00996978" w:rsidRDefault="00B30791" w:rsidP="00B307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978">
        <w:rPr>
          <w:rFonts w:ascii="Times New Roman" w:hAnsi="Times New Roman" w:cs="Times New Roman"/>
          <w:b/>
          <w:sz w:val="24"/>
          <w:szCs w:val="24"/>
        </w:rPr>
        <w:t>«</w:t>
      </w:r>
      <w:r w:rsidRPr="00996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2022 году</w:t>
      </w:r>
      <w:r w:rsidRPr="009969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BF85E31" w14:textId="77777777" w:rsidR="002272CA" w:rsidRPr="00953A32" w:rsidRDefault="002272CA" w:rsidP="00996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B80D0E" w14:textId="77777777" w:rsidR="002272CA" w:rsidRPr="00953A32" w:rsidRDefault="002272CA" w:rsidP="00996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192"/>
        <w:gridCol w:w="1611"/>
        <w:gridCol w:w="1320"/>
        <w:gridCol w:w="1330"/>
        <w:gridCol w:w="1348"/>
      </w:tblGrid>
      <w:tr w:rsidR="00B30791" w:rsidRPr="00953A32" w14:paraId="46C29E63" w14:textId="77777777" w:rsidTr="00B30791">
        <w:trPr>
          <w:trHeight w:val="138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1585" w14:textId="77777777" w:rsidR="002272CA" w:rsidRPr="00953A32" w:rsidRDefault="002272CA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283D5" w14:textId="77777777" w:rsidR="002272CA" w:rsidRPr="00953A32" w:rsidRDefault="002272CA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81192" w14:textId="5F5A6CE5" w:rsidR="002272CA" w:rsidRPr="00953A32" w:rsidRDefault="002272CA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BFB8" w14:textId="48865296" w:rsidR="002272CA" w:rsidRPr="00953A32" w:rsidRDefault="002272CA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Назначено (</w:t>
            </w:r>
            <w:proofErr w:type="spellStart"/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7BCA" w14:textId="77777777" w:rsidR="002272CA" w:rsidRPr="00953A32" w:rsidRDefault="002272CA" w:rsidP="00996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7195B9BA" w14:textId="1F87F4BD" w:rsidR="002272CA" w:rsidRPr="00953A32" w:rsidRDefault="002272CA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B30791" w:rsidRPr="00953A32" w14:paraId="27835F3C" w14:textId="77777777" w:rsidTr="00F2501A">
        <w:trPr>
          <w:trHeight w:val="46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3167B" w14:textId="77777777" w:rsidR="00B30791" w:rsidRPr="00953A32" w:rsidRDefault="00B30791" w:rsidP="0099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23058" w14:textId="77777777" w:rsidR="00B30791" w:rsidRPr="00953A32" w:rsidRDefault="00B30791" w:rsidP="0099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9033" w14:textId="599D92D6" w:rsidR="00B30791" w:rsidRPr="00953A32" w:rsidRDefault="00B30791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C6E0" w14:textId="28C20651" w:rsidR="00B30791" w:rsidRPr="00953A32" w:rsidRDefault="00B30791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84AC0" w14:textId="7F9F991E" w:rsidR="00B30791" w:rsidRPr="00953A32" w:rsidRDefault="00B30791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0791" w:rsidRPr="00953A32" w14:paraId="589DA5C3" w14:textId="77777777" w:rsidTr="00B30791">
        <w:trPr>
          <w:trHeight w:val="40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95A68" w14:textId="77777777" w:rsidR="00B30791" w:rsidRPr="00953A32" w:rsidRDefault="00B30791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E5147" w14:textId="079F61F9" w:rsidR="00B30791" w:rsidRPr="00B30791" w:rsidRDefault="00B30791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2022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C0D042" w14:textId="7529D5EE" w:rsidR="00B30791" w:rsidRPr="00B30791" w:rsidRDefault="00B30791" w:rsidP="00996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81965" w14:textId="4EE8F220" w:rsidR="00B30791" w:rsidRPr="00B30791" w:rsidRDefault="00B30791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E911" w14:textId="18626E10" w:rsidR="00B30791" w:rsidRPr="00B30791" w:rsidRDefault="00B30791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425EA" w14:textId="556B3888" w:rsidR="00B30791" w:rsidRPr="00B30791" w:rsidRDefault="00B30791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198,92678</w:t>
            </w:r>
          </w:p>
        </w:tc>
      </w:tr>
      <w:tr w:rsidR="00B30791" w:rsidRPr="00953A32" w14:paraId="004D8215" w14:textId="77777777" w:rsidTr="000D272F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D0B79" w14:textId="77777777" w:rsidR="00B30791" w:rsidRPr="00953A32" w:rsidRDefault="00B30791" w:rsidP="0099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DEE6F" w14:textId="77777777" w:rsidR="00B30791" w:rsidRPr="00953A32" w:rsidRDefault="00B30791" w:rsidP="0099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10EB1F" w14:textId="13A1B993" w:rsidR="00B30791" w:rsidRPr="00953A32" w:rsidRDefault="00B30791" w:rsidP="00996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4B535D" w14:textId="77777777" w:rsidR="00B30791" w:rsidRPr="00953A32" w:rsidRDefault="00B30791" w:rsidP="0099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9D44D" w14:textId="77777777" w:rsidR="00B30791" w:rsidRPr="00953A32" w:rsidRDefault="00B30791" w:rsidP="0099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26CAE" w14:textId="77777777" w:rsidR="00B30791" w:rsidRPr="00953A32" w:rsidRDefault="00B30791" w:rsidP="0099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30791" w:rsidRPr="00953A32" w14:paraId="77142AE9" w14:textId="77777777" w:rsidTr="00B30791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41FD8" w14:textId="77777777" w:rsidR="00B30791" w:rsidRPr="00953A32" w:rsidRDefault="00B30791" w:rsidP="00EB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66E7F" w14:textId="77777777" w:rsidR="00B30791" w:rsidRPr="00953A32" w:rsidRDefault="00B30791" w:rsidP="00EB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89DBDF" w14:textId="40739097" w:rsidR="00B30791" w:rsidRPr="00953A32" w:rsidRDefault="00B30791" w:rsidP="00B3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временных рабочих мест 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280E08" w14:textId="77777777" w:rsidR="00B30791" w:rsidRPr="00953A32" w:rsidRDefault="00B30791" w:rsidP="00EB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EF6FD" w14:textId="77777777" w:rsidR="00B30791" w:rsidRPr="00953A32" w:rsidRDefault="00B30791" w:rsidP="00EB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61696" w14:textId="77777777" w:rsidR="00B30791" w:rsidRPr="00953A32" w:rsidRDefault="00B30791" w:rsidP="00EB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30791" w:rsidRPr="00953A32" w14:paraId="54FF0361" w14:textId="77777777" w:rsidTr="00B30791">
        <w:trPr>
          <w:trHeight w:val="18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F3623" w14:textId="77777777" w:rsidR="00B30791" w:rsidRPr="00953A32" w:rsidRDefault="00B30791" w:rsidP="00EB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CC28B" w14:textId="77777777" w:rsidR="00B30791" w:rsidRPr="00953A32" w:rsidRDefault="00B30791" w:rsidP="00EB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102291" w14:textId="68ED7620" w:rsidR="00B30791" w:rsidRPr="00953A32" w:rsidRDefault="00B30791" w:rsidP="00EB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F15AA" w14:textId="77777777" w:rsidR="00B30791" w:rsidRPr="00953A32" w:rsidRDefault="00B30791" w:rsidP="00EB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F0F80" w14:textId="77777777" w:rsidR="00B30791" w:rsidRPr="00953A32" w:rsidRDefault="00B30791" w:rsidP="00EB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254D3" w14:textId="77777777" w:rsidR="00B30791" w:rsidRPr="00953A32" w:rsidRDefault="00B30791" w:rsidP="00EB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225BE1C6" w14:textId="77777777" w:rsidR="002272CA" w:rsidRDefault="002272CA" w:rsidP="00B3079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6513BA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D3703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46646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472C3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34276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9755F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88272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12D73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38BCF" w14:textId="3919C7D4" w:rsidR="00B30791" w:rsidRPr="00953A32" w:rsidRDefault="00B30791" w:rsidP="00B30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AD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9A67D98" w14:textId="39519919" w:rsidR="00B30791" w:rsidRPr="0004388D" w:rsidRDefault="00B30791" w:rsidP="00B30791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финансирования Программы 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составил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20 000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двести тысяч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рублей 00 копеек</w:t>
      </w:r>
    </w:p>
    <w:p w14:paraId="157559AE" w14:textId="08F42E96" w:rsidR="00B30791" w:rsidRDefault="00B30791" w:rsidP="00B30791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была исполнена на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99,46</w:t>
      </w: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t>%</w:t>
      </w: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 - общий объем реализованных бюджетных ассигнований составил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198,92</w:t>
      </w:r>
      <w:r w:rsidR="0029504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bookmarkStart w:id="0" w:name="_GoBack"/>
      <w:bookmarkEnd w:id="0"/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 девяносто тысяч девятьсот двадцать шесть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рублей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78 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копеек</w:t>
      </w:r>
    </w:p>
    <w:p w14:paraId="334F406E" w14:textId="77777777" w:rsidR="00B30791" w:rsidRPr="00953A32" w:rsidRDefault="00B30791" w:rsidP="00B307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– </w:t>
      </w:r>
      <w:r w:rsidRPr="00B30791">
        <w:rPr>
          <w:rFonts w:ascii="Times New Roman" w:hAnsi="Times New Roman" w:cs="Times New Roman"/>
          <w:b/>
          <w:sz w:val="24"/>
          <w:szCs w:val="24"/>
        </w:rPr>
        <w:t>1,07322</w:t>
      </w:r>
      <w:r w:rsidRPr="00953A3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E696664" w14:textId="77777777" w:rsidR="00B30791" w:rsidRPr="0004388D" w:rsidRDefault="00B30791" w:rsidP="00B30791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0"/>
        <w:gridCol w:w="2723"/>
        <w:gridCol w:w="2926"/>
        <w:gridCol w:w="2336"/>
      </w:tblGrid>
      <w:tr w:rsidR="00B30791" w:rsidRPr="00B30791" w14:paraId="57B840BA" w14:textId="77777777" w:rsidTr="00537C64">
        <w:trPr>
          <w:trHeight w:val="725"/>
        </w:trPr>
        <w:tc>
          <w:tcPr>
            <w:tcW w:w="1384" w:type="dxa"/>
          </w:tcPr>
          <w:p w14:paraId="51FE3383" w14:textId="77777777" w:rsidR="00B30791" w:rsidRPr="00B30791" w:rsidRDefault="00B30791" w:rsidP="00537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00B177C" w14:textId="77777777" w:rsidR="00B30791" w:rsidRPr="00B30791" w:rsidRDefault="00B30791" w:rsidP="00537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План на 2022 год, тыс. рублей</w:t>
            </w:r>
          </w:p>
        </w:tc>
        <w:tc>
          <w:tcPr>
            <w:tcW w:w="2959" w:type="dxa"/>
            <w:vAlign w:val="center"/>
          </w:tcPr>
          <w:p w14:paraId="6490C34A" w14:textId="77777777" w:rsidR="00B30791" w:rsidRPr="00B30791" w:rsidRDefault="00B30791" w:rsidP="00537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14:paraId="20A0E685" w14:textId="77777777" w:rsidR="00B30791" w:rsidRPr="00B30791" w:rsidRDefault="00B30791" w:rsidP="00537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B30791" w:rsidRPr="00B30791" w14:paraId="4569297C" w14:textId="77777777" w:rsidTr="00537C64">
        <w:trPr>
          <w:trHeight w:val="7062"/>
        </w:trPr>
        <w:tc>
          <w:tcPr>
            <w:tcW w:w="1384" w:type="dxa"/>
          </w:tcPr>
          <w:p w14:paraId="5297F331" w14:textId="77777777" w:rsidR="00B30791" w:rsidRPr="00B30791" w:rsidRDefault="00B30791" w:rsidP="00537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14:paraId="2A596D8D" w14:textId="77777777" w:rsidR="00B30791" w:rsidRPr="00B30791" w:rsidRDefault="00B30791" w:rsidP="00537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59" w:type="dxa"/>
            <w:vAlign w:val="center"/>
          </w:tcPr>
          <w:p w14:paraId="43CC9064" w14:textId="2C671D73" w:rsidR="00B30791" w:rsidRPr="00B30791" w:rsidRDefault="00295040" w:rsidP="0053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198,92</w:t>
            </w:r>
            <w:r w:rsidR="00B30791" w:rsidRPr="00B3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CC21D3" w14:textId="77777777" w:rsidR="00B30791" w:rsidRPr="00B30791" w:rsidRDefault="00B30791" w:rsidP="0053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473A58CB" w14:textId="77777777" w:rsidR="00B30791" w:rsidRPr="00B30791" w:rsidRDefault="00B30791" w:rsidP="0053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заработной плате несовершеннолетних при периоде участия во временном трудоустройстве 10750руб.* 10 раб. мест * 1 месяц=107 500 руб.;</w:t>
            </w:r>
          </w:p>
          <w:p w14:paraId="246D45FB" w14:textId="77777777" w:rsidR="00B30791" w:rsidRPr="00B30791" w:rsidRDefault="00B30791" w:rsidP="0053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Компенсация затрат на выплаты компенсации за неиспользованный отпуск 107500*31/12/29,3 =9478,10 руб.;</w:t>
            </w:r>
          </w:p>
          <w:p w14:paraId="0F2266AF" w14:textId="77777777" w:rsidR="00B30791" w:rsidRPr="00B30791" w:rsidRDefault="00B30791" w:rsidP="0053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затрат на страховые взносы в государственные внебюджетные фонды 116978,10*30,2% =35327,30 </w:t>
            </w:r>
            <w:proofErr w:type="spellStart"/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14:paraId="35C9F967" w14:textId="77777777" w:rsidR="00B30791" w:rsidRPr="00B30791" w:rsidRDefault="00B30791" w:rsidP="0053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прочих расходов: зарплата привлеченных сотрудников, компенсация за неиспользованный отпуск, страховые взносы в государственные внебюджетные фонды, затраты на приобретение мелкого инвентаря, спецодежды, медикаментов, канцелярские товары и т.п.) - 47694,60 </w:t>
            </w:r>
            <w:proofErr w:type="spellStart"/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93" w:type="dxa"/>
          </w:tcPr>
          <w:p w14:paraId="2071B63E" w14:textId="77777777" w:rsidR="00B30791" w:rsidRPr="00B30791" w:rsidRDefault="00B30791" w:rsidP="0053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99,46%</w:t>
            </w:r>
          </w:p>
        </w:tc>
      </w:tr>
    </w:tbl>
    <w:p w14:paraId="132D0C9C" w14:textId="4068F46A" w:rsidR="00B30791" w:rsidRPr="0004388D" w:rsidRDefault="00B30791" w:rsidP="00B30791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B276FA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96D0B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917C9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B1556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3D770" w14:textId="77777777" w:rsidR="00B30791" w:rsidRPr="0004388D" w:rsidRDefault="00B30791" w:rsidP="00B3079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И ИНТЕГРАЛЬНАЯ ОЦЕНКА ЭФФЕКТИВНОСТИ </w:t>
      </w:r>
      <w:r w:rsidRPr="0004388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</w:p>
    <w:p w14:paraId="79AE5F1D" w14:textId="77777777" w:rsidR="00B30791" w:rsidRDefault="00B30791" w:rsidP="00B307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AFC17" w14:textId="1B35CAB6" w:rsidR="00B30791" w:rsidRPr="00996978" w:rsidRDefault="00B30791" w:rsidP="00B307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97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96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2022 году</w:t>
      </w:r>
      <w:r w:rsidRPr="009969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7AE2586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41A2D" w14:textId="77777777" w:rsidR="002272CA" w:rsidRPr="00953A32" w:rsidRDefault="002272CA" w:rsidP="002272C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Ind w:w="-668" w:type="dxa"/>
        <w:tblLook w:val="04A0" w:firstRow="1" w:lastRow="0" w:firstColumn="1" w:lastColumn="0" w:noHBand="0" w:noVBand="1"/>
      </w:tblPr>
      <w:tblGrid>
        <w:gridCol w:w="1355"/>
        <w:gridCol w:w="3062"/>
        <w:gridCol w:w="4092"/>
        <w:gridCol w:w="1504"/>
      </w:tblGrid>
      <w:tr w:rsidR="002272CA" w:rsidRPr="00953A32" w14:paraId="0E57509D" w14:textId="77777777" w:rsidTr="00D21309">
        <w:trPr>
          <w:trHeight w:val="780"/>
        </w:trPr>
        <w:tc>
          <w:tcPr>
            <w:tcW w:w="1268" w:type="dxa"/>
            <w:hideMark/>
          </w:tcPr>
          <w:p w14:paraId="337CFAE7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14:paraId="5CB23F7E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14:paraId="3D3A9ADE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14:paraId="0C54052D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2272CA" w:rsidRPr="00953A32" w14:paraId="4121DD21" w14:textId="77777777" w:rsidTr="00D21309">
        <w:trPr>
          <w:trHeight w:val="1140"/>
        </w:trPr>
        <w:tc>
          <w:tcPr>
            <w:tcW w:w="1268" w:type="dxa"/>
            <w:hideMark/>
          </w:tcPr>
          <w:p w14:paraId="46BC5287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14:paraId="41B6E76D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14:paraId="20D90708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Проблема </w:t>
            </w: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отнесена </w:t>
            </w:r>
            <w:proofErr w:type="gramStart"/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документами  муниципального</w:t>
            </w:r>
            <w:proofErr w:type="gramEnd"/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города.</w:t>
            </w:r>
          </w:p>
        </w:tc>
        <w:tc>
          <w:tcPr>
            <w:tcW w:w="1514" w:type="dxa"/>
            <w:hideMark/>
          </w:tcPr>
          <w:p w14:paraId="40EF8DDB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2272CA" w:rsidRPr="00953A32" w14:paraId="420BF583" w14:textId="77777777" w:rsidTr="00D21309">
        <w:trPr>
          <w:trHeight w:val="600"/>
        </w:trPr>
        <w:tc>
          <w:tcPr>
            <w:tcW w:w="1268" w:type="dxa"/>
            <w:hideMark/>
          </w:tcPr>
          <w:p w14:paraId="4B2D1B45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14:paraId="1C7C0F91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14:paraId="5E6DFDEC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14:paraId="3CB3352E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2272CA" w:rsidRPr="00953A32" w14:paraId="6B721114" w14:textId="77777777" w:rsidTr="00D21309">
        <w:trPr>
          <w:trHeight w:val="1200"/>
        </w:trPr>
        <w:tc>
          <w:tcPr>
            <w:tcW w:w="1268" w:type="dxa"/>
            <w:hideMark/>
          </w:tcPr>
          <w:p w14:paraId="5FD66739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14:paraId="3F42DE3B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14:paraId="03546630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</w:t>
            </w:r>
            <w:proofErr w:type="gramStart"/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текущих показателей</w:t>
            </w:r>
            <w:proofErr w:type="gramEnd"/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14:paraId="57E0F05D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2272CA" w:rsidRPr="00953A32" w14:paraId="52744289" w14:textId="77777777" w:rsidTr="00D21309">
        <w:trPr>
          <w:trHeight w:val="600"/>
        </w:trPr>
        <w:tc>
          <w:tcPr>
            <w:tcW w:w="1268" w:type="dxa"/>
            <w:hideMark/>
          </w:tcPr>
          <w:p w14:paraId="12060F53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14:paraId="0D869BBA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14:paraId="0010E75F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Финансовое обеспечение Программы из всех источников финансирования составило 100 % от запланированного значения.</w:t>
            </w:r>
          </w:p>
        </w:tc>
        <w:tc>
          <w:tcPr>
            <w:tcW w:w="1514" w:type="dxa"/>
            <w:hideMark/>
          </w:tcPr>
          <w:p w14:paraId="2388CEDA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2272CA" w:rsidRPr="00953A32" w14:paraId="0AC67F3E" w14:textId="77777777" w:rsidTr="00D21309">
        <w:trPr>
          <w:trHeight w:val="600"/>
        </w:trPr>
        <w:tc>
          <w:tcPr>
            <w:tcW w:w="1268" w:type="dxa"/>
            <w:hideMark/>
          </w:tcPr>
          <w:p w14:paraId="512951DE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14:paraId="39369228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14:paraId="7D91E092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14:paraId="60612B49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14:paraId="7C0C1A54" w14:textId="77777777" w:rsidR="002272CA" w:rsidRPr="00953A32" w:rsidRDefault="002272CA" w:rsidP="002272C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75AFA2E" w14:textId="77777777" w:rsidR="002272CA" w:rsidRPr="00953A32" w:rsidRDefault="002272CA" w:rsidP="002272C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Интегральный (итоговый) показатель оценки эффективности </w:t>
      </w:r>
      <w:proofErr w:type="gramStart"/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ВЦП  (</w:t>
      </w:r>
      <w:proofErr w:type="gramEnd"/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К) рассчитан на основе полученных оценок по критериям по формуле:</w:t>
      </w:r>
    </w:p>
    <w:p w14:paraId="783CA5AD" w14:textId="77777777" w:rsidR="002272CA" w:rsidRPr="00953A32" w:rsidRDefault="002272CA" w:rsidP="002272C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49ACDE80" w14:textId="77777777" w:rsidR="002272CA" w:rsidRPr="00953A32" w:rsidRDefault="002272CA" w:rsidP="002272CA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К1 + К2 + К3 + К4 + К5 =10+5+10+10+10=45;</w:t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14:paraId="07E0A9B2" w14:textId="77777777" w:rsidR="002272CA" w:rsidRPr="00953A32" w:rsidRDefault="002272CA" w:rsidP="002272C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14:paraId="50DAD94B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Целевые индикаторы и показатели.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2DA76325" w14:textId="77777777" w:rsidR="00BE2B78" w:rsidRPr="00953A32" w:rsidRDefault="00BE2B78" w:rsidP="00BE2B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lastRenderedPageBreak/>
        <w:t>Показатель: численность временно трудоустроенных несовершеннолетних граждан в возрасте от 14 до 18 лет (человек)</w:t>
      </w:r>
    </w:p>
    <w:p w14:paraId="09935B29" w14:textId="77777777" w:rsidR="00BE2B78" w:rsidRPr="00953A32" w:rsidRDefault="00BE2B78" w:rsidP="00BE2B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Индикаторы: </w:t>
      </w:r>
    </w:p>
    <w:p w14:paraId="751CE9C4" w14:textId="5A4FECE5" w:rsidR="00BE2B78" w:rsidRPr="00953A32" w:rsidRDefault="00BE2B78" w:rsidP="00BE2B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1.Доля трудоустроенных несовершеннолетних граждан в возрасте от 14 до 18 лет в общей численности несовершеннолетних граждан в возрасте от 14 до 18 лет, </w:t>
      </w:r>
      <w:r w:rsidR="00EB4497">
        <w:rPr>
          <w:rFonts w:ascii="Times New Roman" w:hAnsi="Times New Roman" w:cs="Times New Roman"/>
          <w:sz w:val="24"/>
          <w:szCs w:val="24"/>
        </w:rPr>
        <w:t>10</w:t>
      </w:r>
      <w:r w:rsidRPr="00953A32">
        <w:rPr>
          <w:rFonts w:ascii="Times New Roman" w:hAnsi="Times New Roman" w:cs="Times New Roman"/>
          <w:sz w:val="24"/>
          <w:szCs w:val="24"/>
        </w:rPr>
        <w:t xml:space="preserve"> человек 1,</w:t>
      </w:r>
      <w:r w:rsidR="00EB4497">
        <w:rPr>
          <w:rFonts w:ascii="Times New Roman" w:hAnsi="Times New Roman" w:cs="Times New Roman"/>
          <w:sz w:val="24"/>
          <w:szCs w:val="24"/>
        </w:rPr>
        <w:t>5</w:t>
      </w:r>
      <w:r w:rsidRPr="00953A32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6405961D" w14:textId="409873EC" w:rsidR="00BE2B78" w:rsidRPr="00953A32" w:rsidRDefault="00BE2B78" w:rsidP="00BE2B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>2.Размер денежного вознаграждения трудоустроенных несовершеннолетних граждан в возрасте от 14 до 18 лет по отношению к МРОТ в Санкт-Петербурге (в процентах)</w:t>
      </w:r>
    </w:p>
    <w:p w14:paraId="7EFE2EB9" w14:textId="66ACF7B1" w:rsidR="002272CA" w:rsidRPr="00953A32" w:rsidRDefault="002272CA" w:rsidP="002272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Фактически программой охвачено </w:t>
      </w:r>
      <w:r w:rsidR="00EB4497">
        <w:rPr>
          <w:rFonts w:ascii="Times New Roman" w:eastAsiaTheme="minorEastAsia" w:hAnsi="Times New Roman" w:cs="Times New Roman"/>
          <w:sz w:val="24"/>
          <w:szCs w:val="24"/>
          <w:lang w:eastAsia="ja-JP"/>
        </w:rPr>
        <w:t>10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человек. целевой индикатор выполнен на 100,0 %.</w:t>
      </w:r>
    </w:p>
    <w:p w14:paraId="78537BFF" w14:textId="77777777" w:rsidR="002272CA" w:rsidRPr="00953A32" w:rsidRDefault="002272CA" w:rsidP="002272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5C8CB2A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326E8E4" w14:textId="011ABAD7" w:rsidR="002272CA" w:rsidRPr="00953A32" w:rsidRDefault="00B30791" w:rsidP="00227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2272CA" w:rsidRPr="00953A32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2272CA" w:rsidRPr="00953A32">
        <w:rPr>
          <w:rFonts w:ascii="Times New Roman" w:hAnsi="Times New Roman" w:cs="Times New Roman"/>
          <w:b/>
          <w:sz w:val="24"/>
          <w:szCs w:val="24"/>
        </w:rPr>
        <w:t>:</w:t>
      </w:r>
    </w:p>
    <w:p w14:paraId="36C15C7A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A516D" w14:textId="77777777" w:rsidR="00BE2B78" w:rsidRPr="00953A32" w:rsidRDefault="002272CA" w:rsidP="00BE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</w:t>
      </w:r>
      <w:proofErr w:type="gramStart"/>
      <w:r w:rsidRPr="00953A32">
        <w:rPr>
          <w:rFonts w:ascii="Times New Roman" w:hAnsi="Times New Roman" w:cs="Times New Roman"/>
          <w:sz w:val="24"/>
          <w:szCs w:val="24"/>
        </w:rPr>
        <w:t>оценки  эффективности</w:t>
      </w:r>
      <w:proofErr w:type="gramEnd"/>
      <w:r w:rsidRPr="00953A32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</w:t>
      </w:r>
      <w:proofErr w:type="gramStart"/>
      <w:r w:rsidRPr="00953A32">
        <w:rPr>
          <w:rFonts w:ascii="Times New Roman" w:hAnsi="Times New Roman" w:cs="Times New Roman"/>
          <w:sz w:val="24"/>
          <w:szCs w:val="24"/>
        </w:rPr>
        <w:t>анализа  эффективности</w:t>
      </w:r>
      <w:proofErr w:type="gramEnd"/>
      <w:r w:rsidRPr="00953A32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14:paraId="77D804CE" w14:textId="2B228652" w:rsidR="002272CA" w:rsidRPr="00B30791" w:rsidRDefault="00D21309" w:rsidP="00B3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791">
        <w:rPr>
          <w:rFonts w:ascii="Times New Roman" w:hAnsi="Times New Roman" w:cs="Times New Roman"/>
          <w:sz w:val="24"/>
          <w:szCs w:val="24"/>
        </w:rPr>
        <w:t xml:space="preserve">  </w:t>
      </w:r>
      <w:r w:rsidR="002272CA" w:rsidRPr="00B30791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ВЦП  </w:t>
      </w:r>
      <w:r w:rsidR="00B30791" w:rsidRPr="00B30791">
        <w:rPr>
          <w:rFonts w:ascii="Times New Roman" w:hAnsi="Times New Roman" w:cs="Times New Roman"/>
          <w:sz w:val="24"/>
          <w:szCs w:val="24"/>
        </w:rPr>
        <w:t xml:space="preserve"> «</w:t>
      </w:r>
      <w:r w:rsidR="00B30791" w:rsidRPr="00B3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2022 году</w:t>
      </w:r>
      <w:r w:rsidR="00B30791" w:rsidRPr="00B3079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30791" w:rsidRPr="00B30791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2272CA" w:rsidRPr="00B30791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финансированию.</w:t>
      </w:r>
    </w:p>
    <w:p w14:paraId="353D4182" w14:textId="77777777" w:rsidR="002272CA" w:rsidRPr="00B30791" w:rsidRDefault="002272CA" w:rsidP="00B3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6D6A5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65372E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02C53E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5593B9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10DC87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E8E2FD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08E357" w14:textId="77777777" w:rsidR="002272CA" w:rsidRPr="00953A32" w:rsidRDefault="002272CA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72CA" w:rsidRPr="0095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DE2"/>
    <w:multiLevelType w:val="hybridMultilevel"/>
    <w:tmpl w:val="C8E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1DB"/>
    <w:multiLevelType w:val="hybridMultilevel"/>
    <w:tmpl w:val="058A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3F6"/>
    <w:multiLevelType w:val="hybridMultilevel"/>
    <w:tmpl w:val="078E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3314"/>
    <w:multiLevelType w:val="hybridMultilevel"/>
    <w:tmpl w:val="78A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40A8"/>
    <w:multiLevelType w:val="hybridMultilevel"/>
    <w:tmpl w:val="CEC60A4C"/>
    <w:lvl w:ilvl="0" w:tplc="3EC095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C4B520A"/>
    <w:multiLevelType w:val="hybridMultilevel"/>
    <w:tmpl w:val="ED102636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97F1D"/>
    <w:multiLevelType w:val="hybridMultilevel"/>
    <w:tmpl w:val="9146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931D3"/>
    <w:multiLevelType w:val="hybridMultilevel"/>
    <w:tmpl w:val="6D56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7AF7"/>
    <w:multiLevelType w:val="hybridMultilevel"/>
    <w:tmpl w:val="3728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74DAC"/>
    <w:multiLevelType w:val="hybridMultilevel"/>
    <w:tmpl w:val="14F0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06F3"/>
    <w:multiLevelType w:val="hybridMultilevel"/>
    <w:tmpl w:val="7098EDAA"/>
    <w:lvl w:ilvl="0" w:tplc="AB24F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0CA4"/>
    <w:multiLevelType w:val="hybridMultilevel"/>
    <w:tmpl w:val="493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7B24"/>
    <w:multiLevelType w:val="hybridMultilevel"/>
    <w:tmpl w:val="F2C4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979C9"/>
    <w:multiLevelType w:val="hybridMultilevel"/>
    <w:tmpl w:val="DC76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764"/>
    <w:multiLevelType w:val="hybridMultilevel"/>
    <w:tmpl w:val="CEE2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6376"/>
    <w:multiLevelType w:val="hybridMultilevel"/>
    <w:tmpl w:val="0568AE88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004ED"/>
    <w:multiLevelType w:val="hybridMultilevel"/>
    <w:tmpl w:val="42B8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37B59"/>
    <w:multiLevelType w:val="hybridMultilevel"/>
    <w:tmpl w:val="C418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213F9"/>
    <w:multiLevelType w:val="hybridMultilevel"/>
    <w:tmpl w:val="DF7E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C3340"/>
    <w:multiLevelType w:val="hybridMultilevel"/>
    <w:tmpl w:val="73D2C460"/>
    <w:lvl w:ilvl="0" w:tplc="C8D2B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E81717"/>
    <w:multiLevelType w:val="hybridMultilevel"/>
    <w:tmpl w:val="FEE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3006B"/>
    <w:multiLevelType w:val="hybridMultilevel"/>
    <w:tmpl w:val="5AB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A2060"/>
    <w:multiLevelType w:val="hybridMultilevel"/>
    <w:tmpl w:val="8372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C46B6"/>
    <w:multiLevelType w:val="hybridMultilevel"/>
    <w:tmpl w:val="D3D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D1A4D"/>
    <w:multiLevelType w:val="hybridMultilevel"/>
    <w:tmpl w:val="4E4AC5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74193CA3"/>
    <w:multiLevelType w:val="hybridMultilevel"/>
    <w:tmpl w:val="D9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F1FA0"/>
    <w:multiLevelType w:val="hybridMultilevel"/>
    <w:tmpl w:val="C9D6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92CFA"/>
    <w:multiLevelType w:val="hybridMultilevel"/>
    <w:tmpl w:val="7ED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7"/>
  </w:num>
  <w:num w:numId="4">
    <w:abstractNumId w:val="17"/>
  </w:num>
  <w:num w:numId="5">
    <w:abstractNumId w:val="25"/>
  </w:num>
  <w:num w:numId="6">
    <w:abstractNumId w:val="22"/>
  </w:num>
  <w:num w:numId="7">
    <w:abstractNumId w:val="16"/>
  </w:num>
  <w:num w:numId="8">
    <w:abstractNumId w:val="21"/>
  </w:num>
  <w:num w:numId="9">
    <w:abstractNumId w:val="2"/>
  </w:num>
  <w:num w:numId="10">
    <w:abstractNumId w:val="9"/>
  </w:num>
  <w:num w:numId="11">
    <w:abstractNumId w:val="11"/>
  </w:num>
  <w:num w:numId="12">
    <w:abstractNumId w:val="23"/>
  </w:num>
  <w:num w:numId="13">
    <w:abstractNumId w:val="12"/>
  </w:num>
  <w:num w:numId="14">
    <w:abstractNumId w:val="0"/>
  </w:num>
  <w:num w:numId="15">
    <w:abstractNumId w:val="20"/>
  </w:num>
  <w:num w:numId="16">
    <w:abstractNumId w:val="1"/>
  </w:num>
  <w:num w:numId="17">
    <w:abstractNumId w:val="8"/>
  </w:num>
  <w:num w:numId="18">
    <w:abstractNumId w:val="14"/>
  </w:num>
  <w:num w:numId="19">
    <w:abstractNumId w:val="6"/>
  </w:num>
  <w:num w:numId="20">
    <w:abstractNumId w:val="24"/>
  </w:num>
  <w:num w:numId="21">
    <w:abstractNumId w:val="26"/>
  </w:num>
  <w:num w:numId="22">
    <w:abstractNumId w:val="18"/>
  </w:num>
  <w:num w:numId="23">
    <w:abstractNumId w:val="7"/>
  </w:num>
  <w:num w:numId="24">
    <w:abstractNumId w:val="3"/>
  </w:num>
  <w:num w:numId="25">
    <w:abstractNumId w:val="13"/>
  </w:num>
  <w:num w:numId="26">
    <w:abstractNumId w:val="15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72"/>
    <w:rsid w:val="000137B3"/>
    <w:rsid w:val="000261AC"/>
    <w:rsid w:val="00026B7A"/>
    <w:rsid w:val="0002788D"/>
    <w:rsid w:val="00031542"/>
    <w:rsid w:val="0003748B"/>
    <w:rsid w:val="000374FC"/>
    <w:rsid w:val="00042D8F"/>
    <w:rsid w:val="00043F09"/>
    <w:rsid w:val="000534DB"/>
    <w:rsid w:val="00084B8F"/>
    <w:rsid w:val="0009423D"/>
    <w:rsid w:val="000B0053"/>
    <w:rsid w:val="000B4C60"/>
    <w:rsid w:val="000F585B"/>
    <w:rsid w:val="000F6329"/>
    <w:rsid w:val="000F73A9"/>
    <w:rsid w:val="00117E92"/>
    <w:rsid w:val="00124448"/>
    <w:rsid w:val="001377B0"/>
    <w:rsid w:val="00145219"/>
    <w:rsid w:val="001609B0"/>
    <w:rsid w:val="00161E77"/>
    <w:rsid w:val="0017453A"/>
    <w:rsid w:val="00177C9C"/>
    <w:rsid w:val="00182B74"/>
    <w:rsid w:val="001856C3"/>
    <w:rsid w:val="00186F4D"/>
    <w:rsid w:val="00187401"/>
    <w:rsid w:val="001B0C1B"/>
    <w:rsid w:val="001B5D05"/>
    <w:rsid w:val="001E5DC7"/>
    <w:rsid w:val="001F1FB6"/>
    <w:rsid w:val="001F3A3B"/>
    <w:rsid w:val="0021770B"/>
    <w:rsid w:val="00224700"/>
    <w:rsid w:val="002272CA"/>
    <w:rsid w:val="00235D13"/>
    <w:rsid w:val="00261C3A"/>
    <w:rsid w:val="00264D72"/>
    <w:rsid w:val="00295040"/>
    <w:rsid w:val="002975F9"/>
    <w:rsid w:val="002A50EC"/>
    <w:rsid w:val="002B7E49"/>
    <w:rsid w:val="002C58F4"/>
    <w:rsid w:val="002D0F28"/>
    <w:rsid w:val="002E49B7"/>
    <w:rsid w:val="002F0083"/>
    <w:rsid w:val="002F3680"/>
    <w:rsid w:val="003033A2"/>
    <w:rsid w:val="003156FE"/>
    <w:rsid w:val="00325E77"/>
    <w:rsid w:val="00332494"/>
    <w:rsid w:val="0034079D"/>
    <w:rsid w:val="00346622"/>
    <w:rsid w:val="003663D6"/>
    <w:rsid w:val="003713B6"/>
    <w:rsid w:val="00375413"/>
    <w:rsid w:val="00397F7E"/>
    <w:rsid w:val="003B3199"/>
    <w:rsid w:val="003B5EF3"/>
    <w:rsid w:val="003D2CDA"/>
    <w:rsid w:val="003E0583"/>
    <w:rsid w:val="003F6DCB"/>
    <w:rsid w:val="004004A3"/>
    <w:rsid w:val="00436A56"/>
    <w:rsid w:val="00451AD9"/>
    <w:rsid w:val="004575CD"/>
    <w:rsid w:val="004746D3"/>
    <w:rsid w:val="0048367D"/>
    <w:rsid w:val="0049310F"/>
    <w:rsid w:val="00494899"/>
    <w:rsid w:val="004C10DB"/>
    <w:rsid w:val="004D235B"/>
    <w:rsid w:val="004E3E94"/>
    <w:rsid w:val="004F15AF"/>
    <w:rsid w:val="00510206"/>
    <w:rsid w:val="00511C16"/>
    <w:rsid w:val="00530C0F"/>
    <w:rsid w:val="00541CD4"/>
    <w:rsid w:val="00542F84"/>
    <w:rsid w:val="005445C8"/>
    <w:rsid w:val="00553F6A"/>
    <w:rsid w:val="005555D8"/>
    <w:rsid w:val="00574A60"/>
    <w:rsid w:val="00576FE8"/>
    <w:rsid w:val="0058007A"/>
    <w:rsid w:val="005814A0"/>
    <w:rsid w:val="005B2B5C"/>
    <w:rsid w:val="005C05E9"/>
    <w:rsid w:val="005C4098"/>
    <w:rsid w:val="005C4FD0"/>
    <w:rsid w:val="005C5798"/>
    <w:rsid w:val="005C692A"/>
    <w:rsid w:val="005D381D"/>
    <w:rsid w:val="005D5D93"/>
    <w:rsid w:val="005E0417"/>
    <w:rsid w:val="005E7688"/>
    <w:rsid w:val="005F1A95"/>
    <w:rsid w:val="00607255"/>
    <w:rsid w:val="0061317A"/>
    <w:rsid w:val="0061521D"/>
    <w:rsid w:val="0062249C"/>
    <w:rsid w:val="0062565F"/>
    <w:rsid w:val="006461A6"/>
    <w:rsid w:val="00664B81"/>
    <w:rsid w:val="0066537D"/>
    <w:rsid w:val="006679A1"/>
    <w:rsid w:val="006A1BFA"/>
    <w:rsid w:val="00700228"/>
    <w:rsid w:val="00706A81"/>
    <w:rsid w:val="00722309"/>
    <w:rsid w:val="00730DBA"/>
    <w:rsid w:val="00731016"/>
    <w:rsid w:val="007318C4"/>
    <w:rsid w:val="00743273"/>
    <w:rsid w:val="0074330C"/>
    <w:rsid w:val="00752054"/>
    <w:rsid w:val="00761045"/>
    <w:rsid w:val="00763C19"/>
    <w:rsid w:val="0076620F"/>
    <w:rsid w:val="00766CF7"/>
    <w:rsid w:val="007760E1"/>
    <w:rsid w:val="007804BA"/>
    <w:rsid w:val="007A126A"/>
    <w:rsid w:val="007B0764"/>
    <w:rsid w:val="007C1CFB"/>
    <w:rsid w:val="007C6124"/>
    <w:rsid w:val="007D63A4"/>
    <w:rsid w:val="007E2BC9"/>
    <w:rsid w:val="007F51E3"/>
    <w:rsid w:val="00801618"/>
    <w:rsid w:val="00807A37"/>
    <w:rsid w:val="008107E1"/>
    <w:rsid w:val="00816861"/>
    <w:rsid w:val="00827FAF"/>
    <w:rsid w:val="00843617"/>
    <w:rsid w:val="00852296"/>
    <w:rsid w:val="00856BAC"/>
    <w:rsid w:val="00870FE5"/>
    <w:rsid w:val="0088009A"/>
    <w:rsid w:val="008863BF"/>
    <w:rsid w:val="00891075"/>
    <w:rsid w:val="008A62BC"/>
    <w:rsid w:val="008A792D"/>
    <w:rsid w:val="008C7831"/>
    <w:rsid w:val="008D045C"/>
    <w:rsid w:val="008F2A4A"/>
    <w:rsid w:val="008F3850"/>
    <w:rsid w:val="009037D6"/>
    <w:rsid w:val="009037E1"/>
    <w:rsid w:val="00912641"/>
    <w:rsid w:val="00913FDA"/>
    <w:rsid w:val="00920A2C"/>
    <w:rsid w:val="009236C4"/>
    <w:rsid w:val="00931654"/>
    <w:rsid w:val="009504EC"/>
    <w:rsid w:val="00953A32"/>
    <w:rsid w:val="00955CE2"/>
    <w:rsid w:val="00957603"/>
    <w:rsid w:val="00961DFA"/>
    <w:rsid w:val="009654FC"/>
    <w:rsid w:val="00970F92"/>
    <w:rsid w:val="00996978"/>
    <w:rsid w:val="0099718E"/>
    <w:rsid w:val="009A0055"/>
    <w:rsid w:val="009C0047"/>
    <w:rsid w:val="009D6335"/>
    <w:rsid w:val="009F6748"/>
    <w:rsid w:val="00A01B34"/>
    <w:rsid w:val="00A058AD"/>
    <w:rsid w:val="00A1431C"/>
    <w:rsid w:val="00A15924"/>
    <w:rsid w:val="00A33B2B"/>
    <w:rsid w:val="00A37AE1"/>
    <w:rsid w:val="00A50583"/>
    <w:rsid w:val="00A61E7A"/>
    <w:rsid w:val="00A633F2"/>
    <w:rsid w:val="00A6410B"/>
    <w:rsid w:val="00A743FC"/>
    <w:rsid w:val="00A74628"/>
    <w:rsid w:val="00A874E5"/>
    <w:rsid w:val="00A9297D"/>
    <w:rsid w:val="00A92D74"/>
    <w:rsid w:val="00A94F1B"/>
    <w:rsid w:val="00AA2E7F"/>
    <w:rsid w:val="00AC3662"/>
    <w:rsid w:val="00AE05A9"/>
    <w:rsid w:val="00AF3772"/>
    <w:rsid w:val="00B03087"/>
    <w:rsid w:val="00B04F05"/>
    <w:rsid w:val="00B12750"/>
    <w:rsid w:val="00B252EE"/>
    <w:rsid w:val="00B30791"/>
    <w:rsid w:val="00B322DD"/>
    <w:rsid w:val="00B3286C"/>
    <w:rsid w:val="00B347C6"/>
    <w:rsid w:val="00B371EE"/>
    <w:rsid w:val="00B40E4A"/>
    <w:rsid w:val="00B4618F"/>
    <w:rsid w:val="00B47F89"/>
    <w:rsid w:val="00B559A7"/>
    <w:rsid w:val="00B67282"/>
    <w:rsid w:val="00B67B57"/>
    <w:rsid w:val="00B84FE4"/>
    <w:rsid w:val="00B9257B"/>
    <w:rsid w:val="00B930B8"/>
    <w:rsid w:val="00BB2909"/>
    <w:rsid w:val="00BC080D"/>
    <w:rsid w:val="00BD457C"/>
    <w:rsid w:val="00BD61D0"/>
    <w:rsid w:val="00BE2B78"/>
    <w:rsid w:val="00BE364C"/>
    <w:rsid w:val="00BF0FB9"/>
    <w:rsid w:val="00C16613"/>
    <w:rsid w:val="00C271D9"/>
    <w:rsid w:val="00C476A0"/>
    <w:rsid w:val="00C501E1"/>
    <w:rsid w:val="00C50FC2"/>
    <w:rsid w:val="00C55BAE"/>
    <w:rsid w:val="00C65A9E"/>
    <w:rsid w:val="00C67972"/>
    <w:rsid w:val="00C75592"/>
    <w:rsid w:val="00C853E8"/>
    <w:rsid w:val="00C874BD"/>
    <w:rsid w:val="00C9181C"/>
    <w:rsid w:val="00CA0170"/>
    <w:rsid w:val="00CA61AF"/>
    <w:rsid w:val="00CA73F4"/>
    <w:rsid w:val="00CB2FB3"/>
    <w:rsid w:val="00CC3E52"/>
    <w:rsid w:val="00CD007F"/>
    <w:rsid w:val="00CE2025"/>
    <w:rsid w:val="00D10C19"/>
    <w:rsid w:val="00D177FD"/>
    <w:rsid w:val="00D21309"/>
    <w:rsid w:val="00D32F30"/>
    <w:rsid w:val="00D351E0"/>
    <w:rsid w:val="00D364CB"/>
    <w:rsid w:val="00D42B1A"/>
    <w:rsid w:val="00D52C5C"/>
    <w:rsid w:val="00D777A8"/>
    <w:rsid w:val="00D8039D"/>
    <w:rsid w:val="00D929CC"/>
    <w:rsid w:val="00D946AD"/>
    <w:rsid w:val="00D969FD"/>
    <w:rsid w:val="00D9741B"/>
    <w:rsid w:val="00DA3C6D"/>
    <w:rsid w:val="00DC3003"/>
    <w:rsid w:val="00DD05A9"/>
    <w:rsid w:val="00DE048B"/>
    <w:rsid w:val="00DE6AD2"/>
    <w:rsid w:val="00E00928"/>
    <w:rsid w:val="00E127C0"/>
    <w:rsid w:val="00E212CC"/>
    <w:rsid w:val="00E215BC"/>
    <w:rsid w:val="00E221EC"/>
    <w:rsid w:val="00E37901"/>
    <w:rsid w:val="00E4779D"/>
    <w:rsid w:val="00E6389F"/>
    <w:rsid w:val="00E65C07"/>
    <w:rsid w:val="00E67149"/>
    <w:rsid w:val="00E762F0"/>
    <w:rsid w:val="00E82E09"/>
    <w:rsid w:val="00E913DE"/>
    <w:rsid w:val="00E94AA0"/>
    <w:rsid w:val="00E94DEA"/>
    <w:rsid w:val="00E97F64"/>
    <w:rsid w:val="00EA1861"/>
    <w:rsid w:val="00EB4497"/>
    <w:rsid w:val="00ED54E4"/>
    <w:rsid w:val="00EE71D6"/>
    <w:rsid w:val="00F04DA7"/>
    <w:rsid w:val="00F144C7"/>
    <w:rsid w:val="00F23C81"/>
    <w:rsid w:val="00F30A67"/>
    <w:rsid w:val="00F34740"/>
    <w:rsid w:val="00F349AD"/>
    <w:rsid w:val="00F36A13"/>
    <w:rsid w:val="00F5067C"/>
    <w:rsid w:val="00F53DB0"/>
    <w:rsid w:val="00F605DA"/>
    <w:rsid w:val="00F67EB3"/>
    <w:rsid w:val="00F7156A"/>
    <w:rsid w:val="00F90794"/>
    <w:rsid w:val="00FB5139"/>
    <w:rsid w:val="00FC5B0F"/>
    <w:rsid w:val="00FE2CD4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5915"/>
  <w15:docId w15:val="{768F87BC-5D31-41A5-92B2-D963F10E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3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2A50E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No Spacing"/>
    <w:uiPriority w:val="1"/>
    <w:qFormat/>
    <w:rsid w:val="003033A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39"/>
    <w:rsid w:val="000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6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5621-3596-474B-8690-009618A6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Николай Шакирзянов</cp:lastModifiedBy>
  <cp:revision>5</cp:revision>
  <cp:lastPrinted>2022-02-28T07:51:00Z</cp:lastPrinted>
  <dcterms:created xsi:type="dcterms:W3CDTF">2023-01-20T11:48:00Z</dcterms:created>
  <dcterms:modified xsi:type="dcterms:W3CDTF">2023-02-07T06:18:00Z</dcterms:modified>
</cp:coreProperties>
</file>