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1C" w:rsidRDefault="0080438F" w:rsidP="00A05A1C">
      <w:pPr>
        <w:keepNext/>
        <w:spacing w:before="240" w:after="60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</w:t>
      </w:r>
    </w:p>
    <w:p w:rsidR="006C15F3" w:rsidRDefault="006C15F3" w:rsidP="006C15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</w:t>
      </w:r>
    </w:p>
    <w:p w:rsidR="006C15F3" w:rsidRDefault="006C15F3" w:rsidP="006C15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12.10.2020 № 44-П-Э</w:t>
      </w:r>
    </w:p>
    <w:p w:rsidR="006C15F3" w:rsidRDefault="006C15F3" w:rsidP="006C15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>(в редакции Постановления от 16.11.2020 № 63-П-Э</w:t>
      </w:r>
      <w:r>
        <w:rPr>
          <w:rFonts w:ascii="Times New Roman" w:eastAsia="Times New Roman" w:hAnsi="Times New Roman" w:cs="Times New Roman"/>
          <w:b/>
          <w:bCs/>
          <w:i/>
        </w:rPr>
        <w:t xml:space="preserve">, </w:t>
      </w:r>
    </w:p>
    <w:p w:rsidR="006C15F3" w:rsidRDefault="006C15F3" w:rsidP="006C15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>от 29.06.2021 №45-П-Э</w:t>
      </w:r>
      <w:r>
        <w:rPr>
          <w:rFonts w:ascii="Times New Roman" w:eastAsia="Times New Roman" w:hAnsi="Times New Roman" w:cs="Times New Roman"/>
          <w:b/>
          <w:bCs/>
          <w:i/>
        </w:rPr>
        <w:t>)</w:t>
      </w:r>
    </w:p>
    <w:p w:rsidR="00A05A1C" w:rsidRDefault="00A05A1C" w:rsidP="00A05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CF60EF" w:rsidRDefault="00CF60EF" w:rsidP="00CF60E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CF60EF" w:rsidRDefault="00CF60EF" w:rsidP="00CF60E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F60EF" w:rsidRDefault="00CF60EF" w:rsidP="00CF60E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53AA" w:rsidRPr="00F5332E" w:rsidRDefault="00A253AA" w:rsidP="002236BE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DE68F1" w:rsidRDefault="00DE68F1" w:rsidP="00DE68F1">
      <w:pPr>
        <w:ind w:left="6237"/>
        <w:rPr>
          <w:rFonts w:ascii="Times New Roman" w:hAnsi="Times New Roman"/>
          <w:bCs/>
          <w:sz w:val="24"/>
          <w:szCs w:val="24"/>
        </w:rPr>
      </w:pPr>
    </w:p>
    <w:p w:rsidR="00FA1CEC" w:rsidRDefault="00FA1CEC" w:rsidP="00DE68F1">
      <w:pPr>
        <w:ind w:left="6237"/>
        <w:rPr>
          <w:rFonts w:ascii="Times New Roman" w:hAnsi="Times New Roman"/>
          <w:bCs/>
          <w:sz w:val="24"/>
          <w:szCs w:val="24"/>
        </w:rPr>
      </w:pPr>
    </w:p>
    <w:p w:rsidR="00FA1CEC" w:rsidRDefault="00FA1CEC" w:rsidP="00DE68F1">
      <w:pPr>
        <w:ind w:left="6237"/>
        <w:rPr>
          <w:rFonts w:ascii="Times New Roman" w:hAnsi="Times New Roman"/>
          <w:bCs/>
          <w:sz w:val="24"/>
          <w:szCs w:val="24"/>
        </w:rPr>
      </w:pPr>
    </w:p>
    <w:p w:rsidR="00FA1CEC" w:rsidRPr="00F96D4E" w:rsidRDefault="00FA1CEC" w:rsidP="00DE68F1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F96D4E" w:rsidRDefault="00F96D4E" w:rsidP="00A253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D4E" w:rsidRDefault="00F96D4E" w:rsidP="002236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94C" w:rsidRDefault="004A2B01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</w:p>
    <w:p w:rsidR="002D294C" w:rsidRDefault="002D294C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муниципальный округ №7 </w:t>
      </w:r>
    </w:p>
    <w:p w:rsidR="00DE68F1" w:rsidRDefault="004A2B01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10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F6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9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236BE" w:rsidRPr="00F96D4E" w:rsidRDefault="002236BE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8F1" w:rsidRPr="00F96D4E" w:rsidRDefault="00DE68F1" w:rsidP="002236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4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му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у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 xml:space="preserve">до 20 лет, имеющих среднее профессиональное </w:t>
      </w:r>
      <w:r w:rsidR="00B7578D" w:rsidRPr="00F96D4E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B7578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 xml:space="preserve"> ищущих работу впервые, в порядке, установленном Правительством Санкт-Петербурга</w:t>
      </w:r>
      <w:r w:rsidRPr="00F96D4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E68F1" w:rsidRPr="00DE68F1" w:rsidRDefault="00DE68F1" w:rsidP="00223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F1" w:rsidRPr="00DE68F1" w:rsidRDefault="00DE68F1" w:rsidP="00223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223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6BE" w:rsidRDefault="002236BE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C4F" w:rsidRDefault="00327C4F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F96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8F1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A253AA" w:rsidRDefault="00CF60EF" w:rsidP="00223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2021</w:t>
      </w:r>
    </w:p>
    <w:p w:rsidR="006D53ED" w:rsidRPr="002236BE" w:rsidRDefault="006D53ED" w:rsidP="00A05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6BE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A253AA" w:rsidRPr="002236BE" w:rsidRDefault="00A253AA" w:rsidP="00A25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32" w:rsidRPr="002236BE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6B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FA1132" w:rsidRPr="008C4EDA" w:rsidRDefault="00F37F6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6BE">
        <w:rPr>
          <w:rFonts w:ascii="Times New Roman" w:hAnsi="Times New Roman" w:cs="Times New Roman"/>
          <w:b/>
          <w:sz w:val="24"/>
          <w:szCs w:val="24"/>
        </w:rPr>
        <w:t>в</w:t>
      </w:r>
      <w:r w:rsidR="00FA1132" w:rsidRPr="002236BE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</w:t>
      </w:r>
      <w:r w:rsidR="00FA1132" w:rsidRPr="008C4EDA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№7 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F60EF">
        <w:rPr>
          <w:rFonts w:ascii="Times New Roman" w:hAnsi="Times New Roman" w:cs="Times New Roman"/>
          <w:b/>
          <w:sz w:val="24"/>
          <w:szCs w:val="24"/>
        </w:rPr>
        <w:t>2021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037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DA" w:rsidRPr="008C4EDA">
        <w:rPr>
          <w:rFonts w:ascii="Times New Roman" w:hAnsi="Times New Roman" w:cs="Times New Roman"/>
          <w:b/>
          <w:sz w:val="24"/>
          <w:szCs w:val="24"/>
        </w:rPr>
        <w:t>«</w:t>
      </w:r>
      <w:r w:rsidR="008830FD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>
        <w:rPr>
          <w:rFonts w:ascii="Times New Roman" w:hAnsi="Times New Roman" w:cs="Times New Roman"/>
          <w:b/>
          <w:sz w:val="24"/>
          <w:szCs w:val="24"/>
        </w:rPr>
        <w:t>му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>
        <w:rPr>
          <w:rFonts w:ascii="Times New Roman" w:hAnsi="Times New Roman" w:cs="Times New Roman"/>
          <w:b/>
          <w:sz w:val="24"/>
          <w:szCs w:val="24"/>
        </w:rPr>
        <w:t>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</w:r>
      <w:r w:rsidR="008830FD">
        <w:rPr>
          <w:rFonts w:ascii="Times New Roman" w:hAnsi="Times New Roman" w:cs="Times New Roman"/>
          <w:b/>
          <w:sz w:val="24"/>
          <w:szCs w:val="24"/>
        </w:rPr>
        <w:t xml:space="preserve"> имеющих среднее профессиональное образование</w:t>
      </w:r>
      <w:r w:rsidR="00037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="00FA1132" w:rsidRPr="008C4EDA">
        <w:rPr>
          <w:rFonts w:ascii="Times New Roman" w:hAnsi="Times New Roman" w:cs="Times New Roman"/>
          <w:b/>
          <w:sz w:val="24"/>
          <w:szCs w:val="24"/>
        </w:rPr>
        <w:t>»</w:t>
      </w:r>
    </w:p>
    <w:p w:rsidR="00FA1132" w:rsidRDefault="00FA113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37F6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FA1132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FA1132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5F" w:rsidRPr="002236BE" w:rsidRDefault="00F37F62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П</w:t>
            </w:r>
            <w:r w:rsidR="00FA1132" w:rsidRPr="002236BE">
              <w:rPr>
                <w:rFonts w:ascii="Times New Roman" w:hAnsi="Times New Roman" w:cs="Times New Roman"/>
              </w:rPr>
              <w:t xml:space="preserve">рограмма </w:t>
            </w:r>
            <w:r w:rsidR="008C4EDA" w:rsidRPr="002236BE">
              <w:rPr>
                <w:rFonts w:ascii="Times New Roman" w:hAnsi="Times New Roman" w:cs="Times New Roman"/>
              </w:rPr>
              <w:t>«</w:t>
            </w:r>
            <w:r w:rsidR="008830FD" w:rsidRPr="002236BE">
              <w:rPr>
                <w:rFonts w:ascii="Times New Roman" w:hAnsi="Times New Roman" w:cs="Times New Roman"/>
                <w:b/>
              </w:rPr>
      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</w:t>
            </w:r>
            <w:r w:rsidR="00DF7269" w:rsidRPr="002236BE">
              <w:rPr>
                <w:rFonts w:ascii="Times New Roman" w:hAnsi="Times New Roman" w:cs="Times New Roman"/>
                <w:b/>
              </w:rPr>
              <w:t xml:space="preserve">» </w:t>
            </w:r>
            <w:r w:rsidR="00FA1132" w:rsidRPr="002236BE">
              <w:rPr>
                <w:rFonts w:ascii="Times New Roman" w:hAnsi="Times New Roman" w:cs="Times New Roman"/>
              </w:rPr>
              <w:t xml:space="preserve">разработана в соответствии с </w:t>
            </w:r>
            <w:r w:rsidR="00CF19EC" w:rsidRPr="002236BE">
              <w:rPr>
                <w:rFonts w:ascii="Times New Roman" w:hAnsi="Times New Roman" w:cs="Times New Roman"/>
              </w:rPr>
              <w:t xml:space="preserve">Трудовым кодекс Российской Федерации, Федеральный закон от 06.10.2003 № 131-ФЗ «Об общих принципах организации местного самоуправления в Российской Федерации», Закон Российской Федерации от 19.04.1991 № 1032-1 «О занятости населения в Российской Федерации», «Положение об организации общественных работ», утвержденное Постановлением Правительства Российской Федерации от 14.07.1997 № 875, Закон Санкт-Петербурга от 23.09.2009 № 420-79 </w:t>
            </w:r>
            <w:r w:rsidR="00FA1132" w:rsidRPr="002236BE">
              <w:rPr>
                <w:rFonts w:ascii="Times New Roman" w:hAnsi="Times New Roman" w:cs="Times New Roman"/>
              </w:rPr>
              <w:t xml:space="preserve"> Бюджетным кодексом Российской Федерации,  Устава </w:t>
            </w:r>
            <w:r w:rsidR="00EE335E" w:rsidRPr="002236BE">
              <w:rPr>
                <w:rFonts w:ascii="Times New Roman" w:hAnsi="Times New Roman" w:cs="Times New Roman"/>
              </w:rPr>
              <w:t>муниципального образования муниципальный округ</w:t>
            </w:r>
            <w:r w:rsidR="00FA1132" w:rsidRPr="002236BE">
              <w:rPr>
                <w:rFonts w:ascii="Times New Roman" w:hAnsi="Times New Roman" w:cs="Times New Roman"/>
              </w:rPr>
              <w:t xml:space="preserve"> №7,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EE335E" w:rsidRPr="002236BE">
              <w:rPr>
                <w:rFonts w:ascii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FA1132" w:rsidRPr="002236BE">
              <w:rPr>
                <w:rFonts w:ascii="Times New Roman" w:hAnsi="Times New Roman" w:cs="Times New Roman"/>
              </w:rPr>
              <w:t xml:space="preserve">№72-П-Э от 25 декабря 2007 года.  </w:t>
            </w:r>
            <w:r w:rsidR="001D72EA" w:rsidRPr="002236B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Положение</w:t>
            </w:r>
            <w:r w:rsidR="00CF19EC" w:rsidRPr="002236B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="001D72EA" w:rsidRPr="002236B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о порядке реализации вопроса местного значения «участие в организации и финансировании: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мест»,  согласно приложению </w:t>
            </w:r>
            <w:r w:rsidR="001D72EA" w:rsidRPr="002236B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 к настоящему постановлению.</w:t>
            </w:r>
          </w:p>
          <w:p w:rsidR="00FA1132" w:rsidRPr="002236BE" w:rsidRDefault="007E2BF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Предложени</w:t>
            </w:r>
            <w:r w:rsidR="001D72EA" w:rsidRPr="002236BE">
              <w:rPr>
                <w:rFonts w:ascii="Times New Roman" w:hAnsi="Times New Roman" w:cs="Times New Roman"/>
              </w:rPr>
              <w:t>е</w:t>
            </w:r>
            <w:r w:rsidR="00FA1132" w:rsidRPr="002236BE">
              <w:rPr>
                <w:rFonts w:ascii="Times New Roman" w:hAnsi="Times New Roman" w:cs="Times New Roman"/>
              </w:rPr>
              <w:t xml:space="preserve">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FA1132" w:rsidRPr="00FA1CEC" w:rsidTr="002236BE">
        <w:trPr>
          <w:trHeight w:val="11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Pr="00FA1CEC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E" w:rsidRPr="002236BE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Помощь несовершеннолетним гражданам на этапе становления трудовой деятельности;</w:t>
            </w:r>
          </w:p>
          <w:p w:rsidR="001961DE" w:rsidRPr="002236BE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— организация и проведение временного трудоустройства несовершеннолетних граждан в возрасте от 14 до 18 лет в свободное от учебы время,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      </w:r>
          </w:p>
          <w:p w:rsidR="001961DE" w:rsidRPr="002236BE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— профилактика безнадзорности и правонарушений в молодежной сфере за счет привлечения несовершеннолетних граждан к организованным формам трудовой занятости;</w:t>
            </w:r>
          </w:p>
          <w:p w:rsidR="001961DE" w:rsidRPr="002236BE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— обеспечение временной занятостью несовершеннолетних граждан и оказание материальной поддержки;</w:t>
            </w:r>
          </w:p>
          <w:p w:rsidR="00FA1132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— адаптация молодежи к условиям функционирования рынка труда.</w:t>
            </w:r>
          </w:p>
          <w:p w:rsidR="000966E2" w:rsidRPr="002236BE" w:rsidRDefault="000966E2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A2B" w:rsidRPr="00FA1CEC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B" w:rsidRPr="00FA1CEC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B" w:rsidRPr="002236BE" w:rsidRDefault="00416ED4" w:rsidP="00416E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</w:t>
            </w:r>
            <w:r w:rsidR="003947FB" w:rsidRPr="003B424E">
              <w:rPr>
                <w:rFonts w:ascii="Times New Roman" w:hAnsi="Times New Roman" w:cs="Times New Roman"/>
                <w:b/>
              </w:rPr>
              <w:t>0</w:t>
            </w:r>
            <w:r w:rsidR="00B92A2B" w:rsidRPr="003B424E">
              <w:rPr>
                <w:rFonts w:ascii="Times New Roman" w:hAnsi="Times New Roman" w:cs="Times New Roman"/>
                <w:b/>
              </w:rPr>
              <w:t>00,00 (</w:t>
            </w:r>
            <w:r>
              <w:rPr>
                <w:rFonts w:ascii="Times New Roman" w:hAnsi="Times New Roman" w:cs="Times New Roman"/>
                <w:b/>
              </w:rPr>
              <w:t>сто пятьдесят три</w:t>
            </w:r>
            <w:r w:rsidR="005D1BD1" w:rsidRPr="003B424E">
              <w:rPr>
                <w:rFonts w:ascii="Times New Roman" w:hAnsi="Times New Roman" w:cs="Times New Roman"/>
                <w:b/>
              </w:rPr>
              <w:t xml:space="preserve"> тысяч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="00CF60EF">
              <w:rPr>
                <w:rFonts w:ascii="Times New Roman" w:hAnsi="Times New Roman" w:cs="Times New Roman"/>
                <w:b/>
              </w:rPr>
              <w:t>)</w:t>
            </w:r>
            <w:r w:rsidR="00B92A2B" w:rsidRPr="003B424E">
              <w:rPr>
                <w:rFonts w:ascii="Times New Roman" w:hAnsi="Times New Roman" w:cs="Times New Roman"/>
                <w:b/>
              </w:rPr>
              <w:t xml:space="preserve"> рублей 00 копеек</w:t>
            </w:r>
          </w:p>
        </w:tc>
      </w:tr>
      <w:tr w:rsidR="00B92A2B" w:rsidRPr="00FA1CEC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B" w:rsidRPr="00FA1CEC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2B" w:rsidRPr="002236BE" w:rsidRDefault="00B92A2B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Программа реализуется на основе заключения муниципальных контрактов с исполнителями мероприятий.</w:t>
            </w:r>
          </w:p>
        </w:tc>
      </w:tr>
      <w:tr w:rsidR="00B92A2B" w:rsidRPr="00FA1CEC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B" w:rsidRPr="00FA1CEC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B" w:rsidRPr="002236BE" w:rsidRDefault="00B92A2B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Муниципальное казенное учреждение «Социальный центр «Радуга»</w:t>
            </w:r>
          </w:p>
        </w:tc>
      </w:tr>
      <w:tr w:rsidR="00B92A2B" w:rsidRPr="00FA1CEC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B" w:rsidRPr="00FA1CEC" w:rsidRDefault="00B92A2B" w:rsidP="00B92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B" w:rsidRPr="002236BE" w:rsidRDefault="00B92A2B" w:rsidP="002236BE">
            <w:pPr>
              <w:pStyle w:val="justppt"/>
              <w:spacing w:before="0" w:beforeAutospacing="0" w:after="0" w:afterAutospacing="0"/>
              <w:rPr>
                <w:sz w:val="22"/>
                <w:szCs w:val="22"/>
              </w:rPr>
            </w:pPr>
            <w:r w:rsidRPr="002236BE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B92A2B" w:rsidRPr="002236BE" w:rsidRDefault="00B92A2B" w:rsidP="002236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FA1132" w:rsidRPr="00FA1CEC" w:rsidRDefault="00FA1132" w:rsidP="00F96D4E">
      <w:pPr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6E2" w:rsidRDefault="000966E2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FA1132" w:rsidRPr="00FA1CEC" w:rsidRDefault="00FA1132" w:rsidP="008924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CEC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307976" w:rsidRPr="00FA1CEC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</w:t>
      </w:r>
      <w:r w:rsidR="008A77D5" w:rsidRPr="00FA1CEC">
        <w:rPr>
          <w:rFonts w:ascii="Times New Roman" w:hAnsi="Times New Roman" w:cs="Times New Roman"/>
          <w:b/>
          <w:sz w:val="24"/>
          <w:szCs w:val="24"/>
        </w:rPr>
        <w:t xml:space="preserve"> необходимости реализации Программы.</w:t>
      </w:r>
    </w:p>
    <w:p w:rsidR="00B5244F" w:rsidRPr="008A77D5" w:rsidRDefault="00B5244F" w:rsidP="00B52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CEC">
        <w:rPr>
          <w:rFonts w:ascii="Times New Roman" w:hAnsi="Times New Roman" w:cs="Times New Roman"/>
          <w:sz w:val="24"/>
          <w:szCs w:val="24"/>
        </w:rPr>
        <w:t>В последние годы отмечалась положительная динамика социально-экономического развития муниципального образования муници</w:t>
      </w:r>
      <w:r>
        <w:rPr>
          <w:rFonts w:ascii="Times New Roman" w:hAnsi="Times New Roman" w:cs="Times New Roman"/>
          <w:sz w:val="24"/>
          <w:szCs w:val="24"/>
        </w:rPr>
        <w:t>пальный округ №7</w:t>
      </w:r>
      <w:r w:rsidRPr="008A77D5">
        <w:rPr>
          <w:rFonts w:ascii="Times New Roman" w:hAnsi="Times New Roman" w:cs="Times New Roman"/>
          <w:sz w:val="24"/>
          <w:szCs w:val="24"/>
        </w:rPr>
        <w:t xml:space="preserve"> увеличение темпа роста</w:t>
      </w:r>
    </w:p>
    <w:p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промышленного производства, улучшение финансовых результатов работы организаций,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повышение реальных доходов населения.</w:t>
      </w:r>
    </w:p>
    <w:p w:rsidR="00B5244F" w:rsidRDefault="00B5244F" w:rsidP="00B52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Преобразования в экономике оказывали позитивное влияние на состояние рынка труда.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Наблюдалась устойчивая тенденция сокращения уровня регистрируемой безработицы.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Однако, в настоящее время, в экономике ощущается влияние развивающегося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финансового кризиса, имеет место спад производства. Ряд предприятий и организаций были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вынуждены перейти на режим неполного рабочего времени, предоставлять работникам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административные отпуска, сокращать рабочие места и численность штата, проводить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увольнение работающих.</w:t>
      </w:r>
    </w:p>
    <w:p w:rsidR="00BC0DDC" w:rsidRDefault="00B5244F" w:rsidP="00B52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позволит </w:t>
      </w:r>
      <w:r w:rsidR="00841D9C" w:rsidRPr="00BC0DDC">
        <w:rPr>
          <w:rFonts w:ascii="Times New Roman" w:hAnsi="Times New Roman" w:cs="Times New Roman"/>
          <w:sz w:val="24"/>
          <w:szCs w:val="24"/>
        </w:rPr>
        <w:t>охватить группу молодежи и в условиях существующей безработицы, создать условия их участия в благоустройс</w:t>
      </w:r>
      <w:r w:rsidR="005D0494" w:rsidRPr="00BC0DDC">
        <w:rPr>
          <w:rFonts w:ascii="Times New Roman" w:hAnsi="Times New Roman" w:cs="Times New Roman"/>
          <w:sz w:val="24"/>
          <w:szCs w:val="24"/>
        </w:rPr>
        <w:t>т</w:t>
      </w:r>
      <w:r w:rsidR="00841D9C" w:rsidRPr="00BC0DDC">
        <w:rPr>
          <w:rFonts w:ascii="Times New Roman" w:hAnsi="Times New Roman" w:cs="Times New Roman"/>
          <w:sz w:val="24"/>
          <w:szCs w:val="24"/>
        </w:rPr>
        <w:t>ве округа, прививая им любовь к малой Родине, уважение к человеческому труду</w:t>
      </w:r>
      <w:r w:rsidR="00BC0DDC" w:rsidRPr="00BC0DDC">
        <w:rPr>
          <w:rFonts w:ascii="Times New Roman" w:hAnsi="Times New Roman" w:cs="Times New Roman"/>
          <w:sz w:val="24"/>
          <w:szCs w:val="24"/>
        </w:rPr>
        <w:t>.</w:t>
      </w:r>
    </w:p>
    <w:p w:rsidR="00B5244F" w:rsidRPr="008A77D5" w:rsidRDefault="00B5244F" w:rsidP="00B52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На рынок труда будут оказывать влияние следующие негативные тенденции:</w:t>
      </w:r>
    </w:p>
    <w:p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сохранение напряжённой ситуации в сфере занятости в пригородных зонах города и в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отдельных населённых пунктах, в связи с сезонным характером работ;</w:t>
      </w:r>
    </w:p>
    <w:p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продолжение увольнений работников в связи с ликвидацией либо сокращением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численности или штата работников организаций;</w:t>
      </w:r>
    </w:p>
    <w:p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неполная занятость на ряде предприятий;</w:t>
      </w:r>
    </w:p>
    <w:p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движение рабочей силы с преобладанием выбывших работников над численностью</w:t>
      </w:r>
      <w:r w:rsidR="009D2103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принятых на работу;</w:t>
      </w:r>
    </w:p>
    <w:p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нехватка рабочих мест;</w:t>
      </w:r>
    </w:p>
    <w:p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низкая конкурентоспособность отдельных категорий граждан, особо нуждающихся в</w:t>
      </w:r>
      <w:r w:rsidR="009D2103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социальной защите, в том числе женщин, молодёжи.</w:t>
      </w:r>
    </w:p>
    <w:p w:rsidR="00B5244F" w:rsidRPr="008830FD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В соответствии с п. 30 ч.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</w:t>
      </w:r>
    </w:p>
    <w:p w:rsidR="00B5244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0FD">
        <w:rPr>
          <w:rFonts w:ascii="Times New Roman" w:hAnsi="Times New Roman" w:cs="Times New Roman"/>
          <w:sz w:val="24"/>
          <w:szCs w:val="24"/>
        </w:rPr>
        <w:t>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</w:t>
      </w:r>
      <w:r>
        <w:rPr>
          <w:rFonts w:ascii="Times New Roman" w:hAnsi="Times New Roman" w:cs="Times New Roman"/>
          <w:sz w:val="24"/>
          <w:szCs w:val="24"/>
        </w:rPr>
        <w:t>етербурга</w:t>
      </w:r>
      <w:r w:rsidRPr="008830FD">
        <w:rPr>
          <w:rFonts w:ascii="Times New Roman" w:hAnsi="Times New Roman" w:cs="Times New Roman"/>
          <w:sz w:val="24"/>
          <w:szCs w:val="24"/>
        </w:rPr>
        <w:t>».</w:t>
      </w:r>
    </w:p>
    <w:p w:rsidR="00B5244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4F">
        <w:rPr>
          <w:rFonts w:ascii="Times New Roman" w:hAnsi="Times New Roman" w:cs="Times New Roman"/>
          <w:sz w:val="24"/>
          <w:szCs w:val="24"/>
        </w:rPr>
        <w:t xml:space="preserve">Подобная программа действует на территории муниципального образования МО №7 уже более 10 лет и успела зарекомендовать себя с положительной стороны. Анализ за последние 3 года показал, что программа крайне востребована. Ежегодно показатель эффективности данной программы держится на высоком уровне (доля трудоустроенных несовершеннолетних граждан в возрасте от 14 до 18 лет в общей численности несовершеннолетних граждан в возрасте от 14 до 18 лет (в процентах) не менее </w:t>
      </w:r>
      <w:r w:rsidR="00416ED4">
        <w:rPr>
          <w:rFonts w:ascii="Times New Roman" w:hAnsi="Times New Roman" w:cs="Times New Roman"/>
          <w:sz w:val="24"/>
          <w:szCs w:val="24"/>
        </w:rPr>
        <w:t>1</w:t>
      </w:r>
      <w:r w:rsidRPr="00B5244F">
        <w:rPr>
          <w:rFonts w:ascii="Times New Roman" w:hAnsi="Times New Roman" w:cs="Times New Roman"/>
          <w:sz w:val="24"/>
          <w:szCs w:val="24"/>
        </w:rPr>
        <w:t xml:space="preserve">,5%.) Фактически доля трудоустроенных. граждан в возрасте от 14 до 18 лет в общей численности несовершеннолетних граждан в возрасте от 14 до 18 лет составила </w:t>
      </w:r>
      <w:r w:rsidR="00416ED4">
        <w:rPr>
          <w:rFonts w:ascii="Times New Roman" w:hAnsi="Times New Roman" w:cs="Times New Roman"/>
          <w:sz w:val="24"/>
          <w:szCs w:val="24"/>
        </w:rPr>
        <w:t>1</w:t>
      </w:r>
      <w:r w:rsidRPr="00B5244F">
        <w:rPr>
          <w:rFonts w:ascii="Times New Roman" w:hAnsi="Times New Roman" w:cs="Times New Roman"/>
          <w:sz w:val="24"/>
          <w:szCs w:val="24"/>
        </w:rPr>
        <w:t>,5 %.</w:t>
      </w:r>
    </w:p>
    <w:p w:rsidR="00E56AA6" w:rsidRDefault="00E56AA6" w:rsidP="00E56A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6150">
        <w:rPr>
          <w:rFonts w:ascii="Times New Roman" w:hAnsi="Times New Roman" w:cs="Times New Roman"/>
          <w:sz w:val="24"/>
          <w:szCs w:val="24"/>
        </w:rPr>
        <w:t>Общая ситуация с развитием пандемии</w:t>
      </w:r>
      <w:r w:rsidRPr="00541F15">
        <w:rPr>
          <w:rFonts w:ascii="Times New Roman" w:hAnsi="Times New Roman" w:cs="Times New Roman"/>
          <w:sz w:val="24"/>
          <w:szCs w:val="24"/>
        </w:rPr>
        <w:t xml:space="preserve"> коронавирусной инфекции (COVID-19) и связанные с ней нерабочие дни, введенные Указами Президента Российской Федерации от 25 марта 2020 г. «Об объявлении в Российской Федерации нерабочих дней» и от 2 апреля 2020 г.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режим ограничений, введенных Постановлением </w:t>
      </w:r>
      <w:r w:rsidRPr="00541F15">
        <w:rPr>
          <w:rFonts w:ascii="Times New Roman" w:hAnsi="Times New Roman" w:cs="Times New Roman"/>
          <w:bCs/>
          <w:sz w:val="24"/>
          <w:szCs w:val="24"/>
        </w:rPr>
        <w:t>Правительство</w:t>
      </w:r>
      <w:r w:rsidRPr="00541F15">
        <w:rPr>
          <w:rFonts w:ascii="Times New Roman" w:hAnsi="Times New Roman"/>
          <w:sz w:val="24"/>
          <w:szCs w:val="24"/>
        </w:rPr>
        <w:t>С</w:t>
      </w:r>
      <w:r w:rsidRPr="00541F15">
        <w:rPr>
          <w:rFonts w:ascii="Times New Roman" w:hAnsi="Times New Roman"/>
          <w:bCs/>
          <w:sz w:val="24"/>
          <w:szCs w:val="24"/>
        </w:rPr>
        <w:t>анкт</w:t>
      </w:r>
      <w:r w:rsidRPr="00541F15">
        <w:rPr>
          <w:rFonts w:ascii="Times New Roman" w:hAnsi="Times New Roman"/>
          <w:sz w:val="24"/>
          <w:szCs w:val="24"/>
        </w:rPr>
        <w:t>-</w:t>
      </w:r>
      <w:r w:rsidRPr="00541F15">
        <w:rPr>
          <w:rFonts w:ascii="Times New Roman" w:hAnsi="Times New Roman"/>
          <w:bCs/>
          <w:sz w:val="24"/>
          <w:szCs w:val="24"/>
        </w:rPr>
        <w:t>Петербурга</w:t>
      </w:r>
      <w:r w:rsidRPr="00541F15">
        <w:rPr>
          <w:rFonts w:ascii="Times New Roman" w:hAnsi="Times New Roman" w:cs="Times New Roman"/>
          <w:sz w:val="24"/>
          <w:szCs w:val="24"/>
        </w:rPr>
        <w:t xml:space="preserve"> от 13 марта 2020 года N </w:t>
      </w:r>
      <w:r w:rsidRPr="00541F15">
        <w:rPr>
          <w:rFonts w:ascii="Times New Roman" w:hAnsi="Times New Roman" w:cs="Times New Roman"/>
          <w:bCs/>
          <w:sz w:val="24"/>
          <w:szCs w:val="24"/>
        </w:rPr>
        <w:t>121</w:t>
      </w:r>
      <w:r w:rsidRPr="00541F15">
        <w:rPr>
          <w:rFonts w:ascii="Times New Roman" w:hAnsi="Times New Roman" w:cs="Times New Roman"/>
          <w:sz w:val="24"/>
          <w:szCs w:val="24"/>
        </w:rPr>
        <w:t xml:space="preserve"> о мерах по противодействию распространению в </w:t>
      </w:r>
      <w:r w:rsidRPr="00541F15">
        <w:rPr>
          <w:rFonts w:ascii="Times New Roman" w:hAnsi="Times New Roman" w:cs="Times New Roman"/>
          <w:bCs/>
          <w:sz w:val="24"/>
          <w:szCs w:val="24"/>
        </w:rPr>
        <w:t>Санкт</w:t>
      </w:r>
      <w:r w:rsidRPr="00541F15">
        <w:rPr>
          <w:rFonts w:ascii="Times New Roman" w:hAnsi="Times New Roman" w:cs="Times New Roman"/>
          <w:sz w:val="24"/>
          <w:szCs w:val="24"/>
        </w:rPr>
        <w:t>-</w:t>
      </w:r>
      <w:r w:rsidRPr="00541F15">
        <w:rPr>
          <w:rFonts w:ascii="Times New Roman" w:hAnsi="Times New Roman" w:cs="Times New Roman"/>
          <w:bCs/>
          <w:sz w:val="24"/>
          <w:szCs w:val="24"/>
        </w:rPr>
        <w:t>Петербурге</w:t>
      </w:r>
      <w:r w:rsidRPr="00541F15">
        <w:rPr>
          <w:rFonts w:ascii="Times New Roman" w:hAnsi="Times New Roman" w:cs="Times New Roman"/>
          <w:sz w:val="24"/>
          <w:szCs w:val="24"/>
        </w:rPr>
        <w:t xml:space="preserve"> новой коронавирусной инфекции (COVID-19) оказали влияние на выполнение планов исполнения отдельных мероприятий Программы.</w:t>
      </w:r>
    </w:p>
    <w:p w:rsidR="00E56AA6" w:rsidRPr="00B5244F" w:rsidRDefault="00E56AA6" w:rsidP="00E5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Программа не была исполнена. </w:t>
      </w:r>
    </w:p>
    <w:p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4F">
        <w:rPr>
          <w:rFonts w:ascii="Times New Roman" w:hAnsi="Times New Roman" w:cs="Times New Roman"/>
          <w:sz w:val="24"/>
          <w:szCs w:val="24"/>
        </w:rPr>
        <w:t>Основной целью программы является привлечение различных категорий граждан,</w:t>
      </w:r>
      <w:r w:rsidRPr="008A77D5">
        <w:rPr>
          <w:rFonts w:ascii="Times New Roman" w:hAnsi="Times New Roman" w:cs="Times New Roman"/>
          <w:sz w:val="24"/>
          <w:szCs w:val="24"/>
        </w:rPr>
        <w:t xml:space="preserve"> проживающих на территории муниципального образования, к участию в общественно значимых работах, под которыми 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B5244F" w:rsidRPr="00CD025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Общественные работы и временное трудоустройство призваны обеспечивать:</w:t>
      </w:r>
    </w:p>
    <w:p w:rsidR="00B5244F" w:rsidRPr="00CD025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осуществление потребностей территорий и организаций в выполнении работ, носящих временный или сезонный характер;</w:t>
      </w:r>
    </w:p>
    <w:p w:rsidR="00B5244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сохранение мотивации к труду у лиц, имеющих длительный перерыв в работе или не имеющих опыта работы.</w:t>
      </w:r>
    </w:p>
    <w:p w:rsidR="00B5244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44F" w:rsidRDefault="00B5244F" w:rsidP="00B52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44F" w:rsidRDefault="00B5244F" w:rsidP="00B52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44F" w:rsidRDefault="00B5244F" w:rsidP="00B52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6E2" w:rsidRDefault="000966E2" w:rsidP="00151E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1E52" w:rsidRDefault="00151E52" w:rsidP="00151E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77D5" w:rsidRDefault="006D53ED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ED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6D53ED" w:rsidRPr="006D53ED" w:rsidRDefault="006D53ED" w:rsidP="006D53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Pr="006D53ED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ED">
        <w:rPr>
          <w:rFonts w:ascii="Times New Roman" w:hAnsi="Times New Roman" w:cs="Times New Roman"/>
          <w:b/>
          <w:sz w:val="24"/>
          <w:szCs w:val="24"/>
        </w:rPr>
        <w:t>3.1. Ожидаемые результаты реализации</w:t>
      </w:r>
      <w:r w:rsidRPr="006D53ED">
        <w:rPr>
          <w:rFonts w:ascii="Times New Roman" w:hAnsi="Times New Roman" w:cs="Times New Roman"/>
          <w:b/>
          <w:sz w:val="24"/>
          <w:szCs w:val="24"/>
        </w:rPr>
        <w:tab/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1. Организация не менее</w:t>
      </w:r>
      <w:r w:rsidR="00416ED4">
        <w:rPr>
          <w:rFonts w:ascii="Times New Roman" w:hAnsi="Times New Roman" w:cs="Times New Roman"/>
          <w:sz w:val="24"/>
          <w:szCs w:val="24"/>
        </w:rPr>
        <w:t>1</w:t>
      </w:r>
      <w:r w:rsidRPr="003B424E">
        <w:rPr>
          <w:rFonts w:ascii="Times New Roman" w:hAnsi="Times New Roman" w:cs="Times New Roman"/>
          <w:sz w:val="24"/>
          <w:szCs w:val="24"/>
        </w:rPr>
        <w:t>0</w:t>
      </w:r>
      <w:r w:rsidRPr="006D53ED">
        <w:rPr>
          <w:rFonts w:ascii="Times New Roman" w:hAnsi="Times New Roman" w:cs="Times New Roman"/>
          <w:sz w:val="24"/>
          <w:szCs w:val="24"/>
        </w:rPr>
        <w:t xml:space="preserve"> временных рабочих мест  для трудоустройства несовершеннолетних граждан в возрасте от 14 до 18 лет в свободное от учебы время.</w:t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2. Профилактика безнадзорности и правонарушений несовершеннолетних граждан.</w:t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3. Материальная поддержка несовершеннолетних граждан в возрасте от 14 до 18 лет посредством их трудоустройства.</w:t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4. Оказание социальной поддержки особо нуждающимся в ней категориям жителей муниципального образования, создание временных рабочих мест для проведения общественных работ, трудоустройство на общественные работы лиц, испытывающих затруднения в поисках работы, повышение доходов малоимущих жителей муниципального образования;</w:t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5. Программные мероприятия являются эффективным профилактическим и воспитательным средством борьбы с детской безнадзорностью и преступностью, предотвращением экстремизма подростковой среды, источником удовлетворения материальных и духовных потребностей подростка, способом получения информации в сфере трудовых отношений</w:t>
      </w:r>
    </w:p>
    <w:p w:rsidR="008A77D5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6. Удовлетворение потребностей территории муниципального образования в выполнении работ, носящих временный или сезонный характер.</w:t>
      </w:r>
    </w:p>
    <w:p w:rsidR="006D53ED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3ED" w:rsidRPr="006D53ED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ED">
        <w:rPr>
          <w:rFonts w:ascii="Times New Roman" w:hAnsi="Times New Roman" w:cs="Times New Roman"/>
          <w:b/>
          <w:sz w:val="24"/>
          <w:szCs w:val="24"/>
        </w:rPr>
        <w:t>3.2. Целевые индикаторы и показатели</w:t>
      </w:r>
      <w:r w:rsidRPr="006D53ED">
        <w:rPr>
          <w:rFonts w:ascii="Times New Roman" w:hAnsi="Times New Roman" w:cs="Times New Roman"/>
          <w:b/>
          <w:sz w:val="24"/>
          <w:szCs w:val="24"/>
        </w:rPr>
        <w:tab/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Показатель: численность временно трудоустроенных несовершеннолетних граждан в возрасте от 14 до 18 лет (человек)</w:t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 xml:space="preserve">Индикаторы: </w:t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1. Доля трудоустроенных несовершеннолетних граждан в возрасте от 14 до 18 лет в общей численности несовершеннолетних граждан в возрасте от 14 до 18 лет</w:t>
      </w:r>
      <w:r w:rsidR="007250C2">
        <w:rPr>
          <w:rFonts w:ascii="Times New Roman" w:hAnsi="Times New Roman" w:cs="Times New Roman"/>
          <w:sz w:val="24"/>
          <w:szCs w:val="24"/>
        </w:rPr>
        <w:t>,</w:t>
      </w:r>
      <w:r w:rsidR="00416ED4">
        <w:rPr>
          <w:rFonts w:ascii="Times New Roman" w:hAnsi="Times New Roman" w:cs="Times New Roman"/>
          <w:sz w:val="24"/>
          <w:szCs w:val="24"/>
        </w:rPr>
        <w:t>1</w:t>
      </w:r>
      <w:r w:rsidR="00CE0754" w:rsidRPr="003B424E">
        <w:rPr>
          <w:rFonts w:ascii="Times New Roman" w:hAnsi="Times New Roman" w:cs="Times New Roman"/>
          <w:sz w:val="24"/>
          <w:szCs w:val="24"/>
        </w:rPr>
        <w:t xml:space="preserve">0 человек </w:t>
      </w:r>
      <w:r w:rsidR="00416ED4">
        <w:rPr>
          <w:rFonts w:ascii="Times New Roman" w:hAnsi="Times New Roman" w:cs="Times New Roman"/>
          <w:sz w:val="24"/>
          <w:szCs w:val="24"/>
        </w:rPr>
        <w:t>1</w:t>
      </w:r>
      <w:r w:rsidR="00CE0754" w:rsidRPr="003B424E">
        <w:rPr>
          <w:rFonts w:ascii="Times New Roman" w:hAnsi="Times New Roman" w:cs="Times New Roman"/>
          <w:sz w:val="24"/>
          <w:szCs w:val="24"/>
        </w:rPr>
        <w:t>,</w:t>
      </w:r>
      <w:r w:rsidR="007250C2" w:rsidRPr="003B424E">
        <w:rPr>
          <w:rFonts w:ascii="Times New Roman" w:hAnsi="Times New Roman" w:cs="Times New Roman"/>
          <w:sz w:val="24"/>
          <w:szCs w:val="24"/>
        </w:rPr>
        <w:t>5</w:t>
      </w:r>
      <w:r w:rsidR="00CE0754" w:rsidRPr="003B424E">
        <w:rPr>
          <w:rFonts w:ascii="Times New Roman" w:hAnsi="Times New Roman" w:cs="Times New Roman"/>
          <w:sz w:val="24"/>
          <w:szCs w:val="24"/>
        </w:rPr>
        <w:t>%</w:t>
      </w:r>
    </w:p>
    <w:p w:rsidR="008A77D5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2. Размер денежного вознаграждения трудоустроенных несовершеннолетних граждан в возрасте от 14 до 18 лет по отношению к МРОТ в Санкт-Петербурге (в процентах)</w:t>
      </w: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B01" w:rsidRDefault="004A2B01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6E2" w:rsidRDefault="000966E2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0966E2" w:rsidRDefault="000966E2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2236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Pr="003030A8">
        <w:rPr>
          <w:rFonts w:ascii="Times New Roman" w:hAnsi="Times New Roman"/>
          <w:b/>
          <w:sz w:val="24"/>
          <w:szCs w:val="24"/>
        </w:rPr>
        <w:t xml:space="preserve">Расчеты-обоснования по </w:t>
      </w:r>
      <w:r>
        <w:rPr>
          <w:rFonts w:ascii="Times New Roman" w:hAnsi="Times New Roman"/>
          <w:b/>
          <w:sz w:val="24"/>
          <w:szCs w:val="24"/>
        </w:rPr>
        <w:t>ведомственной целевой программе</w:t>
      </w:r>
      <w:r w:rsidRPr="002044D5">
        <w:rPr>
          <w:rFonts w:ascii="Times New Roman" w:hAnsi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Pr="006D53ED">
        <w:rPr>
          <w:rFonts w:ascii="Times New Roman" w:hAnsi="Times New Roman"/>
          <w:b/>
          <w:sz w:val="24"/>
          <w:szCs w:val="24"/>
        </w:rPr>
        <w:t>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Санкт-Петербурга»</w:t>
      </w:r>
      <w:r w:rsidR="002236BE">
        <w:rPr>
          <w:rFonts w:ascii="Times New Roman" w:hAnsi="Times New Roman"/>
          <w:b/>
          <w:sz w:val="24"/>
          <w:szCs w:val="24"/>
        </w:rPr>
        <w:t>.</w:t>
      </w:r>
    </w:p>
    <w:p w:rsidR="0043112A" w:rsidRDefault="000E0E06" w:rsidP="000E0E06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" w:name="_Hlk45610012"/>
      <w:r w:rsidRPr="000E0E06">
        <w:rPr>
          <w:rFonts w:ascii="Times New Roman" w:hAnsi="Times New Roman"/>
          <w:sz w:val="24"/>
          <w:szCs w:val="24"/>
        </w:rPr>
        <w:t xml:space="preserve">4.1.1 </w:t>
      </w:r>
      <w:r w:rsidRPr="002236BE">
        <w:rPr>
          <w:rFonts w:ascii="Times New Roman" w:hAnsi="Times New Roman"/>
          <w:bCs/>
        </w:rPr>
        <w:t>Расходы, связанные с организацией и финансированием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</w:t>
      </w:r>
      <w:r w:rsidR="002236BE">
        <w:rPr>
          <w:rFonts w:ascii="Times New Roman" w:hAnsi="Times New Roman"/>
          <w:bCs/>
        </w:rPr>
        <w:t>.</w:t>
      </w:r>
    </w:p>
    <w:p w:rsidR="0043112A" w:rsidRDefault="0043112A" w:rsidP="000E0E06">
      <w:pPr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7"/>
        <w:gridCol w:w="1462"/>
        <w:gridCol w:w="1462"/>
        <w:gridCol w:w="956"/>
        <w:gridCol w:w="1154"/>
        <w:gridCol w:w="1155"/>
        <w:gridCol w:w="796"/>
        <w:gridCol w:w="1411"/>
        <w:gridCol w:w="772"/>
      </w:tblGrid>
      <w:tr w:rsidR="00CF60EF" w:rsidRPr="0043112A" w:rsidTr="003B424E">
        <w:trPr>
          <w:trHeight w:val="138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CF60EF" w:rsidRPr="0043112A" w:rsidTr="003B424E">
        <w:trPr>
          <w:trHeight w:val="468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F60EF" w:rsidRPr="0043112A" w:rsidTr="003B424E">
        <w:trPr>
          <w:trHeight w:val="1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</w:t>
            </w:r>
            <w:r w:rsidR="00CF6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B7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Компенсация затрат по заработной плате несовершеннолетних при периоде участия во временном трудоустройстве (95</w:t>
            </w:r>
            <w:r w:rsidR="00B75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руб.)* </w:t>
            </w:r>
            <w:r w:rsidR="00416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раб. мест * 1 месяц=</w:t>
            </w:r>
            <w:r w:rsidR="00416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  <w:r w:rsidR="00B75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</w:t>
            </w: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руб.;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МО №7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0158C6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  <w:r w:rsidR="0043112A"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0158C6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  <w:r w:rsidR="0043112A"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303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</w:tr>
      <w:tr w:rsidR="00CF60EF" w:rsidRPr="0043112A" w:rsidTr="003B424E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B7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Компенсация затрат на выплаты компенсации за неиспользованный отпуск </w:t>
            </w:r>
            <w:r w:rsidR="00416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B75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380,80</w:t>
            </w:r>
            <w:r w:rsidR="00CF6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</w:t>
            </w: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CF60EF" w:rsidRPr="0043112A" w:rsidTr="003B424E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1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Компенсация затрат на страховые взносы в государственные внебюджетные фонды </w:t>
            </w:r>
            <w:r w:rsidR="00B7578D" w:rsidRPr="00B75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31205,90</w:t>
            </w:r>
            <w:r w:rsidR="00B75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CF60EF" w:rsidRPr="0043112A" w:rsidTr="003B424E">
        <w:trPr>
          <w:trHeight w:val="18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1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Компенсация прочих расходов расходов (зарплата привлеченных сотрудников, компенсация за неиспользованный отпуск с учётом страховых взносов в государственные внебюджетные фонды, затраты на приобретение мелкого инвентаря, спецодежды, медикаментов, канцелярские товары и т.п.) =.</w:t>
            </w:r>
            <w:r w:rsidR="00B7578D" w:rsidRPr="00B75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18463,30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3112A" w:rsidRPr="0043112A" w:rsidTr="003B424E">
        <w:trPr>
          <w:trHeight w:val="300"/>
        </w:trPr>
        <w:tc>
          <w:tcPr>
            <w:tcW w:w="74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112A" w:rsidRPr="00303F3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03F3A" w:rsidRDefault="00416ED4" w:rsidP="0041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</w:t>
            </w:r>
            <w:r w:rsidR="0043112A" w:rsidRPr="00303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12A" w:rsidRPr="00303F3A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3F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226 </w:t>
            </w:r>
          </w:p>
        </w:tc>
      </w:tr>
    </w:tbl>
    <w:p w:rsidR="000E0E06" w:rsidRDefault="000E0E06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2236BE" w:rsidRDefault="002236BE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EDA" w:rsidRDefault="006D53ED" w:rsidP="0022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8C4EDA" w:rsidRPr="00E81123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B75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DA" w:rsidRPr="00E81123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10890">
        <w:rPr>
          <w:rFonts w:ascii="Times New Roman" w:hAnsi="Times New Roman" w:cs="Times New Roman"/>
          <w:b/>
          <w:sz w:val="24"/>
          <w:szCs w:val="24"/>
        </w:rPr>
        <w:t>202</w:t>
      </w:r>
      <w:r w:rsidR="00CF60EF">
        <w:rPr>
          <w:rFonts w:ascii="Times New Roman" w:hAnsi="Times New Roman" w:cs="Times New Roman"/>
          <w:b/>
          <w:sz w:val="24"/>
          <w:szCs w:val="24"/>
        </w:rPr>
        <w:t>1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B75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DA" w:rsidRPr="00E81123">
        <w:rPr>
          <w:rFonts w:ascii="Times New Roman" w:hAnsi="Times New Roman" w:cs="Times New Roman"/>
          <w:b/>
          <w:sz w:val="24"/>
          <w:szCs w:val="24"/>
        </w:rPr>
        <w:t>«</w:t>
      </w:r>
      <w:r w:rsidR="008830FD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>
        <w:rPr>
          <w:rFonts w:ascii="Times New Roman" w:hAnsi="Times New Roman" w:cs="Times New Roman"/>
          <w:b/>
          <w:sz w:val="24"/>
          <w:szCs w:val="24"/>
        </w:rPr>
        <w:t>му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>
        <w:rPr>
          <w:rFonts w:ascii="Times New Roman" w:hAnsi="Times New Roman" w:cs="Times New Roman"/>
          <w:b/>
          <w:sz w:val="24"/>
          <w:szCs w:val="24"/>
        </w:rPr>
        <w:t>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</w:r>
      <w:r w:rsidR="008830FD">
        <w:rPr>
          <w:rFonts w:ascii="Times New Roman" w:hAnsi="Times New Roman" w:cs="Times New Roman"/>
          <w:b/>
          <w:sz w:val="24"/>
          <w:szCs w:val="24"/>
        </w:rPr>
        <w:t xml:space="preserve"> имеющих среднее профессиональное образование</w:t>
      </w:r>
      <w:r w:rsidR="00B75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="008A77D5" w:rsidRPr="00E81123">
        <w:rPr>
          <w:rFonts w:ascii="Times New Roman" w:hAnsi="Times New Roman" w:cs="Times New Roman"/>
          <w:b/>
          <w:sz w:val="24"/>
          <w:szCs w:val="24"/>
        </w:rPr>
        <w:t>»</w:t>
      </w:r>
      <w:r w:rsidR="002236BE">
        <w:rPr>
          <w:rFonts w:ascii="Times New Roman" w:hAnsi="Times New Roman" w:cs="Times New Roman"/>
          <w:b/>
          <w:sz w:val="24"/>
          <w:szCs w:val="24"/>
        </w:rPr>
        <w:t>.</w:t>
      </w:r>
    </w:p>
    <w:p w:rsidR="006D53ED" w:rsidRDefault="006D53ED" w:rsidP="0022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1"/>
        <w:gridCol w:w="7496"/>
        <w:gridCol w:w="1499"/>
      </w:tblGrid>
      <w:tr w:rsidR="000E0E06" w:rsidRPr="008C4EDA" w:rsidTr="002236BE">
        <w:trPr>
          <w:trHeight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</w:tr>
      <w:tr w:rsidR="000E0E06" w:rsidRPr="008C4EDA" w:rsidTr="002236BE">
        <w:trPr>
          <w:trHeight w:val="3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6BE">
              <w:rPr>
                <w:rFonts w:ascii="Times New Roman" w:hAnsi="Times New Roman" w:cs="Times New Roman"/>
              </w:rPr>
              <w:t xml:space="preserve"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</w:t>
            </w:r>
            <w:r w:rsidR="00CF60EF">
              <w:rPr>
                <w:rFonts w:ascii="Times New Roman" w:hAnsi="Times New Roman" w:cs="Times New Roman"/>
              </w:rPr>
              <w:t>2021</w:t>
            </w:r>
            <w:r w:rsidRPr="002236BE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06" w:rsidRPr="002236BE" w:rsidRDefault="00303F3A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  <w:r w:rsidR="000E0E06" w:rsidRPr="002236BE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</w:tr>
      <w:tr w:rsidR="000E0E06" w:rsidRPr="008C4EDA" w:rsidTr="002236BE">
        <w:trPr>
          <w:trHeight w:val="3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Информирование населения через средства массовой информации муниципального округа о возможностях и условиях участия во временном трудоустройстве несовершеннолетних граждан в возрасте от 14 до 18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06" w:rsidRPr="002236BE" w:rsidRDefault="00303F3A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E0E06" w:rsidRPr="002236BE">
              <w:rPr>
                <w:rFonts w:ascii="Times New Roman" w:eastAsia="Times New Roman" w:hAnsi="Times New Roman" w:cs="Times New Roman"/>
                <w:lang w:eastAsia="ru-RU"/>
              </w:rPr>
              <w:t>-4 квартал</w:t>
            </w:r>
          </w:p>
        </w:tc>
      </w:tr>
    </w:tbl>
    <w:p w:rsidR="00ED1539" w:rsidRDefault="00043200"/>
    <w:sectPr w:rsidR="00ED1539" w:rsidSect="002236BE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00" w:rsidRDefault="00043200" w:rsidP="002236BE">
      <w:pPr>
        <w:spacing w:after="0" w:line="240" w:lineRule="auto"/>
      </w:pPr>
      <w:r>
        <w:separator/>
      </w:r>
    </w:p>
  </w:endnote>
  <w:endnote w:type="continuationSeparator" w:id="0">
    <w:p w:rsidR="00043200" w:rsidRDefault="00043200" w:rsidP="0022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171435"/>
      <w:docPartObj>
        <w:docPartGallery w:val="Page Numbers (Bottom of Page)"/>
        <w:docPartUnique/>
      </w:docPartObj>
    </w:sdtPr>
    <w:sdtEndPr/>
    <w:sdtContent>
      <w:p w:rsidR="002236BE" w:rsidRDefault="00001995">
        <w:pPr>
          <w:pStyle w:val="aa"/>
          <w:jc w:val="right"/>
        </w:pPr>
        <w:r>
          <w:fldChar w:fldCharType="begin"/>
        </w:r>
        <w:r w:rsidR="002236BE">
          <w:instrText>PAGE   \* MERGEFORMAT</w:instrText>
        </w:r>
        <w:r>
          <w:fldChar w:fldCharType="separate"/>
        </w:r>
        <w:r w:rsidR="00043200">
          <w:rPr>
            <w:noProof/>
          </w:rPr>
          <w:t>1</w:t>
        </w:r>
        <w:r>
          <w:fldChar w:fldCharType="end"/>
        </w:r>
      </w:p>
    </w:sdtContent>
  </w:sdt>
  <w:p w:rsidR="002236BE" w:rsidRDefault="002236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00" w:rsidRDefault="00043200" w:rsidP="002236BE">
      <w:pPr>
        <w:spacing w:after="0" w:line="240" w:lineRule="auto"/>
      </w:pPr>
      <w:r>
        <w:separator/>
      </w:r>
    </w:p>
  </w:footnote>
  <w:footnote w:type="continuationSeparator" w:id="0">
    <w:p w:rsidR="00043200" w:rsidRDefault="00043200" w:rsidP="0022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D1A"/>
    <w:multiLevelType w:val="multilevel"/>
    <w:tmpl w:val="352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771A2"/>
    <w:multiLevelType w:val="hybridMultilevel"/>
    <w:tmpl w:val="D8FCD990"/>
    <w:lvl w:ilvl="0" w:tplc="FF30A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27C96"/>
    <w:multiLevelType w:val="multilevel"/>
    <w:tmpl w:val="B12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0CF"/>
    <w:rsid w:val="00001995"/>
    <w:rsid w:val="000158C6"/>
    <w:rsid w:val="000375C7"/>
    <w:rsid w:val="00043200"/>
    <w:rsid w:val="000626B0"/>
    <w:rsid w:val="000966E2"/>
    <w:rsid w:val="000E0E06"/>
    <w:rsid w:val="00151E52"/>
    <w:rsid w:val="001835B4"/>
    <w:rsid w:val="001961DE"/>
    <w:rsid w:val="001D72EA"/>
    <w:rsid w:val="002070B2"/>
    <w:rsid w:val="002236BE"/>
    <w:rsid w:val="00246FF3"/>
    <w:rsid w:val="0026369A"/>
    <w:rsid w:val="002764AD"/>
    <w:rsid w:val="002C2FC7"/>
    <w:rsid w:val="002D294C"/>
    <w:rsid w:val="00303F3A"/>
    <w:rsid w:val="00307976"/>
    <w:rsid w:val="00327C4F"/>
    <w:rsid w:val="003947FB"/>
    <w:rsid w:val="003B424E"/>
    <w:rsid w:val="00416ED4"/>
    <w:rsid w:val="0043112A"/>
    <w:rsid w:val="0043232A"/>
    <w:rsid w:val="004A2B01"/>
    <w:rsid w:val="004B33F4"/>
    <w:rsid w:val="005066CD"/>
    <w:rsid w:val="005A0735"/>
    <w:rsid w:val="005D0494"/>
    <w:rsid w:val="005D1BD1"/>
    <w:rsid w:val="005D5E9C"/>
    <w:rsid w:val="00616B6E"/>
    <w:rsid w:val="00647A4A"/>
    <w:rsid w:val="00661D3A"/>
    <w:rsid w:val="00673245"/>
    <w:rsid w:val="006A5CDC"/>
    <w:rsid w:val="006C15F3"/>
    <w:rsid w:val="006D424D"/>
    <w:rsid w:val="006D53ED"/>
    <w:rsid w:val="006F18EE"/>
    <w:rsid w:val="007250C2"/>
    <w:rsid w:val="00770E9E"/>
    <w:rsid w:val="007E2BFE"/>
    <w:rsid w:val="0080438F"/>
    <w:rsid w:val="00810890"/>
    <w:rsid w:val="00831970"/>
    <w:rsid w:val="00841D9C"/>
    <w:rsid w:val="008507BE"/>
    <w:rsid w:val="008830FD"/>
    <w:rsid w:val="00892448"/>
    <w:rsid w:val="0089788C"/>
    <w:rsid w:val="008A5735"/>
    <w:rsid w:val="008A77D5"/>
    <w:rsid w:val="008C4EDA"/>
    <w:rsid w:val="00927653"/>
    <w:rsid w:val="00943955"/>
    <w:rsid w:val="009A7876"/>
    <w:rsid w:val="009D2103"/>
    <w:rsid w:val="009D26A0"/>
    <w:rsid w:val="00A05A1C"/>
    <w:rsid w:val="00A220F8"/>
    <w:rsid w:val="00A253AA"/>
    <w:rsid w:val="00A57430"/>
    <w:rsid w:val="00A87BE9"/>
    <w:rsid w:val="00A9659D"/>
    <w:rsid w:val="00B136BB"/>
    <w:rsid w:val="00B26C5B"/>
    <w:rsid w:val="00B5244F"/>
    <w:rsid w:val="00B7578D"/>
    <w:rsid w:val="00B92A2B"/>
    <w:rsid w:val="00B95312"/>
    <w:rsid w:val="00BB7957"/>
    <w:rsid w:val="00BC0DDC"/>
    <w:rsid w:val="00BF70C4"/>
    <w:rsid w:val="00C140CF"/>
    <w:rsid w:val="00CD025F"/>
    <w:rsid w:val="00CE0754"/>
    <w:rsid w:val="00CF19EC"/>
    <w:rsid w:val="00CF60EF"/>
    <w:rsid w:val="00D5167D"/>
    <w:rsid w:val="00D66823"/>
    <w:rsid w:val="00D81C56"/>
    <w:rsid w:val="00D936DC"/>
    <w:rsid w:val="00DA323A"/>
    <w:rsid w:val="00DE68F1"/>
    <w:rsid w:val="00DF7269"/>
    <w:rsid w:val="00E54731"/>
    <w:rsid w:val="00E56AA6"/>
    <w:rsid w:val="00E81123"/>
    <w:rsid w:val="00EB03CE"/>
    <w:rsid w:val="00EE335E"/>
    <w:rsid w:val="00F37F62"/>
    <w:rsid w:val="00F645E7"/>
    <w:rsid w:val="00F96D4E"/>
    <w:rsid w:val="00FA1132"/>
    <w:rsid w:val="00FA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DE68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6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92A2B"/>
    <w:pPr>
      <w:ind w:left="720"/>
      <w:contextualSpacing/>
    </w:pPr>
  </w:style>
  <w:style w:type="paragraph" w:styleId="a7">
    <w:name w:val="No Spacing"/>
    <w:uiPriority w:val="1"/>
    <w:qFormat/>
    <w:rsid w:val="00B92A2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6BE"/>
    <w:rPr>
      <w:rFonts w:eastAsiaTheme="minorEastAsia"/>
      <w:lang w:eastAsia="ja-JP"/>
    </w:rPr>
  </w:style>
  <w:style w:type="paragraph" w:styleId="aa">
    <w:name w:val="footer"/>
    <w:basedOn w:val="a"/>
    <w:link w:val="ab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6BE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Шакирзянов</dc:creator>
  <cp:lastModifiedBy>Пользователь</cp:lastModifiedBy>
  <cp:revision>11</cp:revision>
  <cp:lastPrinted>2020-10-20T06:57:00Z</cp:lastPrinted>
  <dcterms:created xsi:type="dcterms:W3CDTF">2020-11-08T12:07:00Z</dcterms:created>
  <dcterms:modified xsi:type="dcterms:W3CDTF">2021-07-02T07:48:00Z</dcterms:modified>
</cp:coreProperties>
</file>