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B31BC" w14:textId="77777777" w:rsidR="001720E8" w:rsidRPr="00B9693C" w:rsidRDefault="001720E8" w:rsidP="00C5015B">
      <w:pPr>
        <w:pStyle w:val="ConsPlusNormal"/>
        <w:jc w:val="right"/>
        <w:outlineLvl w:val="0"/>
        <w:rPr>
          <w:rFonts w:ascii="Times New Roman" w:hAnsi="Times New Roman" w:cs="Times New Roman"/>
          <w:sz w:val="24"/>
          <w:szCs w:val="24"/>
        </w:rPr>
      </w:pPr>
      <w:r w:rsidRPr="00B9693C">
        <w:rPr>
          <w:rFonts w:ascii="Times New Roman" w:hAnsi="Times New Roman" w:cs="Times New Roman"/>
          <w:sz w:val="24"/>
          <w:szCs w:val="24"/>
        </w:rPr>
        <w:t xml:space="preserve">Приложение </w:t>
      </w:r>
      <w:r w:rsidR="008B669F">
        <w:rPr>
          <w:rFonts w:ascii="Times New Roman" w:hAnsi="Times New Roman" w:cs="Times New Roman"/>
          <w:sz w:val="24"/>
          <w:szCs w:val="24"/>
        </w:rPr>
        <w:t>№</w:t>
      </w:r>
      <w:r w:rsidRPr="00B9693C">
        <w:rPr>
          <w:rFonts w:ascii="Times New Roman" w:hAnsi="Times New Roman" w:cs="Times New Roman"/>
          <w:sz w:val="24"/>
          <w:szCs w:val="24"/>
        </w:rPr>
        <w:t xml:space="preserve"> 1</w:t>
      </w:r>
    </w:p>
    <w:p w14:paraId="01BFA582" w14:textId="1B39CCC6" w:rsidR="001720E8" w:rsidRPr="00B9693C" w:rsidRDefault="001720E8" w:rsidP="00C5015B">
      <w:pPr>
        <w:pStyle w:val="ConsPlusNormal"/>
        <w:jc w:val="right"/>
        <w:rPr>
          <w:rFonts w:ascii="Times New Roman" w:hAnsi="Times New Roman" w:cs="Times New Roman"/>
          <w:sz w:val="24"/>
          <w:szCs w:val="24"/>
        </w:rPr>
      </w:pPr>
      <w:r w:rsidRPr="00FF21B6">
        <w:rPr>
          <w:rFonts w:ascii="Times New Roman" w:hAnsi="Times New Roman" w:cs="Times New Roman"/>
          <w:sz w:val="24"/>
          <w:szCs w:val="24"/>
        </w:rPr>
        <w:t xml:space="preserve">к Распоряжению от </w:t>
      </w:r>
      <w:r w:rsidR="00271DE2">
        <w:rPr>
          <w:rFonts w:ascii="Times New Roman" w:hAnsi="Times New Roman" w:cs="Times New Roman"/>
          <w:sz w:val="24"/>
          <w:szCs w:val="24"/>
          <w:lang w:val="en-US"/>
        </w:rPr>
        <w:t>28</w:t>
      </w:r>
      <w:r w:rsidRPr="00FF21B6">
        <w:rPr>
          <w:rFonts w:ascii="Times New Roman" w:hAnsi="Times New Roman" w:cs="Times New Roman"/>
          <w:sz w:val="24"/>
          <w:szCs w:val="24"/>
        </w:rPr>
        <w:t>.</w:t>
      </w:r>
      <w:r w:rsidR="00AF50F2" w:rsidRPr="00AF50F2">
        <w:rPr>
          <w:rFonts w:ascii="Times New Roman" w:hAnsi="Times New Roman" w:cs="Times New Roman"/>
          <w:sz w:val="24"/>
          <w:szCs w:val="24"/>
        </w:rPr>
        <w:t>12</w:t>
      </w:r>
      <w:r w:rsidRPr="00FF21B6">
        <w:rPr>
          <w:rFonts w:ascii="Times New Roman" w:hAnsi="Times New Roman" w:cs="Times New Roman"/>
          <w:sz w:val="24"/>
          <w:szCs w:val="24"/>
        </w:rPr>
        <w:t>.20</w:t>
      </w:r>
      <w:r w:rsidR="00E32FF9">
        <w:rPr>
          <w:rFonts w:ascii="Times New Roman" w:hAnsi="Times New Roman" w:cs="Times New Roman"/>
          <w:sz w:val="24"/>
          <w:szCs w:val="24"/>
        </w:rPr>
        <w:t>2</w:t>
      </w:r>
      <w:r w:rsidR="00271DE2">
        <w:rPr>
          <w:rFonts w:ascii="Times New Roman" w:hAnsi="Times New Roman" w:cs="Times New Roman"/>
          <w:sz w:val="24"/>
          <w:szCs w:val="24"/>
          <w:lang w:val="en-US"/>
        </w:rPr>
        <w:t>2</w:t>
      </w:r>
      <w:r w:rsidRPr="00FF21B6">
        <w:rPr>
          <w:rFonts w:ascii="Times New Roman" w:hAnsi="Times New Roman" w:cs="Times New Roman"/>
          <w:sz w:val="24"/>
          <w:szCs w:val="24"/>
        </w:rPr>
        <w:t xml:space="preserve"> </w:t>
      </w:r>
      <w:r w:rsidR="008B669F">
        <w:rPr>
          <w:rFonts w:ascii="Times New Roman" w:hAnsi="Times New Roman" w:cs="Times New Roman"/>
          <w:sz w:val="24"/>
          <w:szCs w:val="24"/>
        </w:rPr>
        <w:t>№</w:t>
      </w:r>
      <w:r w:rsidRPr="00B9693C">
        <w:rPr>
          <w:rFonts w:ascii="Times New Roman" w:hAnsi="Times New Roman" w:cs="Times New Roman"/>
          <w:sz w:val="24"/>
          <w:szCs w:val="24"/>
        </w:rPr>
        <w:t xml:space="preserve"> </w:t>
      </w:r>
      <w:r w:rsidR="00FF21B6">
        <w:rPr>
          <w:rFonts w:ascii="Times New Roman" w:hAnsi="Times New Roman" w:cs="Times New Roman"/>
          <w:sz w:val="24"/>
          <w:szCs w:val="24"/>
        </w:rPr>
        <w:t>1</w:t>
      </w:r>
      <w:r w:rsidR="00271DE2">
        <w:rPr>
          <w:rFonts w:ascii="Times New Roman" w:hAnsi="Times New Roman" w:cs="Times New Roman"/>
          <w:sz w:val="24"/>
          <w:szCs w:val="24"/>
        </w:rPr>
        <w:t>4</w:t>
      </w:r>
      <w:r w:rsidR="00F1545B">
        <w:rPr>
          <w:rFonts w:ascii="Times New Roman" w:hAnsi="Times New Roman" w:cs="Times New Roman"/>
          <w:sz w:val="24"/>
          <w:szCs w:val="24"/>
        </w:rPr>
        <w:t>0</w:t>
      </w:r>
      <w:r w:rsidR="006805B1">
        <w:rPr>
          <w:rFonts w:ascii="Times New Roman" w:hAnsi="Times New Roman" w:cs="Times New Roman"/>
          <w:sz w:val="24"/>
          <w:szCs w:val="24"/>
        </w:rPr>
        <w:t>-</w:t>
      </w:r>
      <w:r w:rsidR="00FF21B6">
        <w:rPr>
          <w:rFonts w:ascii="Times New Roman" w:hAnsi="Times New Roman" w:cs="Times New Roman"/>
          <w:sz w:val="24"/>
          <w:szCs w:val="24"/>
        </w:rPr>
        <w:t>А</w:t>
      </w:r>
    </w:p>
    <w:p w14:paraId="303D2626" w14:textId="77777777" w:rsidR="001720E8" w:rsidRPr="00B9693C" w:rsidRDefault="001720E8" w:rsidP="00C5015B">
      <w:pPr>
        <w:pStyle w:val="ConsPlusNormal"/>
        <w:jc w:val="both"/>
        <w:rPr>
          <w:rFonts w:ascii="Times New Roman" w:hAnsi="Times New Roman" w:cs="Times New Roman"/>
          <w:sz w:val="24"/>
          <w:szCs w:val="24"/>
        </w:rPr>
      </w:pPr>
    </w:p>
    <w:p w14:paraId="34ED42F2" w14:textId="77777777" w:rsidR="001720E8" w:rsidRPr="00B9693C" w:rsidRDefault="001720E8" w:rsidP="00C5015B">
      <w:pPr>
        <w:pStyle w:val="ConsPlusNormal"/>
        <w:jc w:val="center"/>
        <w:rPr>
          <w:rFonts w:ascii="Times New Roman" w:hAnsi="Times New Roman" w:cs="Times New Roman"/>
          <w:sz w:val="24"/>
          <w:szCs w:val="24"/>
        </w:rPr>
      </w:pPr>
      <w:bookmarkStart w:id="0" w:name="P85"/>
      <w:bookmarkEnd w:id="0"/>
      <w:r w:rsidRPr="00B9693C">
        <w:rPr>
          <w:rFonts w:ascii="Times New Roman" w:hAnsi="Times New Roman" w:cs="Times New Roman"/>
          <w:b/>
          <w:sz w:val="24"/>
          <w:szCs w:val="24"/>
        </w:rPr>
        <w:t>Учетная политика</w:t>
      </w:r>
    </w:p>
    <w:p w14:paraId="0D2DFECE" w14:textId="77777777" w:rsidR="001720E8"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для целей бюджетного учета</w:t>
      </w:r>
    </w:p>
    <w:p w14:paraId="3894E3DA" w14:textId="77777777" w:rsidR="001720E8" w:rsidRPr="00B9693C" w:rsidRDefault="001720E8" w:rsidP="00C5015B">
      <w:pPr>
        <w:pStyle w:val="ConsPlusNormal"/>
        <w:jc w:val="both"/>
        <w:rPr>
          <w:rFonts w:ascii="Times New Roman" w:hAnsi="Times New Roman" w:cs="Times New Roman"/>
          <w:sz w:val="24"/>
          <w:szCs w:val="24"/>
        </w:rPr>
      </w:pPr>
    </w:p>
    <w:p w14:paraId="42F5F2D1" w14:textId="77777777" w:rsidR="001720E8" w:rsidRDefault="001720E8" w:rsidP="00C5015B">
      <w:pPr>
        <w:pStyle w:val="ConsPlusNormal"/>
        <w:numPr>
          <w:ilvl w:val="0"/>
          <w:numId w:val="1"/>
        </w:numPr>
        <w:jc w:val="center"/>
        <w:outlineLvl w:val="1"/>
        <w:rPr>
          <w:rFonts w:ascii="Times New Roman" w:hAnsi="Times New Roman" w:cs="Times New Roman"/>
          <w:b/>
          <w:sz w:val="24"/>
          <w:szCs w:val="24"/>
        </w:rPr>
      </w:pPr>
      <w:bookmarkStart w:id="1" w:name="_Hlk533432605"/>
      <w:r w:rsidRPr="00B9693C">
        <w:rPr>
          <w:rFonts w:ascii="Times New Roman" w:hAnsi="Times New Roman" w:cs="Times New Roman"/>
          <w:b/>
          <w:sz w:val="24"/>
          <w:szCs w:val="24"/>
        </w:rPr>
        <w:t>Организационные положения</w:t>
      </w:r>
    </w:p>
    <w:p w14:paraId="707126D9" w14:textId="77777777" w:rsidR="00365DDB" w:rsidRPr="00365DDB" w:rsidRDefault="00365DDB" w:rsidP="00365F67">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 w:name="seq300807"/>
      <w:r w:rsidRPr="00EB47A0">
        <w:rPr>
          <w:rFonts w:ascii="Times New Roman" w:eastAsia="Times New Roman" w:hAnsi="Times New Roman" w:cs="Times New Roman"/>
          <w:bCs/>
          <w:color w:val="000000"/>
          <w:sz w:val="24"/>
          <w:szCs w:val="24"/>
          <w:lang w:eastAsia="ru-RU"/>
        </w:rPr>
        <w:t>1</w:t>
      </w:r>
      <w:r w:rsidRPr="00EB47A0">
        <w:rPr>
          <w:rFonts w:ascii="Times New Roman" w:eastAsia="Times New Roman" w:hAnsi="Times New Roman" w:cs="Times New Roman"/>
          <w:bCs/>
          <w:sz w:val="24"/>
          <w:szCs w:val="24"/>
          <w:lang w:eastAsia="ru-RU"/>
        </w:rPr>
        <w:t>.1.</w:t>
      </w:r>
      <w:bookmarkEnd w:id="2"/>
      <w:r w:rsidRPr="00EB47A0">
        <w:rPr>
          <w:rFonts w:ascii="Times New Roman" w:eastAsia="Times New Roman" w:hAnsi="Times New Roman" w:cs="Times New Roman"/>
          <w:bCs/>
          <w:sz w:val="24"/>
          <w:szCs w:val="24"/>
          <w:lang w:eastAsia="ru-RU"/>
        </w:rPr>
        <w:t> </w:t>
      </w:r>
      <w:r w:rsidRPr="00365DDB">
        <w:rPr>
          <w:rFonts w:ascii="Times New Roman" w:eastAsia="Times New Roman" w:hAnsi="Times New Roman" w:cs="Times New Roman"/>
          <w:sz w:val="24"/>
          <w:szCs w:val="24"/>
          <w:lang w:eastAsia="ru-RU"/>
        </w:rPr>
        <w:t>Настоящая Учетная политика разработана в соответствии с требованиями следующих документов:</w:t>
      </w:r>
    </w:p>
    <w:p w14:paraId="3FEC3464" w14:textId="26D063B8" w:rsid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Бюджетный </w:t>
      </w:r>
      <w:hyperlink r:id="rId6" w:tooltip="Ссылка на КонсультантПлюс" w:history="1">
        <w:r w:rsidRPr="00365DDB">
          <w:rPr>
            <w:rFonts w:ascii="Times New Roman" w:eastAsia="Times New Roman" w:hAnsi="Times New Roman" w:cs="Times New Roman"/>
            <w:sz w:val="24"/>
            <w:szCs w:val="24"/>
            <w:lang w:eastAsia="ru-RU"/>
          </w:rPr>
          <w:t>кодекс</w:t>
        </w:r>
      </w:hyperlink>
      <w:r w:rsidRPr="00365DDB">
        <w:rPr>
          <w:rFonts w:ascii="Times New Roman" w:eastAsia="Times New Roman" w:hAnsi="Times New Roman" w:cs="Times New Roman"/>
          <w:sz w:val="24"/>
          <w:szCs w:val="24"/>
          <w:lang w:eastAsia="ru-RU"/>
        </w:rPr>
        <w:t> РФ (далее - БК РФ);</w:t>
      </w:r>
    </w:p>
    <w:p w14:paraId="2102D4EC" w14:textId="5F04C62A" w:rsidR="0090719E" w:rsidRPr="0090719E" w:rsidRDefault="0090719E" w:rsidP="00365F67">
      <w:pPr>
        <w:numPr>
          <w:ilvl w:val="0"/>
          <w:numId w:val="3"/>
        </w:numPr>
        <w:shd w:val="clear" w:color="auto" w:fill="FFFFFF"/>
        <w:spacing w:after="0" w:line="240" w:lineRule="auto"/>
        <w:ind w:hanging="153"/>
        <w:jc w:val="both"/>
        <w:rPr>
          <w:rFonts w:ascii="Times New Roman" w:eastAsia="Times New Roman" w:hAnsi="Times New Roman" w:cs="Times New Roman"/>
          <w:sz w:val="24"/>
          <w:szCs w:val="24"/>
          <w:lang w:eastAsia="ru-RU"/>
        </w:rPr>
      </w:pPr>
      <w:r w:rsidRPr="0090719E">
        <w:rPr>
          <w:rFonts w:ascii="Times New Roman" w:eastAsia="Times New Roman" w:hAnsi="Times New Roman" w:cs="Times New Roman"/>
          <w:sz w:val="24"/>
          <w:szCs w:val="24"/>
          <w:lang w:eastAsia="ru-RU"/>
        </w:rPr>
        <w:t>Граждански</w:t>
      </w:r>
      <w:r>
        <w:rPr>
          <w:rFonts w:ascii="Times New Roman" w:eastAsia="Times New Roman" w:hAnsi="Times New Roman" w:cs="Times New Roman"/>
          <w:sz w:val="24"/>
          <w:szCs w:val="24"/>
          <w:lang w:eastAsia="ru-RU"/>
        </w:rPr>
        <w:t>й</w:t>
      </w:r>
      <w:r w:rsidRPr="0090719E">
        <w:rPr>
          <w:rFonts w:ascii="Times New Roman" w:eastAsia="Times New Roman" w:hAnsi="Times New Roman" w:cs="Times New Roman"/>
          <w:sz w:val="24"/>
          <w:szCs w:val="24"/>
          <w:lang w:eastAsia="ru-RU"/>
        </w:rPr>
        <w:t xml:space="preserve"> кодекс Российской Федерации;</w:t>
      </w:r>
    </w:p>
    <w:p w14:paraId="04AF38E1" w14:textId="37911148" w:rsidR="0090719E" w:rsidRPr="0090719E" w:rsidRDefault="0090719E" w:rsidP="00365F67">
      <w:pPr>
        <w:numPr>
          <w:ilvl w:val="0"/>
          <w:numId w:val="3"/>
        </w:numPr>
        <w:shd w:val="clear" w:color="auto" w:fill="FFFFFF"/>
        <w:spacing w:after="0" w:line="240" w:lineRule="auto"/>
        <w:ind w:hanging="153"/>
        <w:jc w:val="both"/>
        <w:rPr>
          <w:rFonts w:ascii="Times New Roman" w:eastAsia="Times New Roman" w:hAnsi="Times New Roman" w:cs="Times New Roman"/>
          <w:sz w:val="24"/>
          <w:szCs w:val="24"/>
          <w:lang w:eastAsia="ru-RU"/>
        </w:rPr>
      </w:pPr>
      <w:r w:rsidRPr="0090719E">
        <w:rPr>
          <w:rFonts w:ascii="Times New Roman" w:eastAsia="Times New Roman" w:hAnsi="Times New Roman" w:cs="Times New Roman"/>
          <w:sz w:val="24"/>
          <w:szCs w:val="24"/>
          <w:lang w:eastAsia="ru-RU"/>
        </w:rPr>
        <w:t>Налоговы</w:t>
      </w:r>
      <w:r>
        <w:rPr>
          <w:rFonts w:ascii="Times New Roman" w:eastAsia="Times New Roman" w:hAnsi="Times New Roman" w:cs="Times New Roman"/>
          <w:sz w:val="24"/>
          <w:szCs w:val="24"/>
          <w:lang w:eastAsia="ru-RU"/>
        </w:rPr>
        <w:t>й</w:t>
      </w:r>
      <w:r w:rsidRPr="0090719E">
        <w:rPr>
          <w:rFonts w:ascii="Times New Roman" w:eastAsia="Times New Roman" w:hAnsi="Times New Roman" w:cs="Times New Roman"/>
          <w:sz w:val="24"/>
          <w:szCs w:val="24"/>
          <w:lang w:eastAsia="ru-RU"/>
        </w:rPr>
        <w:t xml:space="preserve"> кодекс Российской Федерации;</w:t>
      </w:r>
    </w:p>
    <w:p w14:paraId="238E4D22" w14:textId="1F5828E8" w:rsidR="0090719E" w:rsidRPr="0090719E" w:rsidRDefault="0090719E" w:rsidP="00365F67">
      <w:pPr>
        <w:numPr>
          <w:ilvl w:val="0"/>
          <w:numId w:val="3"/>
        </w:numPr>
        <w:shd w:val="clear" w:color="auto" w:fill="FFFFFF"/>
        <w:spacing w:after="0" w:line="240" w:lineRule="auto"/>
        <w:ind w:hanging="153"/>
        <w:jc w:val="both"/>
        <w:rPr>
          <w:rFonts w:ascii="Times New Roman" w:eastAsia="Times New Roman" w:hAnsi="Times New Roman" w:cs="Times New Roman"/>
          <w:sz w:val="24"/>
          <w:szCs w:val="24"/>
          <w:lang w:eastAsia="ru-RU"/>
        </w:rPr>
      </w:pPr>
      <w:r w:rsidRPr="0090719E">
        <w:rPr>
          <w:rFonts w:ascii="Times New Roman" w:eastAsia="Times New Roman" w:hAnsi="Times New Roman" w:cs="Times New Roman"/>
          <w:sz w:val="24"/>
          <w:szCs w:val="24"/>
          <w:lang w:eastAsia="ru-RU"/>
        </w:rPr>
        <w:t>Трудов</w:t>
      </w:r>
      <w:r>
        <w:rPr>
          <w:rFonts w:ascii="Times New Roman" w:eastAsia="Times New Roman" w:hAnsi="Times New Roman" w:cs="Times New Roman"/>
          <w:sz w:val="24"/>
          <w:szCs w:val="24"/>
          <w:lang w:eastAsia="ru-RU"/>
        </w:rPr>
        <w:t>ой</w:t>
      </w:r>
      <w:r w:rsidRPr="0090719E">
        <w:rPr>
          <w:rFonts w:ascii="Times New Roman" w:eastAsia="Times New Roman" w:hAnsi="Times New Roman" w:cs="Times New Roman"/>
          <w:sz w:val="24"/>
          <w:szCs w:val="24"/>
          <w:lang w:eastAsia="ru-RU"/>
        </w:rPr>
        <w:t xml:space="preserve"> кодекс Российской Федерации;</w:t>
      </w:r>
    </w:p>
    <w:p w14:paraId="63A2A6FC"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7" w:tooltip="Ссылка на КонсультантПлюс" w:history="1">
        <w:r w:rsidRPr="00365DDB">
          <w:rPr>
            <w:rFonts w:ascii="Times New Roman" w:eastAsia="Times New Roman" w:hAnsi="Times New Roman" w:cs="Times New Roman"/>
            <w:sz w:val="24"/>
            <w:szCs w:val="24"/>
            <w:lang w:eastAsia="ru-RU"/>
          </w:rPr>
          <w:t>закон</w:t>
        </w:r>
      </w:hyperlink>
      <w:r w:rsidRPr="00365DDB">
        <w:rPr>
          <w:rFonts w:ascii="Times New Roman" w:eastAsia="Times New Roman" w:hAnsi="Times New Roman" w:cs="Times New Roman"/>
          <w:sz w:val="24"/>
          <w:szCs w:val="24"/>
          <w:lang w:eastAsia="ru-RU"/>
        </w:rPr>
        <w:t> от 06.12.2011 № 402-ФЗ "О бухгалтерском учете" (далее - Закон № 402-ФЗ);</w:t>
      </w:r>
    </w:p>
    <w:p w14:paraId="71ECF666"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8" w:tooltip="Ссылка на КонсультантПлюс" w:history="1">
        <w:r w:rsidRPr="00365DDB">
          <w:rPr>
            <w:rFonts w:ascii="Times New Roman" w:eastAsia="Times New Roman" w:hAnsi="Times New Roman" w:cs="Times New Roman"/>
            <w:sz w:val="24"/>
            <w:szCs w:val="24"/>
            <w:lang w:eastAsia="ru-RU"/>
          </w:rPr>
          <w:t>закон</w:t>
        </w:r>
      </w:hyperlink>
      <w:r w:rsidRPr="00365DDB">
        <w:rPr>
          <w:rFonts w:ascii="Times New Roman" w:eastAsia="Times New Roman" w:hAnsi="Times New Roman" w:cs="Times New Roman"/>
          <w:sz w:val="24"/>
          <w:szCs w:val="24"/>
          <w:lang w:eastAsia="ru-RU"/>
        </w:rPr>
        <w:t> от 12.01.1996 № 7-ФЗ "О некоммерческих организациях" (далее - Закон № 7-ФЗ);</w:t>
      </w:r>
    </w:p>
    <w:p w14:paraId="2AB593A1"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9"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"Концептуальные основы");</w:t>
      </w:r>
    </w:p>
    <w:p w14:paraId="12ED429C"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1"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"Основные средства");</w:t>
      </w:r>
    </w:p>
    <w:p w14:paraId="33211A36"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3"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"Аренда", утвержденный Приказом Минфина России от 31.12.2016 № 258н (далее - </w:t>
      </w:r>
      <w:hyperlink r:id="rId14"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"Аренда");</w:t>
      </w:r>
    </w:p>
    <w:p w14:paraId="17F764A8"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5"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"Обесценение активов");</w:t>
      </w:r>
    </w:p>
    <w:p w14:paraId="08DD4F1C"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7"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"Представление отчетности");</w:t>
      </w:r>
    </w:p>
    <w:p w14:paraId="2D30A2FD"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9"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w:t>
      </w:r>
      <w:hyperlink r:id="rId20"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"Отчет о движении денежных средств");</w:t>
      </w:r>
    </w:p>
    <w:p w14:paraId="3DE99821"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21"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"Учетная политика");</w:t>
      </w:r>
    </w:p>
    <w:p w14:paraId="457E0A1F"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23"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"События после отчетной даты");</w:t>
      </w:r>
    </w:p>
    <w:p w14:paraId="0F5722D4"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25"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"Доходы", утвержденный Приказом Минфина России от 27.02.2018 № 32н (далее - </w:t>
      </w:r>
      <w:hyperlink r:id="rId26"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"Доходы");</w:t>
      </w:r>
    </w:p>
    <w:p w14:paraId="52E07BE5" w14:textId="082634BF" w:rsidR="00AE232A" w:rsidRPr="00AE232A" w:rsidRDefault="00AE232A" w:rsidP="00365F67">
      <w:pPr>
        <w:numPr>
          <w:ilvl w:val="0"/>
          <w:numId w:val="3"/>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4"/>
          <w:szCs w:val="24"/>
          <w:lang w:eastAsia="ru-RU"/>
        </w:rPr>
      </w:pPr>
      <w:r w:rsidRPr="00AE232A">
        <w:rPr>
          <w:rFonts w:ascii="Times New Roman" w:eastAsia="Times New Roman" w:hAnsi="Times New Roman" w:cs="Times New Roman"/>
          <w:sz w:val="24"/>
          <w:szCs w:val="24"/>
          <w:lang w:eastAsia="ru-RU"/>
        </w:rPr>
        <w:t>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14:paraId="08FDE92B" w14:textId="2B89A29F" w:rsidR="00AE232A" w:rsidRPr="00AE232A" w:rsidRDefault="00AE232A" w:rsidP="00365F67">
      <w:pPr>
        <w:numPr>
          <w:ilvl w:val="0"/>
          <w:numId w:val="3"/>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4"/>
          <w:szCs w:val="24"/>
          <w:lang w:eastAsia="ru-RU"/>
        </w:rPr>
      </w:pPr>
      <w:r w:rsidRPr="00AE232A">
        <w:rPr>
          <w:rFonts w:ascii="Times New Roman" w:eastAsia="Times New Roman" w:hAnsi="Times New Roman" w:cs="Times New Roman"/>
          <w:sz w:val="24"/>
          <w:szCs w:val="24"/>
          <w:lang w:eastAsia="ru-RU"/>
        </w:rPr>
        <w:t xml:space="preserve">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w:t>
      </w:r>
      <w:r w:rsidRPr="00AE232A">
        <w:rPr>
          <w:rFonts w:ascii="Times New Roman" w:eastAsia="Times New Roman" w:hAnsi="Times New Roman" w:cs="Times New Roman"/>
          <w:sz w:val="24"/>
          <w:szCs w:val="24"/>
          <w:lang w:eastAsia="ru-RU"/>
        </w:rPr>
        <w:lastRenderedPageBreak/>
        <w:t xml:space="preserve">активах", утвержденный Приказом Минфина России от 30.05.2018 N 124н (далее - СГС </w:t>
      </w:r>
      <w:r w:rsidR="0090719E">
        <w:rPr>
          <w:rFonts w:ascii="Times New Roman" w:eastAsia="Times New Roman" w:hAnsi="Times New Roman" w:cs="Times New Roman"/>
          <w:sz w:val="24"/>
          <w:szCs w:val="24"/>
          <w:lang w:eastAsia="ru-RU"/>
        </w:rPr>
        <w:t>«</w:t>
      </w:r>
      <w:r w:rsidRPr="00AE232A">
        <w:rPr>
          <w:rFonts w:ascii="Times New Roman" w:eastAsia="Times New Roman" w:hAnsi="Times New Roman" w:cs="Times New Roman"/>
          <w:sz w:val="24"/>
          <w:szCs w:val="24"/>
          <w:lang w:eastAsia="ru-RU"/>
        </w:rPr>
        <w:t>Резервы</w:t>
      </w:r>
      <w:r w:rsidR="0090719E">
        <w:rPr>
          <w:rFonts w:ascii="Times New Roman" w:eastAsia="Times New Roman" w:hAnsi="Times New Roman" w:cs="Times New Roman"/>
          <w:sz w:val="24"/>
          <w:szCs w:val="24"/>
          <w:lang w:eastAsia="ru-RU"/>
        </w:rPr>
        <w:t xml:space="preserve">. </w:t>
      </w:r>
      <w:r w:rsidR="0090719E" w:rsidRPr="0090719E">
        <w:rPr>
          <w:rFonts w:ascii="Times New Roman" w:eastAsia="Times New Roman" w:hAnsi="Times New Roman" w:cs="Times New Roman"/>
          <w:sz w:val="24"/>
          <w:szCs w:val="24"/>
          <w:lang w:eastAsia="ru-RU"/>
        </w:rPr>
        <w:t>Раскрытие информации об условных обязательствах и условных активах</w:t>
      </w:r>
      <w:r w:rsidR="0090719E">
        <w:rPr>
          <w:rFonts w:ascii="Times New Roman" w:eastAsia="Times New Roman" w:hAnsi="Times New Roman" w:cs="Times New Roman"/>
          <w:sz w:val="24"/>
          <w:szCs w:val="24"/>
          <w:lang w:eastAsia="ru-RU"/>
        </w:rPr>
        <w:t>»</w:t>
      </w:r>
      <w:r w:rsidRPr="00AE232A">
        <w:rPr>
          <w:rFonts w:ascii="Times New Roman" w:eastAsia="Times New Roman" w:hAnsi="Times New Roman" w:cs="Times New Roman"/>
          <w:sz w:val="24"/>
          <w:szCs w:val="24"/>
          <w:lang w:eastAsia="ru-RU"/>
        </w:rPr>
        <w:t>);</w:t>
      </w:r>
    </w:p>
    <w:p w14:paraId="0FE6DC75" w14:textId="4D74CB45" w:rsidR="00AE232A" w:rsidRPr="00AE232A" w:rsidRDefault="00AE232A" w:rsidP="00365F67">
      <w:pPr>
        <w:numPr>
          <w:ilvl w:val="0"/>
          <w:numId w:val="3"/>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4"/>
          <w:szCs w:val="24"/>
          <w:lang w:eastAsia="ru-RU"/>
        </w:rPr>
      </w:pPr>
      <w:r w:rsidRPr="00AE232A">
        <w:rPr>
          <w:rFonts w:ascii="Times New Roman" w:eastAsia="Times New Roman" w:hAnsi="Times New Roman" w:cs="Times New Roman"/>
          <w:sz w:val="24"/>
          <w:szCs w:val="24"/>
          <w:lang w:eastAsia="ru-RU"/>
        </w:rPr>
        <w:t>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14:paraId="445EBDBA" w14:textId="09F6B06F" w:rsidR="00AE232A" w:rsidRDefault="00AE232A" w:rsidP="00365F67">
      <w:pPr>
        <w:numPr>
          <w:ilvl w:val="0"/>
          <w:numId w:val="3"/>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4"/>
          <w:szCs w:val="24"/>
          <w:lang w:eastAsia="ru-RU"/>
        </w:rPr>
      </w:pPr>
      <w:r w:rsidRPr="00AE232A">
        <w:rPr>
          <w:rFonts w:ascii="Times New Roman" w:eastAsia="Times New Roman" w:hAnsi="Times New Roman" w:cs="Times New Roman"/>
          <w:sz w:val="24"/>
          <w:szCs w:val="24"/>
          <w:lang w:eastAsia="ru-RU"/>
        </w:rPr>
        <w:t>Федеральный стандарт бухгалтерского учета для организаций государственного сектора "Запасы", утвержденный Приказом Минфина России от 07.12.2018 N 256н (далее - СГС "Запасы");</w:t>
      </w:r>
    </w:p>
    <w:p w14:paraId="1E5CB5A9" w14:textId="238CA0A5" w:rsidR="008E5A6F" w:rsidRPr="008E5A6F" w:rsidRDefault="008E5A6F" w:rsidP="00365F67">
      <w:pPr>
        <w:numPr>
          <w:ilvl w:val="0"/>
          <w:numId w:val="3"/>
        </w:numPr>
        <w:shd w:val="clear" w:color="auto" w:fill="FFFFFF"/>
        <w:tabs>
          <w:tab w:val="clear" w:pos="720"/>
        </w:tabs>
        <w:spacing w:after="0" w:line="240" w:lineRule="auto"/>
        <w:ind w:left="0" w:firstLine="567"/>
        <w:jc w:val="both"/>
        <w:rPr>
          <w:rFonts w:ascii="Times New Roman" w:eastAsia="Times New Roman" w:hAnsi="Times New Roman" w:cs="Times New Roman"/>
          <w:sz w:val="24"/>
          <w:szCs w:val="24"/>
          <w:lang w:eastAsia="ru-RU"/>
        </w:rPr>
      </w:pPr>
      <w:r w:rsidRPr="008E5A6F">
        <w:rPr>
          <w:rFonts w:ascii="Times New Roman" w:eastAsia="Times New Roman" w:hAnsi="Times New Roman" w:cs="Times New Roman"/>
          <w:sz w:val="24"/>
          <w:szCs w:val="24"/>
          <w:lang w:eastAsia="ru-RU"/>
        </w:rPr>
        <w:t>Федеральный стандарт бухгалтерского учета государственных финансов</w:t>
      </w:r>
      <w:r>
        <w:rPr>
          <w:rFonts w:ascii="Times New Roman" w:eastAsia="Times New Roman" w:hAnsi="Times New Roman" w:cs="Times New Roman"/>
          <w:sz w:val="24"/>
          <w:szCs w:val="24"/>
          <w:lang w:eastAsia="ru-RU"/>
        </w:rPr>
        <w:t xml:space="preserve"> </w:t>
      </w:r>
      <w:r w:rsidRPr="008E5A6F">
        <w:rPr>
          <w:rFonts w:ascii="Times New Roman" w:eastAsia="Times New Roman" w:hAnsi="Times New Roman" w:cs="Times New Roman"/>
          <w:sz w:val="24"/>
          <w:szCs w:val="24"/>
          <w:lang w:eastAsia="ru-RU"/>
        </w:rPr>
        <w:t>"</w:t>
      </w:r>
      <w:r w:rsidR="00F204B5">
        <w:rPr>
          <w:rFonts w:ascii="Times New Roman" w:eastAsia="Times New Roman" w:hAnsi="Times New Roman" w:cs="Times New Roman"/>
          <w:sz w:val="24"/>
          <w:szCs w:val="24"/>
          <w:lang w:eastAsia="ru-RU"/>
        </w:rPr>
        <w:t>В</w:t>
      </w:r>
      <w:r w:rsidRPr="008E5A6F">
        <w:rPr>
          <w:rFonts w:ascii="Times New Roman" w:eastAsia="Times New Roman" w:hAnsi="Times New Roman" w:cs="Times New Roman"/>
          <w:sz w:val="24"/>
          <w:szCs w:val="24"/>
          <w:lang w:eastAsia="ru-RU"/>
        </w:rPr>
        <w:t>ы</w:t>
      </w:r>
      <w:r w:rsidR="00F204B5">
        <w:rPr>
          <w:rFonts w:ascii="Times New Roman" w:eastAsia="Times New Roman" w:hAnsi="Times New Roman" w:cs="Times New Roman"/>
          <w:sz w:val="24"/>
          <w:szCs w:val="24"/>
          <w:lang w:eastAsia="ru-RU"/>
        </w:rPr>
        <w:t>платы персоналу</w:t>
      </w:r>
      <w:r w:rsidRPr="008E5A6F">
        <w:rPr>
          <w:rFonts w:ascii="Times New Roman" w:eastAsia="Times New Roman" w:hAnsi="Times New Roman" w:cs="Times New Roman"/>
          <w:sz w:val="24"/>
          <w:szCs w:val="24"/>
          <w:lang w:eastAsia="ru-RU"/>
        </w:rPr>
        <w:t>", утвержденный Приказом Минфина России от 15.11.2019 N 18</w:t>
      </w:r>
      <w:r>
        <w:rPr>
          <w:rFonts w:ascii="Times New Roman" w:eastAsia="Times New Roman" w:hAnsi="Times New Roman" w:cs="Times New Roman"/>
          <w:sz w:val="24"/>
          <w:szCs w:val="24"/>
          <w:lang w:eastAsia="ru-RU"/>
        </w:rPr>
        <w:t>4</w:t>
      </w:r>
      <w:r w:rsidRPr="008E5A6F">
        <w:rPr>
          <w:rFonts w:ascii="Times New Roman" w:eastAsia="Times New Roman" w:hAnsi="Times New Roman" w:cs="Times New Roman"/>
          <w:sz w:val="24"/>
          <w:szCs w:val="24"/>
          <w:lang w:eastAsia="ru-RU"/>
        </w:rPr>
        <w:t>н (далее - СГС "</w:t>
      </w:r>
      <w:r>
        <w:rPr>
          <w:rFonts w:ascii="Times New Roman" w:eastAsia="Times New Roman" w:hAnsi="Times New Roman" w:cs="Times New Roman"/>
          <w:sz w:val="24"/>
          <w:szCs w:val="24"/>
          <w:lang w:eastAsia="ru-RU"/>
        </w:rPr>
        <w:t>В</w:t>
      </w:r>
      <w:r w:rsidRPr="008E5A6F">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платы персоналу</w:t>
      </w:r>
      <w:r w:rsidRPr="008E5A6F">
        <w:rPr>
          <w:rFonts w:ascii="Times New Roman" w:eastAsia="Times New Roman" w:hAnsi="Times New Roman" w:cs="Times New Roman"/>
          <w:sz w:val="24"/>
          <w:szCs w:val="24"/>
          <w:lang w:eastAsia="ru-RU"/>
        </w:rPr>
        <w:t>");</w:t>
      </w:r>
    </w:p>
    <w:p w14:paraId="51673FC6" w14:textId="77777777" w:rsidR="00365DDB" w:rsidRPr="00365DDB" w:rsidRDefault="00365DDB" w:rsidP="00365F67">
      <w:pPr>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Единый </w:t>
      </w:r>
      <w:hyperlink r:id="rId27" w:tooltip="Ссылка на КонсультантПлюс" w:history="1">
        <w:r w:rsidRPr="00365DDB">
          <w:rPr>
            <w:rFonts w:ascii="Times New Roman" w:eastAsia="Times New Roman" w:hAnsi="Times New Roman" w:cs="Times New Roman"/>
            <w:sz w:val="24"/>
            <w:szCs w:val="24"/>
            <w:lang w:eastAsia="ru-RU"/>
          </w:rPr>
          <w:t>план</w:t>
        </w:r>
      </w:hyperlink>
      <w:r w:rsidRPr="00365DDB">
        <w:rPr>
          <w:rFonts w:ascii="Times New Roman" w:eastAsia="Times New Roman" w:hAnsi="Times New Roman" w:cs="Times New Roman"/>
          <w:sz w:val="24"/>
          <w:szCs w:val="24"/>
          <w:lang w:eastAsia="ru-RU"/>
        </w:rPr>
        <w:t>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8" w:tooltip="Ссылка на КонсультантПлюс" w:history="1">
        <w:r w:rsidRPr="00365DDB">
          <w:rPr>
            <w:rFonts w:ascii="Times New Roman" w:eastAsia="Times New Roman" w:hAnsi="Times New Roman" w:cs="Times New Roman"/>
            <w:sz w:val="24"/>
            <w:szCs w:val="24"/>
            <w:lang w:eastAsia="ru-RU"/>
          </w:rPr>
          <w:t>план</w:t>
        </w:r>
      </w:hyperlink>
      <w:r w:rsidRPr="00365DDB">
        <w:rPr>
          <w:rFonts w:ascii="Times New Roman" w:eastAsia="Times New Roman" w:hAnsi="Times New Roman" w:cs="Times New Roman"/>
          <w:sz w:val="24"/>
          <w:szCs w:val="24"/>
          <w:lang w:eastAsia="ru-RU"/>
        </w:rPr>
        <w:t> счетов);</w:t>
      </w:r>
    </w:p>
    <w:p w14:paraId="010665C7" w14:textId="77777777" w:rsidR="00365DDB" w:rsidRPr="00365DDB" w:rsidRDefault="00271DE2"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29"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w:t>
      </w:r>
      <w:hyperlink r:id="rId30"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 157н);</w:t>
      </w:r>
    </w:p>
    <w:p w14:paraId="6F99B2F3" w14:textId="77777777" w:rsidR="00365DDB" w:rsidRPr="00365DDB" w:rsidRDefault="00271DE2"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31"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2"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 52н);</w:t>
      </w:r>
    </w:p>
    <w:p w14:paraId="7672FFB9" w14:textId="76AEBB56" w:rsid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Методические </w:t>
      </w:r>
      <w:hyperlink r:id="rId33"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4"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 52н);</w:t>
      </w:r>
    </w:p>
    <w:p w14:paraId="34DB23BC" w14:textId="77777777" w:rsidR="00960463" w:rsidRPr="00271DE2" w:rsidRDefault="00271DE2" w:rsidP="00271DE2">
      <w:pPr>
        <w:pStyle w:val="aa"/>
        <w:numPr>
          <w:ilvl w:val="0"/>
          <w:numId w:val="3"/>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hyperlink r:id="rId35" w:history="1">
        <w:r w:rsidR="00960463" w:rsidRPr="00271DE2">
          <w:rPr>
            <w:rFonts w:ascii="Times New Roman" w:eastAsia="Times New Roman" w:hAnsi="Times New Roman" w:cs="Times New Roman"/>
            <w:sz w:val="24"/>
            <w:szCs w:val="24"/>
            <w:lang w:eastAsia="ru-RU"/>
          </w:rPr>
          <w:t>Приказ</w:t>
        </w:r>
      </w:hyperlink>
      <w:r w:rsidR="00960463" w:rsidRPr="00271DE2">
        <w:rPr>
          <w:rFonts w:ascii="Times New Roman" w:eastAsia="Times New Roman" w:hAnsi="Times New Roman" w:cs="Times New Roman"/>
          <w:sz w:val="24"/>
          <w:szCs w:val="24"/>
          <w:lang w:eastAsia="ru-RU"/>
        </w:rPr>
        <w:t xml:space="preserve">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w:t>
      </w:r>
    </w:p>
    <w:p w14:paraId="64B9AF74" w14:textId="1FB9C584" w:rsidR="00960463" w:rsidRPr="00271DE2" w:rsidRDefault="00960463" w:rsidP="00271DE2">
      <w:pPr>
        <w:pStyle w:val="aa"/>
        <w:numPr>
          <w:ilvl w:val="0"/>
          <w:numId w:val="3"/>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271DE2">
        <w:rPr>
          <w:rFonts w:ascii="Times New Roman" w:eastAsia="Times New Roman" w:hAnsi="Times New Roman" w:cs="Times New Roman"/>
          <w:sz w:val="24"/>
          <w:szCs w:val="24"/>
          <w:lang w:eastAsia="ru-RU"/>
        </w:rPr>
        <w:t xml:space="preserve">Приказ Минфина России N 61н), включая Приложение N 5 - Методические </w:t>
      </w:r>
      <w:hyperlink r:id="rId36" w:history="1">
        <w:r w:rsidRPr="00271DE2">
          <w:rPr>
            <w:rFonts w:ascii="Times New Roman" w:eastAsia="Times New Roman" w:hAnsi="Times New Roman" w:cs="Times New Roman"/>
            <w:sz w:val="24"/>
            <w:szCs w:val="24"/>
            <w:lang w:eastAsia="ru-RU"/>
          </w:rPr>
          <w:t>указания</w:t>
        </w:r>
      </w:hyperlink>
      <w:r w:rsidRPr="00271DE2">
        <w:rPr>
          <w:rFonts w:ascii="Times New Roman" w:eastAsia="Times New Roman" w:hAnsi="Times New Roman" w:cs="Times New Roman"/>
          <w:sz w:val="24"/>
          <w:szCs w:val="24"/>
          <w:lang w:eastAsia="ru-RU"/>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указания N 61н);</w:t>
      </w:r>
    </w:p>
    <w:p w14:paraId="34C94854" w14:textId="77777777" w:rsidR="00365DDB" w:rsidRPr="00365DDB" w:rsidRDefault="00271DE2"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37" w:tooltip="Ссылка на КонсультантПлюс" w:history="1">
        <w:r w:rsidR="00365DDB" w:rsidRPr="00365DDB">
          <w:rPr>
            <w:rFonts w:ascii="Times New Roman" w:eastAsia="Times New Roman" w:hAnsi="Times New Roman" w:cs="Times New Roman"/>
            <w:sz w:val="24"/>
            <w:szCs w:val="24"/>
            <w:lang w:eastAsia="ru-RU"/>
          </w:rPr>
          <w:t>Указание</w:t>
        </w:r>
      </w:hyperlink>
      <w:r w:rsidR="00365DDB" w:rsidRPr="00365DDB">
        <w:rPr>
          <w:rFonts w:ascii="Times New Roman" w:eastAsia="Times New Roman" w:hAnsi="Times New Roman" w:cs="Times New Roman"/>
          <w:sz w:val="24"/>
          <w:szCs w:val="24"/>
          <w:lang w:eastAsia="ru-RU"/>
        </w:rPr>
        <w:t>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38" w:tooltip="Ссылка на КонсультантПлюс" w:history="1">
        <w:r w:rsidR="00365DDB" w:rsidRPr="00365DDB">
          <w:rPr>
            <w:rFonts w:ascii="Times New Roman" w:eastAsia="Times New Roman" w:hAnsi="Times New Roman" w:cs="Times New Roman"/>
            <w:sz w:val="24"/>
            <w:szCs w:val="24"/>
            <w:lang w:eastAsia="ru-RU"/>
          </w:rPr>
          <w:t>Указание</w:t>
        </w:r>
      </w:hyperlink>
      <w:r w:rsidR="00365DDB" w:rsidRPr="00365DDB">
        <w:rPr>
          <w:rFonts w:ascii="Times New Roman" w:eastAsia="Times New Roman" w:hAnsi="Times New Roman" w:cs="Times New Roman"/>
          <w:sz w:val="24"/>
          <w:szCs w:val="24"/>
          <w:lang w:eastAsia="ru-RU"/>
        </w:rPr>
        <w:t> № 3210-У);</w:t>
      </w:r>
    </w:p>
    <w:p w14:paraId="6080915D" w14:textId="4F7AC0DB" w:rsidR="00AE232A" w:rsidRPr="00AE232A" w:rsidRDefault="00AE232A"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AE232A">
        <w:rPr>
          <w:rFonts w:ascii="Times New Roman" w:hAnsi="Times New Roman" w:cs="Times New Roman"/>
          <w:sz w:val="24"/>
          <w:szCs w:val="24"/>
        </w:rPr>
        <w:t>Указание Банка России от 09.12.2019 N 5348-У "О правилах наличных расчетов" (далее - Указание N 5348-У);</w:t>
      </w:r>
    </w:p>
    <w:p w14:paraId="7ECAA57C" w14:textId="02465D93"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Методические </w:t>
      </w:r>
      <w:hyperlink r:id="rId39"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по инвентаризации имущества и финансовых обязательств, утвержденные Приказом Минфина России от 13.06.1995 № 49 (далее - Методические </w:t>
      </w:r>
      <w:hyperlink r:id="rId40"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 49);</w:t>
      </w:r>
    </w:p>
    <w:p w14:paraId="3F3B8533"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lastRenderedPageBreak/>
        <w:t>Методические </w:t>
      </w:r>
      <w:hyperlink r:id="rId41" w:tooltip="Ссылка на КонсультантПлюс" w:history="1">
        <w:r w:rsidRPr="00365DDB">
          <w:rPr>
            <w:rFonts w:ascii="Times New Roman" w:eastAsia="Times New Roman" w:hAnsi="Times New Roman" w:cs="Times New Roman"/>
            <w:sz w:val="24"/>
            <w:szCs w:val="24"/>
            <w:lang w:eastAsia="ru-RU"/>
          </w:rPr>
          <w:t>рекомендации</w:t>
        </w:r>
      </w:hyperlink>
      <w:r w:rsidRPr="00365DDB">
        <w:rPr>
          <w:rFonts w:ascii="Times New Roman" w:eastAsia="Times New Roman" w:hAnsi="Times New Roman" w:cs="Times New Roman"/>
          <w:sz w:val="24"/>
          <w:szCs w:val="24"/>
          <w:lang w:eastAsia="ru-RU"/>
        </w:rPr>
        <w:t>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2" w:tooltip="Ссылка на КонсультантПлюс" w:history="1">
        <w:r w:rsidRPr="00365DDB">
          <w:rPr>
            <w:rFonts w:ascii="Times New Roman" w:eastAsia="Times New Roman" w:hAnsi="Times New Roman" w:cs="Times New Roman"/>
            <w:sz w:val="24"/>
            <w:szCs w:val="24"/>
            <w:lang w:eastAsia="ru-RU"/>
          </w:rPr>
          <w:t>рекомендации</w:t>
        </w:r>
      </w:hyperlink>
      <w:r w:rsidRPr="00365DDB">
        <w:rPr>
          <w:rFonts w:ascii="Times New Roman" w:eastAsia="Times New Roman" w:hAnsi="Times New Roman" w:cs="Times New Roman"/>
          <w:sz w:val="24"/>
          <w:szCs w:val="24"/>
          <w:lang w:eastAsia="ru-RU"/>
        </w:rPr>
        <w:t> № АМ-23-р);</w:t>
      </w:r>
    </w:p>
    <w:p w14:paraId="6971D8CE" w14:textId="77777777" w:rsidR="00365DDB" w:rsidRPr="00365DDB" w:rsidRDefault="00271DE2"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43" w:tooltip="Ссылка на КонсультантПлюс" w:history="1">
        <w:r w:rsidR="00365DDB" w:rsidRPr="00365DDB">
          <w:rPr>
            <w:rFonts w:ascii="Times New Roman" w:eastAsia="Times New Roman" w:hAnsi="Times New Roman" w:cs="Times New Roman"/>
            <w:sz w:val="24"/>
            <w:szCs w:val="24"/>
            <w:lang w:eastAsia="ru-RU"/>
          </w:rPr>
          <w:t>Правила</w:t>
        </w:r>
      </w:hyperlink>
      <w:r w:rsidR="00365DDB" w:rsidRPr="00365DDB">
        <w:rPr>
          <w:rFonts w:ascii="Times New Roman" w:eastAsia="Times New Roman" w:hAnsi="Times New Roman" w:cs="Times New Roman"/>
          <w:sz w:val="24"/>
          <w:szCs w:val="24"/>
          <w:lang w:eastAsia="ru-RU"/>
        </w:rPr>
        <w:t>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44" w:tooltip="Ссылка на КонсультантПлюс" w:history="1">
        <w:r w:rsidR="00365DDB" w:rsidRPr="00365DDB">
          <w:rPr>
            <w:rFonts w:ascii="Times New Roman" w:eastAsia="Times New Roman" w:hAnsi="Times New Roman" w:cs="Times New Roman"/>
            <w:sz w:val="24"/>
            <w:szCs w:val="24"/>
            <w:lang w:eastAsia="ru-RU"/>
          </w:rPr>
          <w:t>Правила</w:t>
        </w:r>
      </w:hyperlink>
      <w:r w:rsidR="00365DDB" w:rsidRPr="00365DDB">
        <w:rPr>
          <w:rFonts w:ascii="Times New Roman" w:eastAsia="Times New Roman" w:hAnsi="Times New Roman" w:cs="Times New Roman"/>
          <w:sz w:val="24"/>
          <w:szCs w:val="24"/>
          <w:lang w:eastAsia="ru-RU"/>
        </w:rPr>
        <w:t> учета и хранения драгоценных металлов, драгоценных камней и продукции из них, а также ведения соответствующей отчетности);</w:t>
      </w:r>
    </w:p>
    <w:p w14:paraId="4F974A86" w14:textId="77777777" w:rsidR="00365DDB" w:rsidRPr="00365DDB" w:rsidRDefault="00271DE2"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45"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46"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 191н);</w:t>
      </w:r>
    </w:p>
    <w:p w14:paraId="7A12E1E6" w14:textId="77777777" w:rsidR="00365DDB" w:rsidRPr="00365DDB" w:rsidRDefault="00271DE2"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47"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48"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 231н);</w:t>
      </w:r>
    </w:p>
    <w:p w14:paraId="3DD815CC" w14:textId="298A9540" w:rsidR="00AA701A" w:rsidRDefault="00271DE2"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49" w:tooltip="Ссылка на КонсультантПлюс" w:history="1">
        <w:r w:rsidR="00365DDB" w:rsidRPr="00AA701A">
          <w:rPr>
            <w:rFonts w:ascii="Times New Roman" w:eastAsia="Times New Roman" w:hAnsi="Times New Roman" w:cs="Times New Roman"/>
            <w:sz w:val="24"/>
            <w:szCs w:val="24"/>
            <w:lang w:eastAsia="ru-RU"/>
          </w:rPr>
          <w:t>Порядок</w:t>
        </w:r>
      </w:hyperlink>
      <w:r w:rsidR="00365DDB" w:rsidRPr="00AA701A">
        <w:rPr>
          <w:rFonts w:ascii="Times New Roman" w:eastAsia="Times New Roman" w:hAnsi="Times New Roman" w:cs="Times New Roman"/>
          <w:sz w:val="24"/>
          <w:szCs w:val="24"/>
          <w:lang w:eastAsia="ru-RU"/>
        </w:rPr>
        <w:t xml:space="preserve"> формирования и применения кодов бюджетной классификации Российской Федерации, утвержденный Приказом Минфина России </w:t>
      </w:r>
      <w:r w:rsidR="00AA701A" w:rsidRPr="00AA701A">
        <w:rPr>
          <w:rFonts w:ascii="Times New Roman" w:eastAsia="Times New Roman" w:hAnsi="Times New Roman" w:cs="Times New Roman"/>
          <w:sz w:val="24"/>
          <w:szCs w:val="24"/>
          <w:lang w:eastAsia="ru-RU"/>
        </w:rPr>
        <w:t xml:space="preserve">от </w:t>
      </w:r>
      <w:r w:rsidR="001F348D">
        <w:rPr>
          <w:rFonts w:ascii="Times New Roman" w:eastAsia="Times New Roman" w:hAnsi="Times New Roman" w:cs="Times New Roman"/>
          <w:sz w:val="24"/>
          <w:szCs w:val="24"/>
          <w:lang w:eastAsia="ru-RU"/>
        </w:rPr>
        <w:t>24</w:t>
      </w:r>
      <w:r w:rsidR="00AA701A" w:rsidRPr="00AA701A">
        <w:rPr>
          <w:rFonts w:ascii="Times New Roman" w:eastAsia="Times New Roman" w:hAnsi="Times New Roman" w:cs="Times New Roman"/>
          <w:sz w:val="24"/>
          <w:szCs w:val="24"/>
          <w:lang w:eastAsia="ru-RU"/>
        </w:rPr>
        <w:t>.0</w:t>
      </w:r>
      <w:r w:rsidR="001F348D">
        <w:rPr>
          <w:rFonts w:ascii="Times New Roman" w:eastAsia="Times New Roman" w:hAnsi="Times New Roman" w:cs="Times New Roman"/>
          <w:sz w:val="24"/>
          <w:szCs w:val="24"/>
          <w:lang w:eastAsia="ru-RU"/>
        </w:rPr>
        <w:t>5</w:t>
      </w:r>
      <w:r w:rsidR="00AA701A" w:rsidRPr="00AA701A">
        <w:rPr>
          <w:rFonts w:ascii="Times New Roman" w:eastAsia="Times New Roman" w:hAnsi="Times New Roman" w:cs="Times New Roman"/>
          <w:sz w:val="24"/>
          <w:szCs w:val="24"/>
          <w:lang w:eastAsia="ru-RU"/>
        </w:rPr>
        <w:t>.20</w:t>
      </w:r>
      <w:r w:rsidR="001F348D">
        <w:rPr>
          <w:rFonts w:ascii="Times New Roman" w:eastAsia="Times New Roman" w:hAnsi="Times New Roman" w:cs="Times New Roman"/>
          <w:sz w:val="24"/>
          <w:szCs w:val="24"/>
          <w:lang w:eastAsia="ru-RU"/>
        </w:rPr>
        <w:t>22</w:t>
      </w:r>
      <w:r w:rsidR="00AA701A" w:rsidRPr="00AA701A">
        <w:rPr>
          <w:rFonts w:ascii="Times New Roman" w:eastAsia="Times New Roman" w:hAnsi="Times New Roman" w:cs="Times New Roman"/>
          <w:sz w:val="24"/>
          <w:szCs w:val="24"/>
          <w:lang w:eastAsia="ru-RU"/>
        </w:rPr>
        <w:t xml:space="preserve"> N 8</w:t>
      </w:r>
      <w:r w:rsidR="001F348D">
        <w:rPr>
          <w:rFonts w:ascii="Times New Roman" w:eastAsia="Times New Roman" w:hAnsi="Times New Roman" w:cs="Times New Roman"/>
          <w:sz w:val="24"/>
          <w:szCs w:val="24"/>
          <w:lang w:eastAsia="ru-RU"/>
        </w:rPr>
        <w:t>2</w:t>
      </w:r>
      <w:r w:rsidR="00AA701A" w:rsidRPr="00AA701A">
        <w:rPr>
          <w:rFonts w:ascii="Times New Roman" w:eastAsia="Times New Roman" w:hAnsi="Times New Roman" w:cs="Times New Roman"/>
          <w:sz w:val="24"/>
          <w:szCs w:val="24"/>
          <w:lang w:eastAsia="ru-RU"/>
        </w:rPr>
        <w:t>н (далее - Порядок N 8</w:t>
      </w:r>
      <w:r w:rsidR="001F348D">
        <w:rPr>
          <w:rFonts w:ascii="Times New Roman" w:eastAsia="Times New Roman" w:hAnsi="Times New Roman" w:cs="Times New Roman"/>
          <w:sz w:val="24"/>
          <w:szCs w:val="24"/>
          <w:lang w:eastAsia="ru-RU"/>
        </w:rPr>
        <w:t>2</w:t>
      </w:r>
      <w:r w:rsidR="00AA701A" w:rsidRPr="00AA701A">
        <w:rPr>
          <w:rFonts w:ascii="Times New Roman" w:eastAsia="Times New Roman" w:hAnsi="Times New Roman" w:cs="Times New Roman"/>
          <w:sz w:val="24"/>
          <w:szCs w:val="24"/>
          <w:lang w:eastAsia="ru-RU"/>
        </w:rPr>
        <w:t>н);</w:t>
      </w:r>
    </w:p>
    <w:p w14:paraId="35A61FB5" w14:textId="3358A19D" w:rsidR="0090719E" w:rsidRDefault="00271DE2"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50" w:tooltip="Ссылка на КонсультантПлюс" w:history="1">
        <w:r w:rsidR="00365DDB" w:rsidRPr="00AA701A">
          <w:rPr>
            <w:rFonts w:ascii="Times New Roman" w:eastAsia="Times New Roman" w:hAnsi="Times New Roman" w:cs="Times New Roman"/>
            <w:sz w:val="24"/>
            <w:szCs w:val="24"/>
            <w:lang w:eastAsia="ru-RU"/>
          </w:rPr>
          <w:t>Порядок</w:t>
        </w:r>
      </w:hyperlink>
      <w:r w:rsidR="00365DDB" w:rsidRPr="00AA701A">
        <w:rPr>
          <w:rFonts w:ascii="Times New Roman" w:eastAsia="Times New Roman" w:hAnsi="Times New Roman" w:cs="Times New Roman"/>
          <w:sz w:val="24"/>
          <w:szCs w:val="24"/>
          <w:lang w:eastAsia="ru-RU"/>
        </w:rPr>
        <w:t> применения классификации операций сектора государственного управления, утвержденный Приказом Минфина России от 29.11.2017 № 209н (далее - </w:t>
      </w:r>
      <w:hyperlink r:id="rId51" w:tooltip="Ссылка на КонсультантПлюс" w:history="1">
        <w:r w:rsidR="00365DDB" w:rsidRPr="00AA701A">
          <w:rPr>
            <w:rFonts w:ascii="Times New Roman" w:eastAsia="Times New Roman" w:hAnsi="Times New Roman" w:cs="Times New Roman"/>
            <w:sz w:val="24"/>
            <w:szCs w:val="24"/>
            <w:lang w:eastAsia="ru-RU"/>
          </w:rPr>
          <w:t>Порядок</w:t>
        </w:r>
      </w:hyperlink>
      <w:r w:rsidR="00365DDB" w:rsidRPr="00AA701A">
        <w:rPr>
          <w:rFonts w:ascii="Times New Roman" w:eastAsia="Times New Roman" w:hAnsi="Times New Roman" w:cs="Times New Roman"/>
          <w:sz w:val="24"/>
          <w:szCs w:val="24"/>
          <w:lang w:eastAsia="ru-RU"/>
        </w:rPr>
        <w:t> применения КОСГУ, </w:t>
      </w:r>
      <w:hyperlink r:id="rId52" w:tooltip="Ссылка на КонсультантПлюс" w:history="1">
        <w:r w:rsidR="00365DDB" w:rsidRPr="00AA701A">
          <w:rPr>
            <w:rFonts w:ascii="Times New Roman" w:eastAsia="Times New Roman" w:hAnsi="Times New Roman" w:cs="Times New Roman"/>
            <w:sz w:val="24"/>
            <w:szCs w:val="24"/>
            <w:lang w:eastAsia="ru-RU"/>
          </w:rPr>
          <w:t>Порядок</w:t>
        </w:r>
      </w:hyperlink>
      <w:r w:rsidR="00365DDB" w:rsidRPr="00AA701A">
        <w:rPr>
          <w:rFonts w:ascii="Times New Roman" w:eastAsia="Times New Roman" w:hAnsi="Times New Roman" w:cs="Times New Roman"/>
          <w:sz w:val="24"/>
          <w:szCs w:val="24"/>
          <w:lang w:eastAsia="ru-RU"/>
        </w:rPr>
        <w:t> № 209н);</w:t>
      </w:r>
    </w:p>
    <w:p w14:paraId="6A3CC91E" w14:textId="1D851E4E" w:rsidR="006805B1" w:rsidRPr="0090719E" w:rsidRDefault="006805B1"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Учетная политика учреждения.</w:t>
      </w:r>
    </w:p>
    <w:p w14:paraId="0240A4FC" w14:textId="481972BC" w:rsidR="00365DDB" w:rsidRPr="008B669F" w:rsidRDefault="00365DDB" w:rsidP="00365F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B669F">
        <w:rPr>
          <w:rFonts w:ascii="Times New Roman" w:eastAsia="Times New Roman" w:hAnsi="Times New Roman" w:cs="Times New Roman"/>
          <w:i/>
          <w:iCs/>
          <w:sz w:val="24"/>
          <w:szCs w:val="24"/>
          <w:lang w:eastAsia="ru-RU"/>
        </w:rPr>
        <w:t>(Основание: </w:t>
      </w:r>
      <w:hyperlink r:id="rId53" w:tooltip="Ссылка на КонсультантПлюс" w:history="1">
        <w:r w:rsidRPr="008B669F">
          <w:rPr>
            <w:rFonts w:ascii="Times New Roman" w:eastAsia="Times New Roman" w:hAnsi="Times New Roman" w:cs="Times New Roman"/>
            <w:i/>
            <w:iCs/>
            <w:sz w:val="24"/>
            <w:szCs w:val="24"/>
            <w:lang w:eastAsia="ru-RU"/>
          </w:rPr>
          <w:t>ч. 2 ст. 8</w:t>
        </w:r>
      </w:hyperlink>
      <w:r w:rsidRPr="008B669F">
        <w:rPr>
          <w:rFonts w:ascii="Times New Roman" w:eastAsia="Times New Roman" w:hAnsi="Times New Roman" w:cs="Times New Roman"/>
          <w:i/>
          <w:iCs/>
          <w:sz w:val="24"/>
          <w:szCs w:val="24"/>
          <w:lang w:eastAsia="ru-RU"/>
        </w:rPr>
        <w:t> Закона № 402-ФЗ)</w:t>
      </w:r>
    </w:p>
    <w:p w14:paraId="05060FAC" w14:textId="77777777" w:rsidR="00365DDB" w:rsidRPr="00EB47A0" w:rsidRDefault="00365DDB" w:rsidP="00365F67">
      <w:pPr>
        <w:pStyle w:val="ConsPlusNormal"/>
        <w:ind w:firstLine="567"/>
        <w:jc w:val="both"/>
        <w:rPr>
          <w:rFonts w:ascii="Times New Roman" w:hAnsi="Times New Roman" w:cs="Times New Roman"/>
          <w:sz w:val="24"/>
          <w:szCs w:val="24"/>
        </w:rPr>
      </w:pPr>
      <w:bookmarkStart w:id="3" w:name="seq307647"/>
      <w:bookmarkEnd w:id="1"/>
      <w:r w:rsidRPr="00EB47A0">
        <w:rPr>
          <w:rFonts w:ascii="Times New Roman" w:hAnsi="Times New Roman" w:cs="Times New Roman"/>
          <w:bCs/>
          <w:sz w:val="24"/>
          <w:szCs w:val="24"/>
        </w:rPr>
        <w:t>1.2.</w:t>
      </w:r>
      <w:bookmarkEnd w:id="3"/>
      <w:r w:rsidRPr="00EB47A0">
        <w:rPr>
          <w:rFonts w:ascii="Times New Roman" w:hAnsi="Times New Roman" w:cs="Times New Roman"/>
          <w:bCs/>
          <w:sz w:val="24"/>
          <w:szCs w:val="24"/>
        </w:rPr>
        <w:t> </w:t>
      </w:r>
      <w:r w:rsidRPr="00EB47A0">
        <w:rPr>
          <w:rFonts w:ascii="Times New Roman" w:hAnsi="Times New Roman" w:cs="Times New Roman"/>
          <w:sz w:val="24"/>
          <w:szCs w:val="24"/>
        </w:rPr>
        <w:t>Ведение учета возложено на главного бухгалтера, учет осуществляет бухгалтерия Местной администрации, которая подчиняется главному бухгалтеру.</w:t>
      </w:r>
    </w:p>
    <w:p w14:paraId="5493EED6" w14:textId="77777777" w:rsidR="00365DDB" w:rsidRPr="00EB47A0" w:rsidRDefault="00365DDB" w:rsidP="00365F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i/>
          <w:iCs/>
          <w:sz w:val="24"/>
          <w:szCs w:val="24"/>
          <w:lang w:eastAsia="ru-RU"/>
        </w:rPr>
        <w:t>(Основание: </w:t>
      </w:r>
      <w:hyperlink r:id="rId54" w:tooltip="Ссылка на КонсультантПлюс" w:history="1">
        <w:r w:rsidRPr="00EB47A0">
          <w:rPr>
            <w:rFonts w:ascii="Times New Roman" w:eastAsia="Times New Roman" w:hAnsi="Times New Roman" w:cs="Times New Roman"/>
            <w:i/>
            <w:iCs/>
            <w:sz w:val="24"/>
            <w:szCs w:val="24"/>
            <w:lang w:eastAsia="ru-RU"/>
          </w:rPr>
          <w:t>ч. 3</w:t>
        </w:r>
      </w:hyperlink>
      <w:r w:rsidRPr="00EB47A0">
        <w:rPr>
          <w:rFonts w:ascii="Times New Roman" w:eastAsia="Times New Roman" w:hAnsi="Times New Roman" w:cs="Times New Roman"/>
          <w:i/>
          <w:iCs/>
          <w:sz w:val="24"/>
          <w:szCs w:val="24"/>
          <w:lang w:eastAsia="ru-RU"/>
        </w:rPr>
        <w:t> ст. 7 Закона № 402-ФЗ)</w:t>
      </w:r>
    </w:p>
    <w:p w14:paraId="4A3E5ECD" w14:textId="6B96CAD9" w:rsidR="00365DDB" w:rsidRPr="00EB47A0" w:rsidRDefault="00365DDB" w:rsidP="00365F67">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4" w:name="seq307648"/>
      <w:r w:rsidRPr="00EB47A0">
        <w:rPr>
          <w:rFonts w:ascii="Times New Roman" w:eastAsia="Times New Roman" w:hAnsi="Times New Roman" w:cs="Times New Roman"/>
          <w:bCs/>
          <w:sz w:val="24"/>
          <w:szCs w:val="24"/>
          <w:lang w:eastAsia="ru-RU"/>
        </w:rPr>
        <w:t>1.3.</w:t>
      </w:r>
      <w:bookmarkEnd w:id="4"/>
      <w:r w:rsidRPr="00EB47A0">
        <w:rPr>
          <w:rFonts w:ascii="Times New Roman" w:eastAsia="Times New Roman" w:hAnsi="Times New Roman" w:cs="Times New Roman"/>
          <w:bCs/>
          <w:sz w:val="24"/>
          <w:szCs w:val="24"/>
          <w:lang w:eastAsia="ru-RU"/>
        </w:rPr>
        <w:t> </w:t>
      </w:r>
      <w:r w:rsidRPr="00EB47A0">
        <w:rPr>
          <w:rFonts w:ascii="Times New Roman" w:eastAsia="Times New Roman" w:hAnsi="Times New Roman" w:cs="Times New Roman"/>
          <w:sz w:val="24"/>
          <w:szCs w:val="24"/>
          <w:lang w:eastAsia="ru-RU"/>
        </w:rPr>
        <w:t>Форма ведения учета - автоматизированная с применением компьютерных программ </w:t>
      </w:r>
      <w:r w:rsidRPr="00EB47A0">
        <w:rPr>
          <w:rFonts w:ascii="Times New Roman" w:eastAsia="Times New Roman" w:hAnsi="Times New Roman" w:cs="Times New Roman"/>
          <w:iCs/>
          <w:sz w:val="24"/>
          <w:szCs w:val="24"/>
          <w:lang w:eastAsia="ru-RU"/>
        </w:rPr>
        <w:t>1С: Б</w:t>
      </w:r>
      <w:r w:rsidR="00AF50F2">
        <w:rPr>
          <w:rFonts w:ascii="Times New Roman" w:eastAsia="Times New Roman" w:hAnsi="Times New Roman" w:cs="Times New Roman"/>
          <w:iCs/>
          <w:sz w:val="24"/>
          <w:szCs w:val="24"/>
          <w:lang w:eastAsia="ru-RU"/>
        </w:rPr>
        <w:t xml:space="preserve">юджет </w:t>
      </w:r>
      <w:r w:rsidRPr="00EB47A0">
        <w:rPr>
          <w:rFonts w:ascii="Times New Roman" w:eastAsia="Times New Roman" w:hAnsi="Times New Roman" w:cs="Times New Roman"/>
          <w:iCs/>
          <w:sz w:val="24"/>
          <w:szCs w:val="24"/>
          <w:lang w:eastAsia="ru-RU"/>
        </w:rPr>
        <w:t>Г</w:t>
      </w:r>
      <w:r w:rsidR="00AF50F2">
        <w:rPr>
          <w:rFonts w:ascii="Times New Roman" w:eastAsia="Times New Roman" w:hAnsi="Times New Roman" w:cs="Times New Roman"/>
          <w:iCs/>
          <w:sz w:val="24"/>
          <w:szCs w:val="24"/>
          <w:lang w:eastAsia="ru-RU"/>
        </w:rPr>
        <w:t xml:space="preserve">осударственного </w:t>
      </w:r>
      <w:r w:rsidRPr="00EB47A0">
        <w:rPr>
          <w:rFonts w:ascii="Times New Roman" w:eastAsia="Times New Roman" w:hAnsi="Times New Roman" w:cs="Times New Roman"/>
          <w:iCs/>
          <w:sz w:val="24"/>
          <w:szCs w:val="24"/>
          <w:lang w:eastAsia="ru-RU"/>
        </w:rPr>
        <w:t>У</w:t>
      </w:r>
      <w:r w:rsidR="00AF50F2">
        <w:rPr>
          <w:rFonts w:ascii="Times New Roman" w:eastAsia="Times New Roman" w:hAnsi="Times New Roman" w:cs="Times New Roman"/>
          <w:iCs/>
          <w:sz w:val="24"/>
          <w:szCs w:val="24"/>
          <w:lang w:eastAsia="ru-RU"/>
        </w:rPr>
        <w:t>чреждения</w:t>
      </w:r>
      <w:r w:rsidRPr="00EB47A0">
        <w:rPr>
          <w:rFonts w:ascii="Times New Roman" w:eastAsia="Times New Roman" w:hAnsi="Times New Roman" w:cs="Times New Roman"/>
          <w:iCs/>
          <w:sz w:val="24"/>
          <w:szCs w:val="24"/>
          <w:lang w:eastAsia="ru-RU"/>
        </w:rPr>
        <w:t>, 1С:</w:t>
      </w:r>
      <w:r w:rsidR="00AF50F2" w:rsidRPr="00AF50F2">
        <w:rPr>
          <w:rFonts w:ascii="Times New Roman" w:eastAsia="Times New Roman" w:hAnsi="Times New Roman" w:cs="Times New Roman"/>
          <w:iCs/>
          <w:sz w:val="24"/>
          <w:szCs w:val="24"/>
          <w:lang w:eastAsia="ru-RU"/>
        </w:rPr>
        <w:t xml:space="preserve"> </w:t>
      </w:r>
      <w:r w:rsidRPr="00EB47A0">
        <w:rPr>
          <w:rFonts w:ascii="Times New Roman" w:eastAsia="Times New Roman" w:hAnsi="Times New Roman" w:cs="Times New Roman"/>
          <w:iCs/>
          <w:sz w:val="24"/>
          <w:szCs w:val="24"/>
          <w:lang w:eastAsia="ru-RU"/>
        </w:rPr>
        <w:t>Зарплата и Кадры, 1С:</w:t>
      </w:r>
      <w:r w:rsidR="00AF50F2" w:rsidRPr="00AF50F2">
        <w:rPr>
          <w:rFonts w:ascii="Times New Roman" w:eastAsia="Times New Roman" w:hAnsi="Times New Roman" w:cs="Times New Roman"/>
          <w:iCs/>
          <w:sz w:val="24"/>
          <w:szCs w:val="24"/>
          <w:lang w:eastAsia="ru-RU"/>
        </w:rPr>
        <w:t xml:space="preserve"> </w:t>
      </w:r>
      <w:r w:rsidRPr="00EB47A0">
        <w:rPr>
          <w:rFonts w:ascii="Times New Roman" w:eastAsia="Times New Roman" w:hAnsi="Times New Roman" w:cs="Times New Roman"/>
          <w:iCs/>
          <w:sz w:val="24"/>
          <w:szCs w:val="24"/>
          <w:lang w:eastAsia="ru-RU"/>
        </w:rPr>
        <w:t>Бюджет поселения</w:t>
      </w:r>
      <w:r w:rsidRPr="00EB47A0">
        <w:rPr>
          <w:rFonts w:ascii="Times New Roman" w:eastAsia="Times New Roman" w:hAnsi="Times New Roman" w:cs="Times New Roman"/>
          <w:sz w:val="24"/>
          <w:szCs w:val="24"/>
          <w:lang w:eastAsia="ru-RU"/>
        </w:rPr>
        <w:t>.</w:t>
      </w:r>
    </w:p>
    <w:p w14:paraId="55C7AB93" w14:textId="77777777" w:rsidR="00365DDB" w:rsidRPr="00EB47A0" w:rsidRDefault="00365DDB" w:rsidP="00365F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i/>
          <w:iCs/>
          <w:sz w:val="24"/>
          <w:szCs w:val="24"/>
          <w:lang w:eastAsia="ru-RU"/>
        </w:rPr>
        <w:t>(Основание: п. п. </w:t>
      </w:r>
      <w:hyperlink r:id="rId55" w:tooltip="Ссылка на КонсультантПлюс" w:history="1">
        <w:r w:rsidRPr="00EB47A0">
          <w:rPr>
            <w:rFonts w:ascii="Times New Roman" w:eastAsia="Times New Roman" w:hAnsi="Times New Roman" w:cs="Times New Roman"/>
            <w:i/>
            <w:iCs/>
            <w:sz w:val="24"/>
            <w:szCs w:val="24"/>
            <w:lang w:eastAsia="ru-RU"/>
          </w:rPr>
          <w:t>6</w:t>
        </w:r>
      </w:hyperlink>
      <w:r w:rsidRPr="00EB47A0">
        <w:rPr>
          <w:rFonts w:ascii="Times New Roman" w:eastAsia="Times New Roman" w:hAnsi="Times New Roman" w:cs="Times New Roman"/>
          <w:i/>
          <w:iCs/>
          <w:sz w:val="24"/>
          <w:szCs w:val="24"/>
          <w:lang w:eastAsia="ru-RU"/>
        </w:rPr>
        <w:t> , </w:t>
      </w:r>
      <w:hyperlink r:id="rId56" w:tooltip="Ссылка на КонсультантПлюс" w:history="1">
        <w:r w:rsidRPr="00EB47A0">
          <w:rPr>
            <w:rFonts w:ascii="Times New Roman" w:eastAsia="Times New Roman" w:hAnsi="Times New Roman" w:cs="Times New Roman"/>
            <w:i/>
            <w:iCs/>
            <w:sz w:val="24"/>
            <w:szCs w:val="24"/>
            <w:lang w:eastAsia="ru-RU"/>
          </w:rPr>
          <w:t>19</w:t>
        </w:r>
      </w:hyperlink>
      <w:r w:rsidRPr="00EB47A0">
        <w:rPr>
          <w:rFonts w:ascii="Times New Roman" w:eastAsia="Times New Roman" w:hAnsi="Times New Roman" w:cs="Times New Roman"/>
          <w:i/>
          <w:iCs/>
          <w:sz w:val="24"/>
          <w:szCs w:val="24"/>
          <w:lang w:eastAsia="ru-RU"/>
        </w:rPr>
        <w:t> Инструкции № 157н, </w:t>
      </w:r>
      <w:hyperlink r:id="rId57" w:tooltip="Ссылка на КонсультантПлюс" w:history="1">
        <w:r w:rsidRPr="00EB47A0">
          <w:rPr>
            <w:rFonts w:ascii="Times New Roman" w:eastAsia="Times New Roman" w:hAnsi="Times New Roman" w:cs="Times New Roman"/>
            <w:i/>
            <w:iCs/>
            <w:sz w:val="24"/>
            <w:szCs w:val="24"/>
            <w:lang w:eastAsia="ru-RU"/>
          </w:rPr>
          <w:t>п. 9</w:t>
        </w:r>
      </w:hyperlink>
      <w:r w:rsidRPr="00EB47A0">
        <w:rPr>
          <w:rFonts w:ascii="Times New Roman" w:eastAsia="Times New Roman" w:hAnsi="Times New Roman" w:cs="Times New Roman"/>
          <w:i/>
          <w:iCs/>
          <w:sz w:val="24"/>
          <w:szCs w:val="24"/>
          <w:lang w:eastAsia="ru-RU"/>
        </w:rPr>
        <w:t> СГС "Учетная политика")</w:t>
      </w:r>
    </w:p>
    <w:p w14:paraId="680DFCB8" w14:textId="77777777" w:rsidR="00365DDB" w:rsidRPr="00EB47A0" w:rsidRDefault="00365DDB" w:rsidP="00365F67">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5" w:name="seq307649"/>
      <w:r w:rsidRPr="00EB47A0">
        <w:rPr>
          <w:rFonts w:ascii="Times New Roman" w:eastAsia="Times New Roman" w:hAnsi="Times New Roman" w:cs="Times New Roman"/>
          <w:bCs/>
          <w:sz w:val="24"/>
          <w:szCs w:val="24"/>
          <w:lang w:eastAsia="ru-RU"/>
        </w:rPr>
        <w:t>1.4.</w:t>
      </w:r>
      <w:bookmarkEnd w:id="5"/>
      <w:r w:rsidRPr="00EB47A0">
        <w:rPr>
          <w:rFonts w:ascii="Times New Roman" w:eastAsia="Times New Roman" w:hAnsi="Times New Roman" w:cs="Times New Roman"/>
          <w:bCs/>
          <w:sz w:val="24"/>
          <w:szCs w:val="24"/>
          <w:lang w:eastAsia="ru-RU"/>
        </w:rPr>
        <w:t> </w:t>
      </w:r>
      <w:r w:rsidRPr="00EB47A0">
        <w:rPr>
          <w:rFonts w:ascii="Times New Roman" w:eastAsia="Times New Roman" w:hAnsi="Times New Roman" w:cs="Times New Roman"/>
          <w:sz w:val="24"/>
          <w:szCs w:val="24"/>
          <w:lang w:eastAsia="ru-RU"/>
        </w:rPr>
        <w:t>Для отражения объектов учета и изменяющих их фактов хозяйственной жизни используются формы первичных учетных документов:</w:t>
      </w:r>
    </w:p>
    <w:p w14:paraId="7BA50245" w14:textId="77777777" w:rsidR="00365DDB" w:rsidRPr="00EB47A0" w:rsidRDefault="00365DDB" w:rsidP="00365F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sz w:val="24"/>
          <w:szCs w:val="24"/>
          <w:lang w:eastAsia="ru-RU"/>
        </w:rPr>
        <w:t>- утвержденные Приказом Минфина России № 52н;</w:t>
      </w:r>
    </w:p>
    <w:p w14:paraId="045512B2" w14:textId="77777777" w:rsidR="00365DDB" w:rsidRPr="00EB47A0" w:rsidRDefault="00365DDB" w:rsidP="00365F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sz w:val="24"/>
          <w:szCs w:val="24"/>
          <w:lang w:eastAsia="ru-RU"/>
        </w:rPr>
        <w:t>- утвержденные правовыми актами уполномоченных органов исполнительной власти (при их отсутствии в Приказе Минфина России № 52н);</w:t>
      </w:r>
    </w:p>
    <w:p w14:paraId="4EBAF36E" w14:textId="04FE7900" w:rsidR="00365DDB" w:rsidRPr="00EB47A0" w:rsidRDefault="00365DDB" w:rsidP="00365F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sz w:val="24"/>
          <w:szCs w:val="24"/>
          <w:lang w:eastAsia="ru-RU"/>
        </w:rPr>
        <w:t xml:space="preserve">- самостоятельно разработанные, </w:t>
      </w:r>
      <w:r w:rsidR="0046778B">
        <w:rPr>
          <w:rFonts w:ascii="Times New Roman" w:eastAsia="Times New Roman" w:hAnsi="Times New Roman" w:cs="Times New Roman"/>
          <w:sz w:val="24"/>
          <w:szCs w:val="24"/>
          <w:lang w:eastAsia="ru-RU"/>
        </w:rPr>
        <w:t xml:space="preserve">могут быть </w:t>
      </w:r>
      <w:r w:rsidRPr="00EB47A0">
        <w:rPr>
          <w:rFonts w:ascii="Times New Roman" w:eastAsia="Times New Roman" w:hAnsi="Times New Roman" w:cs="Times New Roman"/>
          <w:sz w:val="24"/>
          <w:szCs w:val="24"/>
          <w:lang w:eastAsia="ru-RU"/>
        </w:rPr>
        <w:t>приведены в Приложении к Учетной политике.</w:t>
      </w:r>
    </w:p>
    <w:p w14:paraId="7519A8B6" w14:textId="77777777" w:rsidR="00365DDB" w:rsidRPr="00EB47A0" w:rsidRDefault="00365DDB" w:rsidP="00365F67">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6" w:name="_Hlk533432761"/>
      <w:r w:rsidRPr="00EB47A0">
        <w:rPr>
          <w:rFonts w:ascii="Times New Roman" w:eastAsia="Times New Roman" w:hAnsi="Times New Roman" w:cs="Times New Roman"/>
          <w:i/>
          <w:iCs/>
          <w:sz w:val="24"/>
          <w:szCs w:val="24"/>
          <w:lang w:eastAsia="ru-RU"/>
        </w:rPr>
        <w:t>(Основание: </w:t>
      </w:r>
      <w:hyperlink r:id="rId58" w:tooltip="Ссылка на КонсультантПлюс" w:history="1">
        <w:r w:rsidRPr="00EB47A0">
          <w:rPr>
            <w:rFonts w:ascii="Times New Roman" w:eastAsia="Times New Roman" w:hAnsi="Times New Roman" w:cs="Times New Roman"/>
            <w:i/>
            <w:iCs/>
            <w:sz w:val="24"/>
            <w:szCs w:val="24"/>
            <w:lang w:eastAsia="ru-RU"/>
          </w:rPr>
          <w:t>ч. 2</w:t>
        </w:r>
      </w:hyperlink>
      <w:r w:rsidRPr="00EB47A0">
        <w:rPr>
          <w:rFonts w:ascii="Times New Roman" w:eastAsia="Times New Roman" w:hAnsi="Times New Roman" w:cs="Times New Roman"/>
          <w:i/>
          <w:iCs/>
          <w:sz w:val="24"/>
          <w:szCs w:val="24"/>
          <w:lang w:eastAsia="ru-RU"/>
        </w:rPr>
        <w:t>, </w:t>
      </w:r>
      <w:hyperlink r:id="rId59" w:tooltip="Ссылка на КонсультантПлюс" w:history="1">
        <w:r w:rsidRPr="00EB47A0">
          <w:rPr>
            <w:rFonts w:ascii="Times New Roman" w:eastAsia="Times New Roman" w:hAnsi="Times New Roman" w:cs="Times New Roman"/>
            <w:i/>
            <w:iCs/>
            <w:sz w:val="24"/>
            <w:szCs w:val="24"/>
            <w:lang w:eastAsia="ru-RU"/>
          </w:rPr>
          <w:t>4 ст. 9</w:t>
        </w:r>
      </w:hyperlink>
      <w:r w:rsidRPr="00EB47A0">
        <w:rPr>
          <w:rFonts w:ascii="Times New Roman" w:eastAsia="Times New Roman" w:hAnsi="Times New Roman" w:cs="Times New Roman"/>
          <w:i/>
          <w:iCs/>
          <w:sz w:val="24"/>
          <w:szCs w:val="24"/>
          <w:lang w:eastAsia="ru-RU"/>
        </w:rPr>
        <w:t> Закона № 402-ФЗ, </w:t>
      </w:r>
      <w:hyperlink r:id="rId60" w:tooltip="Ссылка на КонсультантПлюс" w:history="1">
        <w:r w:rsidRPr="00EB47A0">
          <w:rPr>
            <w:rFonts w:ascii="Times New Roman" w:eastAsia="Times New Roman" w:hAnsi="Times New Roman" w:cs="Times New Roman"/>
            <w:i/>
            <w:iCs/>
            <w:sz w:val="24"/>
            <w:szCs w:val="24"/>
            <w:lang w:eastAsia="ru-RU"/>
          </w:rPr>
          <w:t>п. 25</w:t>
        </w:r>
      </w:hyperlink>
      <w:r w:rsidRPr="00EB47A0">
        <w:rPr>
          <w:rFonts w:ascii="Times New Roman" w:eastAsia="Times New Roman" w:hAnsi="Times New Roman" w:cs="Times New Roman"/>
          <w:i/>
          <w:iCs/>
          <w:sz w:val="24"/>
          <w:szCs w:val="24"/>
          <w:lang w:eastAsia="ru-RU"/>
        </w:rPr>
        <w:t> СГС "Концептуальные основы", </w:t>
      </w:r>
      <w:hyperlink r:id="rId61" w:tooltip="Ссылка на КонсультантПлюс" w:history="1">
        <w:r w:rsidRPr="00EB47A0">
          <w:rPr>
            <w:rFonts w:ascii="Times New Roman" w:eastAsia="Times New Roman" w:hAnsi="Times New Roman" w:cs="Times New Roman"/>
            <w:i/>
            <w:iCs/>
            <w:sz w:val="24"/>
            <w:szCs w:val="24"/>
            <w:lang w:eastAsia="ru-RU"/>
          </w:rPr>
          <w:t>п. 9</w:t>
        </w:r>
      </w:hyperlink>
      <w:r w:rsidRPr="00EB47A0">
        <w:rPr>
          <w:rFonts w:ascii="Times New Roman" w:eastAsia="Times New Roman" w:hAnsi="Times New Roman" w:cs="Times New Roman"/>
          <w:i/>
          <w:iCs/>
          <w:sz w:val="24"/>
          <w:szCs w:val="24"/>
          <w:lang w:eastAsia="ru-RU"/>
        </w:rPr>
        <w:t> СГС "Учетная политика")</w:t>
      </w:r>
    </w:p>
    <w:bookmarkEnd w:id="6"/>
    <w:p w14:paraId="746A4194" w14:textId="77777777" w:rsidR="0089544A" w:rsidRPr="00EB47A0" w:rsidRDefault="00365DDB" w:rsidP="00365F67">
      <w:pPr>
        <w:spacing w:after="0" w:line="240" w:lineRule="auto"/>
        <w:ind w:firstLine="567"/>
        <w:jc w:val="both"/>
        <w:rPr>
          <w:rFonts w:ascii="Times New Roman" w:hAnsi="Times New Roman" w:cs="Times New Roman"/>
          <w:sz w:val="24"/>
          <w:szCs w:val="24"/>
        </w:rPr>
      </w:pPr>
      <w:r w:rsidRPr="00EB47A0">
        <w:rPr>
          <w:rFonts w:ascii="Times New Roman" w:eastAsia="Times New Roman" w:hAnsi="Times New Roman" w:cs="Times New Roman"/>
          <w:bCs/>
          <w:sz w:val="24"/>
          <w:szCs w:val="24"/>
          <w:lang w:eastAsia="ru-RU"/>
        </w:rPr>
        <w:t>1.5.</w:t>
      </w:r>
      <w:r w:rsidRPr="00EB47A0">
        <w:rPr>
          <w:rFonts w:ascii="Times New Roman" w:eastAsia="Times New Roman" w:hAnsi="Times New Roman" w:cs="Times New Roman"/>
          <w:bCs/>
          <w:sz w:val="24"/>
          <w:szCs w:val="24"/>
          <w:lang w:eastAsia="ru-RU"/>
        </w:rPr>
        <w:t> </w:t>
      </w:r>
      <w:r w:rsidRPr="00EB47A0">
        <w:rPr>
          <w:rFonts w:ascii="Times New Roman" w:eastAsia="Times New Roman" w:hAnsi="Times New Roman" w:cs="Times New Roman"/>
          <w:bCs/>
          <w:sz w:val="24"/>
          <w:szCs w:val="24"/>
          <w:lang w:eastAsia="ru-RU"/>
        </w:rPr>
        <w:t>Е</w:t>
      </w:r>
      <w:r w:rsidR="001720E8" w:rsidRPr="00EB47A0">
        <w:rPr>
          <w:rFonts w:ascii="Times New Roman" w:hAnsi="Times New Roman" w:cs="Times New Roman"/>
          <w:sz w:val="24"/>
          <w:szCs w:val="24"/>
        </w:rPr>
        <w:t xml:space="preserve">жегодно распоряжением главы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 xml:space="preserve">дминистрации утверждается (корректируется) рабочий план счетов по форме, приведенной в </w:t>
      </w:r>
      <w:hyperlink w:anchor="P620" w:history="1">
        <w:r w:rsidR="001720E8" w:rsidRPr="00EB47A0">
          <w:rPr>
            <w:rFonts w:ascii="Times New Roman" w:hAnsi="Times New Roman" w:cs="Times New Roman"/>
            <w:sz w:val="24"/>
            <w:szCs w:val="24"/>
          </w:rPr>
          <w:t>Приложении N 1</w:t>
        </w:r>
      </w:hyperlink>
      <w:r w:rsidR="001720E8" w:rsidRPr="00EB47A0">
        <w:rPr>
          <w:rFonts w:ascii="Times New Roman" w:hAnsi="Times New Roman" w:cs="Times New Roman"/>
          <w:sz w:val="24"/>
          <w:szCs w:val="24"/>
        </w:rPr>
        <w:t xml:space="preserve"> к Учетной политике.</w:t>
      </w:r>
    </w:p>
    <w:p w14:paraId="2B62C786" w14:textId="77777777" w:rsidR="001720E8" w:rsidRPr="00EB47A0" w:rsidRDefault="001720E8" w:rsidP="00365F67">
      <w:pPr>
        <w:pStyle w:val="ConsPlusNormal"/>
        <w:ind w:firstLine="567"/>
        <w:jc w:val="both"/>
        <w:rPr>
          <w:rFonts w:ascii="Times New Roman" w:hAnsi="Times New Roman" w:cs="Times New Roman"/>
          <w:i/>
          <w:sz w:val="24"/>
          <w:szCs w:val="24"/>
        </w:rPr>
      </w:pPr>
      <w:r w:rsidRPr="00EB47A0">
        <w:rPr>
          <w:rFonts w:ascii="Times New Roman" w:hAnsi="Times New Roman" w:cs="Times New Roman"/>
          <w:i/>
          <w:sz w:val="24"/>
          <w:szCs w:val="24"/>
        </w:rPr>
        <w:t xml:space="preserve">(Основание: </w:t>
      </w:r>
      <w:hyperlink r:id="rId62" w:history="1">
        <w:r w:rsidRPr="00EB47A0">
          <w:rPr>
            <w:rFonts w:ascii="Times New Roman" w:hAnsi="Times New Roman" w:cs="Times New Roman"/>
            <w:i/>
            <w:sz w:val="24"/>
            <w:szCs w:val="24"/>
          </w:rPr>
          <w:t>п. п. 3</w:t>
        </w:r>
      </w:hyperlink>
      <w:r w:rsidRPr="00EB47A0">
        <w:rPr>
          <w:rFonts w:ascii="Times New Roman" w:hAnsi="Times New Roman" w:cs="Times New Roman"/>
          <w:i/>
          <w:sz w:val="24"/>
          <w:szCs w:val="24"/>
        </w:rPr>
        <w:t xml:space="preserve">, </w:t>
      </w:r>
      <w:hyperlink r:id="rId63" w:history="1">
        <w:r w:rsidRPr="00EB47A0">
          <w:rPr>
            <w:rFonts w:ascii="Times New Roman" w:hAnsi="Times New Roman" w:cs="Times New Roman"/>
            <w:i/>
            <w:sz w:val="24"/>
            <w:szCs w:val="24"/>
          </w:rPr>
          <w:t>6</w:t>
        </w:r>
      </w:hyperlink>
      <w:r w:rsidRPr="00EB47A0">
        <w:rPr>
          <w:rFonts w:ascii="Times New Roman" w:hAnsi="Times New Roman" w:cs="Times New Roman"/>
          <w:i/>
          <w:sz w:val="24"/>
          <w:szCs w:val="24"/>
        </w:rPr>
        <w:t xml:space="preserve"> Инструкции N 157н)</w:t>
      </w:r>
    </w:p>
    <w:p w14:paraId="078D23CB" w14:textId="77777777" w:rsidR="008B669F" w:rsidRPr="00EB47A0" w:rsidRDefault="00365DDB"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bCs/>
          <w:sz w:val="24"/>
          <w:szCs w:val="24"/>
        </w:rPr>
        <w:t>1.6.</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Первичные (сводные) учетные документы составляются на бумажных носителях</w:t>
      </w:r>
      <w:r w:rsidR="0089544A" w:rsidRPr="00EB47A0">
        <w:rPr>
          <w:rFonts w:ascii="Times New Roman" w:hAnsi="Times New Roman" w:cs="Times New Roman"/>
          <w:sz w:val="24"/>
          <w:szCs w:val="24"/>
        </w:rPr>
        <w:t>.</w:t>
      </w:r>
    </w:p>
    <w:p w14:paraId="4CA2DA7E" w14:textId="77777777" w:rsidR="001720E8" w:rsidRPr="00EB47A0" w:rsidRDefault="001720E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64"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14:paraId="1EA4F302" w14:textId="77777777" w:rsidR="0089544A" w:rsidRPr="00EB47A0" w:rsidRDefault="00365DDB"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bCs/>
          <w:sz w:val="24"/>
          <w:szCs w:val="24"/>
        </w:rPr>
        <w:t>1.7.</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Все первичные (сводные) учетные документы независимо от формы подписываются главой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дминистрации.</w:t>
      </w:r>
    </w:p>
    <w:p w14:paraId="390B6865" w14:textId="77777777" w:rsidR="001720E8" w:rsidRPr="00EB47A0" w:rsidRDefault="007D5C1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65" w:history="1">
        <w:r w:rsidR="001720E8" w:rsidRPr="00EB47A0">
          <w:rPr>
            <w:rFonts w:ascii="Times New Roman" w:hAnsi="Times New Roman" w:cs="Times New Roman"/>
            <w:i/>
            <w:sz w:val="24"/>
            <w:szCs w:val="24"/>
          </w:rPr>
          <w:t>п. 26</w:t>
        </w:r>
      </w:hyperlink>
      <w:r w:rsidR="001720E8" w:rsidRPr="00EB47A0">
        <w:rPr>
          <w:rFonts w:ascii="Times New Roman" w:hAnsi="Times New Roman" w:cs="Times New Roman"/>
          <w:i/>
          <w:sz w:val="24"/>
          <w:szCs w:val="24"/>
        </w:rPr>
        <w:t xml:space="preserve"> ФСБУ "Концептуальные основы")</w:t>
      </w:r>
    </w:p>
    <w:p w14:paraId="05B0CE46" w14:textId="77777777" w:rsidR="008B669F" w:rsidRPr="00EB47A0" w:rsidRDefault="00072CC5"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bCs/>
          <w:sz w:val="24"/>
          <w:szCs w:val="24"/>
        </w:rPr>
        <w:t>1.8.</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График документооборота, устанавливающий порядок и сроки передачи первичных (сводных) учетных документов для отражения в бюджетном учете, утверждается распоряжением главы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 xml:space="preserve">дминистрации по форме, приведенной в </w:t>
      </w:r>
      <w:hyperlink w:anchor="P795" w:history="1">
        <w:r w:rsidR="001720E8" w:rsidRPr="00EB47A0">
          <w:rPr>
            <w:rFonts w:ascii="Times New Roman" w:hAnsi="Times New Roman" w:cs="Times New Roman"/>
            <w:sz w:val="24"/>
            <w:szCs w:val="24"/>
          </w:rPr>
          <w:t xml:space="preserve">Приложении </w:t>
        </w:r>
        <w:r w:rsidR="001720E8" w:rsidRPr="00EB47A0">
          <w:rPr>
            <w:rFonts w:ascii="Times New Roman" w:hAnsi="Times New Roman" w:cs="Times New Roman"/>
            <w:sz w:val="24"/>
            <w:szCs w:val="24"/>
          </w:rPr>
          <w:lastRenderedPageBreak/>
          <w:t xml:space="preserve">N </w:t>
        </w:r>
      </w:hyperlink>
      <w:r w:rsidR="00F66AC6" w:rsidRPr="00EB47A0">
        <w:rPr>
          <w:rFonts w:ascii="Times New Roman" w:hAnsi="Times New Roman" w:cs="Times New Roman"/>
          <w:sz w:val="24"/>
          <w:szCs w:val="24"/>
        </w:rPr>
        <w:t>2</w:t>
      </w:r>
      <w:r w:rsidR="001720E8" w:rsidRPr="00EB47A0">
        <w:rPr>
          <w:rFonts w:ascii="Times New Roman" w:hAnsi="Times New Roman" w:cs="Times New Roman"/>
          <w:sz w:val="24"/>
          <w:szCs w:val="24"/>
        </w:rPr>
        <w:t xml:space="preserve"> к Учетной политике.</w:t>
      </w:r>
    </w:p>
    <w:p w14:paraId="6AE61643" w14:textId="77777777" w:rsidR="001720E8" w:rsidRPr="00EB47A0" w:rsidRDefault="001720E8" w:rsidP="00365F67">
      <w:pPr>
        <w:pStyle w:val="ConsPlusNormal"/>
        <w:ind w:firstLine="567"/>
        <w:jc w:val="both"/>
        <w:rPr>
          <w:rFonts w:ascii="Times New Roman" w:hAnsi="Times New Roman" w:cs="Times New Roman"/>
          <w:sz w:val="24"/>
          <w:szCs w:val="24"/>
        </w:rPr>
      </w:pPr>
      <w:r w:rsidRPr="00EB47A0">
        <w:rPr>
          <w:rFonts w:ascii="Times New Roman" w:hAnsi="Times New Roman"/>
          <w:i/>
          <w:sz w:val="24"/>
          <w:szCs w:val="24"/>
        </w:rPr>
        <w:t xml:space="preserve">(Основание: </w:t>
      </w:r>
      <w:hyperlink r:id="rId66" w:history="1">
        <w:r w:rsidRPr="00EB47A0">
          <w:rPr>
            <w:rFonts w:ascii="Times New Roman" w:hAnsi="Times New Roman"/>
            <w:i/>
            <w:sz w:val="24"/>
            <w:szCs w:val="24"/>
          </w:rPr>
          <w:t>п. 6</w:t>
        </w:r>
      </w:hyperlink>
      <w:r w:rsidRPr="00EB47A0">
        <w:rPr>
          <w:rFonts w:ascii="Times New Roman" w:hAnsi="Times New Roman"/>
          <w:i/>
          <w:sz w:val="24"/>
          <w:szCs w:val="24"/>
        </w:rPr>
        <w:t xml:space="preserve"> Инструкции N 157н</w:t>
      </w:r>
      <w:r w:rsidR="002F6495" w:rsidRPr="00EB47A0">
        <w:rPr>
          <w:rFonts w:ascii="Times New Roman" w:hAnsi="Times New Roman"/>
          <w:i/>
          <w:sz w:val="24"/>
          <w:szCs w:val="24"/>
        </w:rPr>
        <w:t>, Положение о документах и документообороте в бухгалтерском учете» (письмо Минфина СССР от 29 июля 1983 г. № 105); приказ Казначейства РФ 31.12.2015 N 422 «Об утверждении Правил организации и ведения бюджетного учета в Федеральном казначействе по осуществлению функций главного распорядителя и получателя средств федерального бюджета,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w:t>
      </w:r>
      <w:r w:rsidRPr="00EB47A0">
        <w:rPr>
          <w:rFonts w:ascii="Times New Roman" w:hAnsi="Times New Roman"/>
          <w:i/>
          <w:sz w:val="24"/>
          <w:szCs w:val="24"/>
        </w:rPr>
        <w:t>)</w:t>
      </w:r>
    </w:p>
    <w:p w14:paraId="17F10972" w14:textId="77777777" w:rsidR="007D5C18" w:rsidRPr="00EB47A0" w:rsidRDefault="00072CC5"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bCs/>
          <w:sz w:val="24"/>
          <w:szCs w:val="24"/>
        </w:rPr>
        <w:t>1.9.</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бюджетного учета, составленных:</w:t>
      </w:r>
    </w:p>
    <w:p w14:paraId="15040CB2" w14:textId="77777777" w:rsidR="007D5C18" w:rsidRPr="00EB47A0" w:rsidRDefault="001720E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sz w:val="24"/>
          <w:szCs w:val="24"/>
        </w:rPr>
        <w:t xml:space="preserve">- по унифицированным формам, утвержденным </w:t>
      </w:r>
      <w:hyperlink r:id="rId67" w:history="1">
        <w:r w:rsidRPr="00EB47A0">
          <w:rPr>
            <w:rFonts w:ascii="Times New Roman" w:hAnsi="Times New Roman" w:cs="Times New Roman"/>
            <w:sz w:val="24"/>
            <w:szCs w:val="24"/>
          </w:rPr>
          <w:t>Приказом</w:t>
        </w:r>
      </w:hyperlink>
      <w:r w:rsidRPr="00EB47A0">
        <w:rPr>
          <w:rFonts w:ascii="Times New Roman" w:hAnsi="Times New Roman" w:cs="Times New Roman"/>
          <w:sz w:val="24"/>
          <w:szCs w:val="24"/>
        </w:rPr>
        <w:t xml:space="preserve"> Минфина России N 52н;</w:t>
      </w:r>
    </w:p>
    <w:p w14:paraId="5767B791" w14:textId="77777777" w:rsidR="007D5C18" w:rsidRPr="00EB47A0" w:rsidRDefault="001720E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sz w:val="24"/>
          <w:szCs w:val="24"/>
        </w:rPr>
        <w:t>- по формам, разработанным самостоятельно.</w:t>
      </w:r>
    </w:p>
    <w:p w14:paraId="40FA2AA4" w14:textId="77777777" w:rsidR="007D5C18" w:rsidRPr="00EB47A0" w:rsidRDefault="001720E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sz w:val="24"/>
          <w:szCs w:val="24"/>
        </w:rPr>
        <w:t xml:space="preserve">Формы самостоятельно разработанных регистров бюджетного учета приведены в </w:t>
      </w:r>
      <w:hyperlink w:anchor="P908" w:history="1">
        <w:r w:rsidRPr="00EB47A0">
          <w:rPr>
            <w:rFonts w:ascii="Times New Roman" w:hAnsi="Times New Roman" w:cs="Times New Roman"/>
            <w:sz w:val="24"/>
            <w:szCs w:val="24"/>
          </w:rPr>
          <w:t xml:space="preserve">Приложении N </w:t>
        </w:r>
      </w:hyperlink>
      <w:r w:rsidR="00F66AC6" w:rsidRPr="00EB47A0">
        <w:rPr>
          <w:rFonts w:ascii="Times New Roman" w:hAnsi="Times New Roman" w:cs="Times New Roman"/>
          <w:sz w:val="24"/>
          <w:szCs w:val="24"/>
        </w:rPr>
        <w:t>3</w:t>
      </w:r>
      <w:r w:rsidRPr="00EB47A0">
        <w:rPr>
          <w:rFonts w:ascii="Times New Roman" w:hAnsi="Times New Roman" w:cs="Times New Roman"/>
          <w:sz w:val="24"/>
          <w:szCs w:val="24"/>
        </w:rPr>
        <w:t xml:space="preserve"> к Учетной политике.</w:t>
      </w:r>
    </w:p>
    <w:p w14:paraId="58429DCF" w14:textId="77777777" w:rsidR="001720E8" w:rsidRPr="00EB47A0" w:rsidRDefault="001720E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68" w:history="1">
        <w:r w:rsidRPr="00EB47A0">
          <w:rPr>
            <w:rFonts w:ascii="Times New Roman" w:hAnsi="Times New Roman" w:cs="Times New Roman"/>
            <w:i/>
            <w:sz w:val="24"/>
            <w:szCs w:val="24"/>
          </w:rPr>
          <w:t>ч. 5 ст. 10</w:t>
        </w:r>
      </w:hyperlink>
      <w:r w:rsidRPr="00EB47A0">
        <w:rPr>
          <w:rFonts w:ascii="Times New Roman" w:hAnsi="Times New Roman" w:cs="Times New Roman"/>
          <w:i/>
          <w:sz w:val="24"/>
          <w:szCs w:val="24"/>
        </w:rPr>
        <w:t xml:space="preserve"> Федерального закона N 402-ФЗ, </w:t>
      </w:r>
      <w:hyperlink r:id="rId69" w:history="1">
        <w:r w:rsidRPr="00EB47A0">
          <w:rPr>
            <w:rFonts w:ascii="Times New Roman" w:hAnsi="Times New Roman" w:cs="Times New Roman"/>
            <w:i/>
            <w:sz w:val="24"/>
            <w:szCs w:val="24"/>
          </w:rPr>
          <w:t>п. п. 23</w:t>
        </w:r>
      </w:hyperlink>
      <w:r w:rsidRPr="00EB47A0">
        <w:rPr>
          <w:rFonts w:ascii="Times New Roman" w:hAnsi="Times New Roman" w:cs="Times New Roman"/>
          <w:i/>
          <w:sz w:val="24"/>
          <w:szCs w:val="24"/>
        </w:rPr>
        <w:t xml:space="preserve">, </w:t>
      </w:r>
      <w:hyperlink r:id="rId70" w:history="1">
        <w:r w:rsidRPr="00EB47A0">
          <w:rPr>
            <w:rFonts w:ascii="Times New Roman" w:hAnsi="Times New Roman" w:cs="Times New Roman"/>
            <w:i/>
            <w:sz w:val="24"/>
            <w:szCs w:val="24"/>
          </w:rPr>
          <w:t>28</w:t>
        </w:r>
      </w:hyperlink>
      <w:r w:rsidRPr="00EB47A0">
        <w:rPr>
          <w:rFonts w:ascii="Times New Roman" w:hAnsi="Times New Roman" w:cs="Times New Roman"/>
          <w:i/>
          <w:sz w:val="24"/>
          <w:szCs w:val="24"/>
        </w:rPr>
        <w:t xml:space="preserve"> ФСБУ "Концептуальные основы", </w:t>
      </w:r>
      <w:hyperlink r:id="rId71" w:history="1">
        <w:r w:rsidRPr="00EB47A0">
          <w:rPr>
            <w:rFonts w:ascii="Times New Roman" w:hAnsi="Times New Roman" w:cs="Times New Roman"/>
            <w:i/>
            <w:sz w:val="24"/>
            <w:szCs w:val="24"/>
          </w:rPr>
          <w:t>п. 11</w:t>
        </w:r>
      </w:hyperlink>
      <w:r w:rsidRPr="00EB47A0">
        <w:rPr>
          <w:rFonts w:ascii="Times New Roman" w:hAnsi="Times New Roman" w:cs="Times New Roman"/>
          <w:i/>
          <w:sz w:val="24"/>
          <w:szCs w:val="24"/>
        </w:rPr>
        <w:t xml:space="preserve"> Инструкции N 157н)</w:t>
      </w:r>
    </w:p>
    <w:p w14:paraId="3E106082" w14:textId="04FBC64D" w:rsidR="00FB4EAC" w:rsidRPr="00FB4EAC" w:rsidRDefault="00072CC5" w:rsidP="00365F67">
      <w:pPr>
        <w:pStyle w:val="a3"/>
        <w:ind w:firstLine="567"/>
        <w:jc w:val="both"/>
        <w:rPr>
          <w:rFonts w:ascii="Times New Roman" w:hAnsi="Times New Roman"/>
          <w:sz w:val="24"/>
          <w:szCs w:val="24"/>
        </w:rPr>
      </w:pPr>
      <w:r w:rsidRPr="00EB47A0">
        <w:rPr>
          <w:rFonts w:ascii="Times New Roman" w:hAnsi="Times New Roman"/>
          <w:bCs/>
          <w:sz w:val="24"/>
          <w:szCs w:val="24"/>
        </w:rPr>
        <w:t>1.10.</w:t>
      </w:r>
      <w:r w:rsidRPr="00EB47A0">
        <w:rPr>
          <w:rFonts w:ascii="Times New Roman" w:hAnsi="Times New Roman"/>
          <w:bCs/>
          <w:sz w:val="24"/>
          <w:szCs w:val="24"/>
        </w:rPr>
        <w:t> </w:t>
      </w:r>
      <w:r w:rsidR="00FB4EAC" w:rsidRPr="00FB4EAC">
        <w:rPr>
          <w:rFonts w:ascii="Times New Roman" w:hAnsi="Times New Roman"/>
          <w:sz w:val="24"/>
          <w:szCs w:val="24"/>
        </w:rPr>
        <w:t xml:space="preserve"> Формирование регистров бухучета осуществляется в следующем порядке:</w:t>
      </w:r>
    </w:p>
    <w:p w14:paraId="155335D1" w14:textId="77777777" w:rsidR="00FB4EAC" w:rsidRPr="00FB4EAC" w:rsidRDefault="00FB4EAC" w:rsidP="00365F67">
      <w:pPr>
        <w:spacing w:after="0" w:line="240" w:lineRule="auto"/>
        <w:ind w:firstLine="567"/>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sz w:val="24"/>
          <w:szCs w:val="24"/>
          <w:lang w:eastAsia="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34445D8E" w14:textId="2EA3BB5E" w:rsidR="00FB4EAC" w:rsidRPr="00FB4EAC" w:rsidRDefault="00FB4EAC" w:rsidP="00365F67">
      <w:pPr>
        <w:spacing w:after="0" w:line="240" w:lineRule="auto"/>
        <w:ind w:firstLine="567"/>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sz w:val="24"/>
          <w:szCs w:val="24"/>
          <w:lang w:eastAsia="ru-RU"/>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w:t>
      </w:r>
      <w:r>
        <w:rPr>
          <w:rFonts w:ascii="Times New Roman" w:eastAsia="Times New Roman" w:hAnsi="Times New Roman" w:cs="Times New Roman"/>
          <w:sz w:val="24"/>
          <w:szCs w:val="24"/>
          <w:lang w:eastAsia="ru-RU"/>
        </w:rPr>
        <w:t>дату проведения инвентаризации перед составлением годовой бюджетной отчетности</w:t>
      </w:r>
      <w:r w:rsidRPr="00FB4EAC">
        <w:rPr>
          <w:rFonts w:ascii="Times New Roman" w:eastAsia="Times New Roman" w:hAnsi="Times New Roman" w:cs="Times New Roman"/>
          <w:sz w:val="24"/>
          <w:szCs w:val="24"/>
          <w:lang w:eastAsia="ru-RU"/>
        </w:rPr>
        <w:t>, со сведениями о начисленной амортизации;</w:t>
      </w:r>
    </w:p>
    <w:p w14:paraId="3DC5E721" w14:textId="77777777" w:rsidR="00FB4EAC" w:rsidRPr="00FB4EAC" w:rsidRDefault="00FB4EAC" w:rsidP="00365F67">
      <w:pPr>
        <w:spacing w:after="0" w:line="240" w:lineRule="auto"/>
        <w:ind w:firstLine="567"/>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sz w:val="24"/>
          <w:szCs w:val="24"/>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6C40AEF5" w14:textId="77777777" w:rsidR="00FB4EAC" w:rsidRPr="00FB4EAC" w:rsidRDefault="00FB4EAC" w:rsidP="00365F67">
      <w:pPr>
        <w:spacing w:after="0" w:line="240" w:lineRule="auto"/>
        <w:ind w:firstLine="567"/>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sz w:val="24"/>
          <w:szCs w:val="24"/>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0884E245" w14:textId="77777777" w:rsidR="00FB4EAC" w:rsidRPr="00FB4EAC" w:rsidRDefault="00FB4EAC" w:rsidP="00365F67">
      <w:pPr>
        <w:spacing w:after="0" w:line="240" w:lineRule="auto"/>
        <w:ind w:firstLine="567"/>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sz w:val="24"/>
          <w:szCs w:val="24"/>
          <w:lang w:eastAsia="ru-RU"/>
        </w:rPr>
        <w:t>– Журналы операций, Главная книга заполняются ежемесячно;</w:t>
      </w:r>
    </w:p>
    <w:p w14:paraId="6CE92EE1" w14:textId="77777777" w:rsidR="00FB4EAC" w:rsidRPr="00FB4EAC" w:rsidRDefault="00FB4EAC" w:rsidP="00365F67">
      <w:pPr>
        <w:spacing w:after="0" w:line="240" w:lineRule="auto"/>
        <w:ind w:firstLine="567"/>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sz w:val="24"/>
          <w:szCs w:val="24"/>
          <w:lang w:eastAsia="ru-RU"/>
        </w:rPr>
        <w:t>– другие регистры, не указанные выше, заполняются по мере необходимости, если иное не установлено законодательством РФ.</w:t>
      </w:r>
    </w:p>
    <w:p w14:paraId="48B86852" w14:textId="77777777" w:rsidR="00FB4EAC" w:rsidRPr="00FB4EAC" w:rsidRDefault="00FB4EAC" w:rsidP="00365F67">
      <w:pPr>
        <w:spacing w:after="0" w:line="240" w:lineRule="auto"/>
        <w:ind w:firstLine="567"/>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i/>
          <w:sz w:val="24"/>
          <w:szCs w:val="24"/>
          <w:lang w:eastAsia="ru-RU"/>
        </w:rPr>
        <w:t>(Основание: пункт 257 Инструкции к Единому плану счетов № 157н)</w:t>
      </w:r>
    </w:p>
    <w:p w14:paraId="7D972D42" w14:textId="77777777" w:rsidR="007F72BC" w:rsidRPr="00EB47A0" w:rsidRDefault="00072CC5"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bCs/>
          <w:sz w:val="24"/>
          <w:szCs w:val="24"/>
        </w:rPr>
        <w:t>1.11.</w:t>
      </w:r>
      <w:r w:rsidR="007F72BC" w:rsidRPr="00EB47A0">
        <w:rPr>
          <w:rFonts w:ascii="Times New Roman" w:hAnsi="Times New Roman" w:cs="Times New Roman"/>
          <w:sz w:val="24"/>
          <w:szCs w:val="24"/>
        </w:rPr>
        <w:t xml:space="preserve"> Формирование и хранение регистров бюджетного учета осуществляется в виде электронных документов, подписанных квалифицированной электронной подписью.</w:t>
      </w:r>
    </w:p>
    <w:p w14:paraId="2BB03C22" w14:textId="77777777" w:rsidR="007F72BC" w:rsidRPr="00EB47A0" w:rsidRDefault="007F72BC" w:rsidP="00365F67">
      <w:pPr>
        <w:pStyle w:val="ConsPlusNormal"/>
        <w:ind w:firstLine="567"/>
        <w:jc w:val="both"/>
        <w:rPr>
          <w:rFonts w:ascii="Times New Roman" w:hAnsi="Times New Roman" w:cs="Times New Roman"/>
          <w:i/>
          <w:sz w:val="24"/>
          <w:szCs w:val="24"/>
        </w:rPr>
      </w:pPr>
      <w:r w:rsidRPr="00EB47A0">
        <w:rPr>
          <w:rFonts w:ascii="Times New Roman" w:hAnsi="Times New Roman" w:cs="Times New Roman"/>
          <w:i/>
          <w:sz w:val="24"/>
          <w:szCs w:val="24"/>
        </w:rPr>
        <w:t xml:space="preserve">(Основание: </w:t>
      </w:r>
      <w:hyperlink r:id="rId72" w:history="1">
        <w:r w:rsidRPr="00EB47A0">
          <w:rPr>
            <w:rFonts w:ascii="Times New Roman" w:hAnsi="Times New Roman" w:cs="Times New Roman"/>
            <w:i/>
            <w:sz w:val="24"/>
            <w:szCs w:val="24"/>
          </w:rPr>
          <w:t>п. п. 32</w:t>
        </w:r>
      </w:hyperlink>
      <w:r w:rsidRPr="00EB47A0">
        <w:rPr>
          <w:rFonts w:ascii="Times New Roman" w:hAnsi="Times New Roman" w:cs="Times New Roman"/>
          <w:i/>
          <w:sz w:val="24"/>
          <w:szCs w:val="24"/>
        </w:rPr>
        <w:t xml:space="preserve">, </w:t>
      </w:r>
      <w:hyperlink r:id="rId73" w:history="1">
        <w:r w:rsidRPr="00EB47A0">
          <w:rPr>
            <w:rFonts w:ascii="Times New Roman" w:hAnsi="Times New Roman" w:cs="Times New Roman"/>
            <w:i/>
            <w:sz w:val="24"/>
            <w:szCs w:val="24"/>
          </w:rPr>
          <w:t>33</w:t>
        </w:r>
      </w:hyperlink>
      <w:r w:rsidRPr="00EB47A0">
        <w:rPr>
          <w:rFonts w:ascii="Times New Roman" w:hAnsi="Times New Roman" w:cs="Times New Roman"/>
          <w:i/>
          <w:sz w:val="24"/>
          <w:szCs w:val="24"/>
        </w:rPr>
        <w:t xml:space="preserve"> ФСБУ "Концептуальные основы", </w:t>
      </w:r>
      <w:hyperlink r:id="rId74" w:history="1">
        <w:r w:rsidRPr="00EB47A0">
          <w:rPr>
            <w:rFonts w:ascii="Times New Roman" w:hAnsi="Times New Roman" w:cs="Times New Roman"/>
            <w:i/>
            <w:sz w:val="24"/>
            <w:szCs w:val="24"/>
          </w:rPr>
          <w:t>п. п. 6</w:t>
        </w:r>
      </w:hyperlink>
      <w:r w:rsidRPr="00EB47A0">
        <w:rPr>
          <w:rFonts w:ascii="Times New Roman" w:hAnsi="Times New Roman" w:cs="Times New Roman"/>
          <w:i/>
          <w:sz w:val="24"/>
          <w:szCs w:val="24"/>
        </w:rPr>
        <w:t xml:space="preserve">, </w:t>
      </w:r>
      <w:hyperlink r:id="rId75" w:history="1">
        <w:r w:rsidRPr="00EB47A0">
          <w:rPr>
            <w:rFonts w:ascii="Times New Roman" w:hAnsi="Times New Roman" w:cs="Times New Roman"/>
            <w:i/>
            <w:sz w:val="24"/>
            <w:szCs w:val="24"/>
          </w:rPr>
          <w:t>19</w:t>
        </w:r>
      </w:hyperlink>
      <w:r w:rsidRPr="00EB47A0">
        <w:rPr>
          <w:rFonts w:ascii="Times New Roman" w:hAnsi="Times New Roman" w:cs="Times New Roman"/>
          <w:i/>
          <w:sz w:val="24"/>
          <w:szCs w:val="24"/>
        </w:rPr>
        <w:t xml:space="preserve"> Инструкции N 157н)</w:t>
      </w:r>
    </w:p>
    <w:p w14:paraId="3AA9A10A" w14:textId="356E648D" w:rsidR="007D5C18" w:rsidRPr="007F72BC" w:rsidRDefault="001720E8" w:rsidP="00365F67">
      <w:pPr>
        <w:pStyle w:val="ConsPlusNormal"/>
        <w:ind w:firstLine="567"/>
        <w:jc w:val="both"/>
        <w:rPr>
          <w:rFonts w:ascii="Times New Roman" w:hAnsi="Times New Roman" w:cs="Times New Roman"/>
          <w:bCs/>
          <w:sz w:val="24"/>
          <w:szCs w:val="24"/>
        </w:rPr>
      </w:pPr>
      <w:r w:rsidRPr="00EB47A0">
        <w:rPr>
          <w:rFonts w:ascii="Times New Roman" w:hAnsi="Times New Roman" w:cs="Times New Roman"/>
          <w:sz w:val="24"/>
          <w:szCs w:val="24"/>
        </w:rPr>
        <w:t xml:space="preserve">Хранение первичных (сводных) учетных документов, регистров бюджетного учета осуществляется в течение сроков, установленных </w:t>
      </w:r>
      <w:hyperlink r:id="rId76" w:history="1">
        <w:r w:rsidRPr="00EB47A0">
          <w:rPr>
            <w:rFonts w:ascii="Times New Roman" w:hAnsi="Times New Roman" w:cs="Times New Roman"/>
            <w:sz w:val="24"/>
            <w:szCs w:val="24"/>
          </w:rPr>
          <w:t>разд. 4.1</w:t>
        </w:r>
      </w:hyperlink>
      <w:r w:rsidRPr="00EB47A0">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w:t>
      </w:r>
      <w:bookmarkStart w:id="7" w:name="_Hlk43459656"/>
      <w:proofErr w:type="spellStart"/>
      <w:r w:rsidRPr="00EB47A0">
        <w:rPr>
          <w:rFonts w:ascii="Times New Roman" w:hAnsi="Times New Roman" w:cs="Times New Roman"/>
          <w:sz w:val="24"/>
          <w:szCs w:val="24"/>
        </w:rPr>
        <w:t>Рос</w:t>
      </w:r>
      <w:r w:rsidR="002E1ED1">
        <w:rPr>
          <w:rFonts w:ascii="Times New Roman" w:hAnsi="Times New Roman" w:cs="Times New Roman"/>
          <w:sz w:val="24"/>
          <w:szCs w:val="24"/>
        </w:rPr>
        <w:t>архива</w:t>
      </w:r>
      <w:proofErr w:type="spellEnd"/>
      <w:r w:rsidRPr="00EB47A0">
        <w:rPr>
          <w:rFonts w:ascii="Times New Roman" w:hAnsi="Times New Roman" w:cs="Times New Roman"/>
          <w:sz w:val="24"/>
          <w:szCs w:val="24"/>
        </w:rPr>
        <w:t xml:space="preserve"> от 2</w:t>
      </w:r>
      <w:r w:rsidR="002E1ED1">
        <w:rPr>
          <w:rFonts w:ascii="Times New Roman" w:hAnsi="Times New Roman" w:cs="Times New Roman"/>
          <w:sz w:val="24"/>
          <w:szCs w:val="24"/>
        </w:rPr>
        <w:t>0</w:t>
      </w:r>
      <w:r w:rsidRPr="00EB47A0">
        <w:rPr>
          <w:rFonts w:ascii="Times New Roman" w:hAnsi="Times New Roman" w:cs="Times New Roman"/>
          <w:sz w:val="24"/>
          <w:szCs w:val="24"/>
        </w:rPr>
        <w:t>.</w:t>
      </w:r>
      <w:r w:rsidR="002E1ED1">
        <w:rPr>
          <w:rFonts w:ascii="Times New Roman" w:hAnsi="Times New Roman" w:cs="Times New Roman"/>
          <w:sz w:val="24"/>
          <w:szCs w:val="24"/>
        </w:rPr>
        <w:t>12</w:t>
      </w:r>
      <w:r w:rsidRPr="00EB47A0">
        <w:rPr>
          <w:rFonts w:ascii="Times New Roman" w:hAnsi="Times New Roman" w:cs="Times New Roman"/>
          <w:sz w:val="24"/>
          <w:szCs w:val="24"/>
        </w:rPr>
        <w:t>.201</w:t>
      </w:r>
      <w:r w:rsidR="002E1ED1">
        <w:rPr>
          <w:rFonts w:ascii="Times New Roman" w:hAnsi="Times New Roman" w:cs="Times New Roman"/>
          <w:sz w:val="24"/>
          <w:szCs w:val="24"/>
        </w:rPr>
        <w:t>9</w:t>
      </w:r>
      <w:r w:rsidRPr="00EB47A0">
        <w:rPr>
          <w:rFonts w:ascii="Times New Roman" w:hAnsi="Times New Roman" w:cs="Times New Roman"/>
          <w:sz w:val="24"/>
          <w:szCs w:val="24"/>
        </w:rPr>
        <w:t xml:space="preserve"> N </w:t>
      </w:r>
      <w:r w:rsidR="002E1ED1">
        <w:rPr>
          <w:rFonts w:ascii="Times New Roman" w:hAnsi="Times New Roman" w:cs="Times New Roman"/>
          <w:sz w:val="24"/>
          <w:szCs w:val="24"/>
        </w:rPr>
        <w:t>236.</w:t>
      </w:r>
      <w:bookmarkEnd w:id="7"/>
    </w:p>
    <w:p w14:paraId="2FB9E5D4" w14:textId="77777777" w:rsidR="00066428" w:rsidRDefault="001720E8" w:rsidP="00365F67">
      <w:pPr>
        <w:pStyle w:val="ConsPlusNormal"/>
        <w:ind w:firstLine="567"/>
        <w:jc w:val="both"/>
        <w:rPr>
          <w:rFonts w:ascii="Times New Roman" w:hAnsi="Times New Roman" w:cs="Times New Roman"/>
          <w:i/>
          <w:sz w:val="24"/>
          <w:szCs w:val="24"/>
        </w:rPr>
      </w:pPr>
      <w:r w:rsidRPr="00EB47A0">
        <w:rPr>
          <w:rFonts w:ascii="Times New Roman" w:hAnsi="Times New Roman" w:cs="Times New Roman"/>
          <w:i/>
          <w:sz w:val="24"/>
          <w:szCs w:val="24"/>
        </w:rPr>
        <w:t xml:space="preserve">(Основание: </w:t>
      </w:r>
      <w:hyperlink r:id="rId77" w:history="1">
        <w:r w:rsidRPr="00EB47A0">
          <w:rPr>
            <w:rFonts w:ascii="Times New Roman" w:hAnsi="Times New Roman" w:cs="Times New Roman"/>
            <w:i/>
            <w:sz w:val="24"/>
            <w:szCs w:val="24"/>
          </w:rPr>
          <w:t>п. 33</w:t>
        </w:r>
      </w:hyperlink>
      <w:r w:rsidRPr="00EB47A0">
        <w:rPr>
          <w:rFonts w:ascii="Times New Roman" w:hAnsi="Times New Roman" w:cs="Times New Roman"/>
          <w:i/>
          <w:sz w:val="24"/>
          <w:szCs w:val="24"/>
        </w:rPr>
        <w:t xml:space="preserve"> ФСБУ "Концептуальные основы", </w:t>
      </w:r>
      <w:hyperlink r:id="rId78" w:history="1">
        <w:r w:rsidRPr="00EB47A0">
          <w:rPr>
            <w:rFonts w:ascii="Times New Roman" w:hAnsi="Times New Roman" w:cs="Times New Roman"/>
            <w:i/>
            <w:sz w:val="24"/>
            <w:szCs w:val="24"/>
          </w:rPr>
          <w:t>п. 19</w:t>
        </w:r>
      </w:hyperlink>
      <w:r w:rsidRPr="00EB47A0">
        <w:rPr>
          <w:rFonts w:ascii="Times New Roman" w:hAnsi="Times New Roman" w:cs="Times New Roman"/>
          <w:i/>
          <w:sz w:val="24"/>
          <w:szCs w:val="24"/>
        </w:rPr>
        <w:t xml:space="preserve"> Инструкции N 157н)</w:t>
      </w:r>
    </w:p>
    <w:p w14:paraId="6E9AD4A1" w14:textId="77777777" w:rsidR="006805B1" w:rsidRDefault="00066428" w:rsidP="00365F67">
      <w:pPr>
        <w:pStyle w:val="ConsPlusNormal"/>
        <w:ind w:firstLine="567"/>
        <w:jc w:val="both"/>
        <w:rPr>
          <w:rFonts w:ascii="Times New Roman" w:eastAsiaTheme="minorEastAsia" w:hAnsi="Times New Roman" w:cs="Times New Roman"/>
          <w:sz w:val="24"/>
          <w:szCs w:val="24"/>
        </w:rPr>
      </w:pPr>
      <w:r w:rsidRPr="00066428">
        <w:rPr>
          <w:rFonts w:ascii="Times New Roman" w:eastAsiaTheme="minorEastAsia" w:hAnsi="Times New Roman" w:cs="Times New Roman"/>
          <w:sz w:val="24"/>
          <w:szCs w:val="24"/>
        </w:rPr>
        <w:t>1.12. 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14:paraId="67C64BCA" w14:textId="6A80E9EB" w:rsidR="00066428" w:rsidRPr="006805B1" w:rsidRDefault="00066428" w:rsidP="00365F67">
      <w:pPr>
        <w:pStyle w:val="ConsPlusNormal"/>
        <w:ind w:firstLine="567"/>
        <w:jc w:val="both"/>
        <w:rPr>
          <w:rFonts w:ascii="Times New Roman" w:hAnsi="Times New Roman" w:cs="Times New Roman"/>
          <w:i/>
          <w:sz w:val="24"/>
          <w:szCs w:val="24"/>
        </w:rPr>
      </w:pPr>
      <w:r w:rsidRPr="00066428">
        <w:rPr>
          <w:rFonts w:ascii="Times New Roman" w:eastAsiaTheme="minorEastAsia" w:hAnsi="Times New Roman" w:cs="Times New Roman"/>
          <w:i/>
          <w:iCs/>
          <w:sz w:val="24"/>
          <w:szCs w:val="24"/>
        </w:rPr>
        <w:t xml:space="preserve">(Основание: Методические </w:t>
      </w:r>
      <w:hyperlink r:id="rId79" w:history="1">
        <w:r w:rsidRPr="00066428">
          <w:rPr>
            <w:rFonts w:ascii="Times New Roman" w:eastAsiaTheme="minorEastAsia" w:hAnsi="Times New Roman" w:cs="Times New Roman"/>
            <w:i/>
            <w:iCs/>
            <w:sz w:val="24"/>
            <w:szCs w:val="24"/>
          </w:rPr>
          <w:t>указания</w:t>
        </w:r>
      </w:hyperlink>
      <w:r w:rsidRPr="00066428">
        <w:rPr>
          <w:rFonts w:ascii="Times New Roman" w:eastAsiaTheme="minorEastAsia" w:hAnsi="Times New Roman" w:cs="Times New Roman"/>
          <w:i/>
          <w:iCs/>
          <w:sz w:val="24"/>
          <w:szCs w:val="24"/>
        </w:rPr>
        <w:t xml:space="preserve"> N 52н)</w:t>
      </w:r>
    </w:p>
    <w:p w14:paraId="7BC5840C" w14:textId="55943367" w:rsidR="007D5C18" w:rsidRPr="00EB47A0" w:rsidRDefault="00066428"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2CC5" w:rsidRPr="00EB47A0">
        <w:rPr>
          <w:rFonts w:ascii="Times New Roman" w:hAnsi="Times New Roman" w:cs="Times New Roman"/>
          <w:bCs/>
          <w:sz w:val="24"/>
          <w:szCs w:val="24"/>
        </w:rPr>
        <w:t>1.1</w:t>
      </w:r>
      <w:r>
        <w:rPr>
          <w:rFonts w:ascii="Times New Roman" w:hAnsi="Times New Roman" w:cs="Times New Roman"/>
          <w:bCs/>
          <w:sz w:val="24"/>
          <w:szCs w:val="24"/>
        </w:rPr>
        <w:t>3</w:t>
      </w:r>
      <w:r w:rsidR="00072CC5" w:rsidRPr="00EB47A0">
        <w:rPr>
          <w:rFonts w:ascii="Times New Roman" w:hAnsi="Times New Roman" w:cs="Times New Roman"/>
          <w:bCs/>
          <w:sz w:val="24"/>
          <w:szCs w:val="24"/>
        </w:rPr>
        <w:t>.</w:t>
      </w:r>
      <w:r w:rsidR="001720E8" w:rsidRPr="00EB47A0">
        <w:rPr>
          <w:rFonts w:ascii="Times New Roman" w:hAnsi="Times New Roman" w:cs="Times New Roman"/>
          <w:sz w:val="24"/>
          <w:szCs w:val="24"/>
        </w:rPr>
        <w:t xml:space="preserve"> Выдача денежных средств под отчет производится в соответствии с положением, приведенным в </w:t>
      </w:r>
      <w:hyperlink w:anchor="P1555" w:history="1">
        <w:r w:rsidR="001720E8" w:rsidRPr="00EB47A0">
          <w:rPr>
            <w:rFonts w:ascii="Times New Roman" w:hAnsi="Times New Roman" w:cs="Times New Roman"/>
            <w:sz w:val="24"/>
            <w:szCs w:val="24"/>
          </w:rPr>
          <w:t>Приложении N 12</w:t>
        </w:r>
      </w:hyperlink>
      <w:r w:rsidR="001720E8" w:rsidRPr="00EB47A0">
        <w:rPr>
          <w:rFonts w:ascii="Times New Roman" w:hAnsi="Times New Roman" w:cs="Times New Roman"/>
          <w:sz w:val="24"/>
          <w:szCs w:val="24"/>
        </w:rPr>
        <w:t xml:space="preserve"> к Учетной политике.</w:t>
      </w:r>
    </w:p>
    <w:p w14:paraId="6367B565" w14:textId="77777777" w:rsidR="001720E8" w:rsidRPr="00EB47A0" w:rsidRDefault="007D5C1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80" w:history="1">
        <w:r w:rsidR="001720E8" w:rsidRPr="00EB47A0">
          <w:rPr>
            <w:rFonts w:ascii="Times New Roman" w:hAnsi="Times New Roman" w:cs="Times New Roman"/>
            <w:i/>
            <w:sz w:val="24"/>
            <w:szCs w:val="24"/>
          </w:rPr>
          <w:t>п. 6</w:t>
        </w:r>
      </w:hyperlink>
      <w:r w:rsidR="001720E8" w:rsidRPr="00EB47A0">
        <w:rPr>
          <w:rFonts w:ascii="Times New Roman" w:hAnsi="Times New Roman" w:cs="Times New Roman"/>
          <w:i/>
          <w:sz w:val="24"/>
          <w:szCs w:val="24"/>
        </w:rPr>
        <w:t xml:space="preserve"> Инструкции N 157н)</w:t>
      </w:r>
    </w:p>
    <w:p w14:paraId="1CA6D968" w14:textId="238FD5E3" w:rsidR="00EB47A0" w:rsidRPr="00EB47A0" w:rsidRDefault="00072CC5"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bCs/>
          <w:sz w:val="24"/>
          <w:szCs w:val="24"/>
        </w:rPr>
        <w:t>1.1</w:t>
      </w:r>
      <w:r w:rsidR="00066428">
        <w:rPr>
          <w:rFonts w:ascii="Times New Roman" w:hAnsi="Times New Roman" w:cs="Times New Roman"/>
          <w:bCs/>
          <w:sz w:val="24"/>
          <w:szCs w:val="24"/>
        </w:rPr>
        <w:t>4</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Выдача под отчет денежных документов производится в соответствии с положением, приведенным в </w:t>
      </w:r>
      <w:hyperlink w:anchor="P1662" w:history="1">
        <w:r w:rsidR="001720E8" w:rsidRPr="00EB47A0">
          <w:rPr>
            <w:rFonts w:ascii="Times New Roman" w:hAnsi="Times New Roman" w:cs="Times New Roman"/>
            <w:sz w:val="24"/>
            <w:szCs w:val="24"/>
          </w:rPr>
          <w:t>Приложении N 13</w:t>
        </w:r>
      </w:hyperlink>
      <w:r w:rsidR="001720E8" w:rsidRPr="00EB47A0">
        <w:rPr>
          <w:rFonts w:ascii="Times New Roman" w:hAnsi="Times New Roman" w:cs="Times New Roman"/>
          <w:sz w:val="24"/>
          <w:szCs w:val="24"/>
        </w:rPr>
        <w:t xml:space="preserve"> к Учетной политике.</w:t>
      </w:r>
    </w:p>
    <w:p w14:paraId="47EF2BF8" w14:textId="77777777" w:rsidR="001720E8" w:rsidRPr="00EB47A0" w:rsidRDefault="001720E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1"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14:paraId="3D76A3FB" w14:textId="74E1006C" w:rsidR="007D5C18" w:rsidRPr="00EB47A0" w:rsidRDefault="00072CC5"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bCs/>
          <w:sz w:val="24"/>
          <w:szCs w:val="24"/>
        </w:rPr>
        <w:t>1.1</w:t>
      </w:r>
      <w:r w:rsidR="00066428">
        <w:rPr>
          <w:rFonts w:ascii="Times New Roman" w:hAnsi="Times New Roman" w:cs="Times New Roman"/>
          <w:bCs/>
          <w:sz w:val="24"/>
          <w:szCs w:val="24"/>
        </w:rPr>
        <w:t>5</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Порядок приемки, хранения, выдачи и списания бланков строгой отчетности приведен в </w:t>
      </w:r>
      <w:hyperlink w:anchor="P962" w:history="1">
        <w:r w:rsidR="001720E8" w:rsidRPr="00EB47A0">
          <w:rPr>
            <w:rFonts w:ascii="Times New Roman" w:hAnsi="Times New Roman" w:cs="Times New Roman"/>
            <w:sz w:val="24"/>
            <w:szCs w:val="24"/>
          </w:rPr>
          <w:t>Приложении N 5</w:t>
        </w:r>
      </w:hyperlink>
      <w:r w:rsidR="001720E8" w:rsidRPr="00EB47A0">
        <w:rPr>
          <w:rFonts w:ascii="Times New Roman" w:hAnsi="Times New Roman" w:cs="Times New Roman"/>
          <w:sz w:val="24"/>
          <w:szCs w:val="24"/>
        </w:rPr>
        <w:t xml:space="preserve"> к Учетной политике.</w:t>
      </w:r>
    </w:p>
    <w:p w14:paraId="0B7DBAB0" w14:textId="77777777" w:rsidR="001720E8" w:rsidRPr="00EB47A0" w:rsidRDefault="001720E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2"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14:paraId="716FB7FE" w14:textId="6D41A622" w:rsidR="007D5C18" w:rsidRPr="00EB47A0" w:rsidRDefault="00072CC5"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bCs/>
          <w:sz w:val="24"/>
          <w:szCs w:val="24"/>
        </w:rPr>
        <w:t>1.1</w:t>
      </w:r>
      <w:r w:rsidR="00066428">
        <w:rPr>
          <w:rFonts w:ascii="Times New Roman" w:hAnsi="Times New Roman" w:cs="Times New Roman"/>
          <w:bCs/>
          <w:sz w:val="24"/>
          <w:szCs w:val="24"/>
        </w:rPr>
        <w:t>6</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Состав постоянно действующей комиссии по поступлению и выбытию активов утверждается отдельным распоряжением главы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дминистрации.</w:t>
      </w:r>
    </w:p>
    <w:p w14:paraId="65F2851B" w14:textId="77777777" w:rsidR="001720E8" w:rsidRPr="00EB47A0" w:rsidRDefault="001720E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3"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14:paraId="23E94423" w14:textId="52BAB9D0" w:rsidR="007D5C18" w:rsidRPr="00EB47A0" w:rsidRDefault="00072CC5"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bCs/>
          <w:sz w:val="24"/>
          <w:szCs w:val="24"/>
        </w:rPr>
        <w:t>1.1</w:t>
      </w:r>
      <w:r w:rsidR="00066428">
        <w:rPr>
          <w:rFonts w:ascii="Times New Roman" w:hAnsi="Times New Roman" w:cs="Times New Roman"/>
          <w:bCs/>
          <w:sz w:val="24"/>
          <w:szCs w:val="24"/>
        </w:rPr>
        <w:t>7</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Деятельность постоянно действующей комиссии по поступлению и выбытию активов осуществляется в соответствии с положением, приведенным в </w:t>
      </w:r>
      <w:hyperlink w:anchor="P1272" w:history="1">
        <w:r w:rsidR="001720E8" w:rsidRPr="00EB47A0">
          <w:rPr>
            <w:rFonts w:ascii="Times New Roman" w:hAnsi="Times New Roman" w:cs="Times New Roman"/>
            <w:sz w:val="24"/>
            <w:szCs w:val="24"/>
          </w:rPr>
          <w:t>Приложении N 9</w:t>
        </w:r>
      </w:hyperlink>
      <w:r w:rsidR="001720E8" w:rsidRPr="00EB47A0">
        <w:rPr>
          <w:rFonts w:ascii="Times New Roman" w:hAnsi="Times New Roman" w:cs="Times New Roman"/>
          <w:sz w:val="24"/>
          <w:szCs w:val="24"/>
        </w:rPr>
        <w:t xml:space="preserve"> к Учетной политике.</w:t>
      </w:r>
    </w:p>
    <w:p w14:paraId="46E7B8B3" w14:textId="77777777" w:rsidR="001720E8" w:rsidRPr="00EB47A0" w:rsidRDefault="007D5C1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84" w:history="1">
        <w:r w:rsidR="001720E8" w:rsidRPr="00EB47A0">
          <w:rPr>
            <w:rFonts w:ascii="Times New Roman" w:hAnsi="Times New Roman" w:cs="Times New Roman"/>
            <w:i/>
            <w:sz w:val="24"/>
            <w:szCs w:val="24"/>
          </w:rPr>
          <w:t>п. 6</w:t>
        </w:r>
      </w:hyperlink>
      <w:r w:rsidR="001720E8" w:rsidRPr="00EB47A0">
        <w:rPr>
          <w:rFonts w:ascii="Times New Roman" w:hAnsi="Times New Roman" w:cs="Times New Roman"/>
          <w:i/>
          <w:sz w:val="24"/>
          <w:szCs w:val="24"/>
        </w:rPr>
        <w:t xml:space="preserve"> Инструкции N 157н)</w:t>
      </w:r>
    </w:p>
    <w:p w14:paraId="42A57787" w14:textId="5CD63FD5" w:rsidR="007D5C18" w:rsidRPr="00EB47A0" w:rsidRDefault="00072CC5"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bCs/>
          <w:sz w:val="24"/>
          <w:szCs w:val="24"/>
        </w:rPr>
        <w:t>1.1</w:t>
      </w:r>
      <w:r w:rsidR="00066428">
        <w:rPr>
          <w:rFonts w:ascii="Times New Roman" w:hAnsi="Times New Roman" w:cs="Times New Roman"/>
          <w:bCs/>
          <w:sz w:val="24"/>
          <w:szCs w:val="24"/>
        </w:rPr>
        <w:t>8</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3659F3" w:rsidRPr="003659F3">
        <w:rPr>
          <w:rFonts w:ascii="Times New Roman" w:hAnsi="Times New Roman" w:cs="Times New Roman"/>
          <w:bCs/>
          <w:sz w:val="24"/>
          <w:szCs w:val="24"/>
        </w:rPr>
        <w:t>Достоверность данных учета и отчетности подтверждается путем инвентаризаций активов и обязательств</w:t>
      </w:r>
      <w:r w:rsidR="003659F3">
        <w:rPr>
          <w:rFonts w:ascii="Times New Roman" w:hAnsi="Times New Roman" w:cs="Times New Roman"/>
          <w:bCs/>
          <w:sz w:val="24"/>
          <w:szCs w:val="24"/>
        </w:rPr>
        <w:t xml:space="preserve">. </w:t>
      </w:r>
      <w:r w:rsidR="001720E8" w:rsidRPr="00EB47A0">
        <w:rPr>
          <w:rFonts w:ascii="Times New Roman" w:hAnsi="Times New Roman" w:cs="Times New Roman"/>
          <w:sz w:val="24"/>
          <w:szCs w:val="24"/>
        </w:rPr>
        <w:t xml:space="preserve">Для проведения инвентаризаций в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 xml:space="preserve">дминистрации создается постоянно действующая инвентаризационная комиссия. Состав комиссии устанавливается ежегодно отдельным распоряжением главы </w:t>
      </w:r>
      <w:r w:rsidR="007B1DC3" w:rsidRPr="00EB47A0">
        <w:rPr>
          <w:rFonts w:ascii="Times New Roman" w:hAnsi="Times New Roman" w:cs="Times New Roman"/>
          <w:sz w:val="24"/>
          <w:szCs w:val="24"/>
        </w:rPr>
        <w:t>ад</w:t>
      </w:r>
      <w:r w:rsidR="001720E8" w:rsidRPr="00EB47A0">
        <w:rPr>
          <w:rFonts w:ascii="Times New Roman" w:hAnsi="Times New Roman" w:cs="Times New Roman"/>
          <w:sz w:val="24"/>
          <w:szCs w:val="24"/>
        </w:rPr>
        <w:t xml:space="preserve">министрации. Деятельность комиссии осуществляется в соответствии с положением, приведенным в </w:t>
      </w:r>
      <w:hyperlink w:anchor="P1361" w:history="1">
        <w:r w:rsidR="001720E8" w:rsidRPr="00EB47A0">
          <w:rPr>
            <w:rFonts w:ascii="Times New Roman" w:hAnsi="Times New Roman" w:cs="Times New Roman"/>
            <w:sz w:val="24"/>
            <w:szCs w:val="24"/>
          </w:rPr>
          <w:t>Приложении N 10</w:t>
        </w:r>
      </w:hyperlink>
      <w:r w:rsidR="001720E8" w:rsidRPr="00EB47A0">
        <w:rPr>
          <w:rFonts w:ascii="Times New Roman" w:hAnsi="Times New Roman" w:cs="Times New Roman"/>
          <w:sz w:val="24"/>
          <w:szCs w:val="24"/>
        </w:rPr>
        <w:t xml:space="preserve"> к Учетной политике.</w:t>
      </w:r>
      <w:r w:rsidR="002E1ED1" w:rsidRPr="002E1ED1">
        <w:t xml:space="preserve"> </w:t>
      </w:r>
      <w:r w:rsidR="002E1ED1" w:rsidRPr="002E1ED1">
        <w:rPr>
          <w:rFonts w:ascii="Times New Roman" w:hAnsi="Times New Roman" w:cs="Times New Roman"/>
          <w:sz w:val="24"/>
          <w:szCs w:val="24"/>
        </w:rPr>
        <w:t xml:space="preserve">   В графе 8 инвентаризационной описи (ф. 0504087) отражается статус объекта учета по его коду. В графе 9 инвентаризационной описи (сличительной ведомости) по объектам нефинансовых активов (ф. 0504087) отражается целевая функция актива по ее коду.</w:t>
      </w:r>
    </w:p>
    <w:p w14:paraId="3DE1F1CB" w14:textId="64D16C33" w:rsidR="002E1ED1" w:rsidRPr="007F72BC" w:rsidRDefault="001720E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5" w:history="1">
        <w:r w:rsidRPr="00EB47A0">
          <w:rPr>
            <w:rFonts w:ascii="Times New Roman" w:hAnsi="Times New Roman" w:cs="Times New Roman"/>
            <w:i/>
            <w:sz w:val="24"/>
            <w:szCs w:val="24"/>
          </w:rPr>
          <w:t>ст. 11</w:t>
        </w:r>
      </w:hyperlink>
      <w:r w:rsidRPr="00EB47A0">
        <w:rPr>
          <w:rFonts w:ascii="Times New Roman" w:hAnsi="Times New Roman" w:cs="Times New Roman"/>
          <w:i/>
          <w:sz w:val="24"/>
          <w:szCs w:val="24"/>
        </w:rPr>
        <w:t xml:space="preserve"> Федерального закона N 402-ФЗ, </w:t>
      </w:r>
      <w:hyperlink r:id="rId86" w:history="1">
        <w:r w:rsidRPr="00EB47A0">
          <w:rPr>
            <w:rFonts w:ascii="Times New Roman" w:hAnsi="Times New Roman" w:cs="Times New Roman"/>
            <w:i/>
            <w:sz w:val="24"/>
            <w:szCs w:val="24"/>
          </w:rPr>
          <w:t>п. 80</w:t>
        </w:r>
      </w:hyperlink>
      <w:r w:rsidRPr="00EB47A0">
        <w:rPr>
          <w:rFonts w:ascii="Times New Roman" w:hAnsi="Times New Roman" w:cs="Times New Roman"/>
          <w:i/>
          <w:sz w:val="24"/>
          <w:szCs w:val="24"/>
        </w:rPr>
        <w:t xml:space="preserve"> ФСБУ "Концептуальные основы", </w:t>
      </w:r>
      <w:hyperlink r:id="rId87" w:history="1">
        <w:r w:rsidRPr="00EB47A0">
          <w:rPr>
            <w:rFonts w:ascii="Times New Roman" w:hAnsi="Times New Roman" w:cs="Times New Roman"/>
            <w:i/>
            <w:sz w:val="24"/>
            <w:szCs w:val="24"/>
          </w:rPr>
          <w:t>п. 2.2</w:t>
        </w:r>
      </w:hyperlink>
      <w:r w:rsidRPr="00EB47A0">
        <w:rPr>
          <w:rFonts w:ascii="Times New Roman" w:hAnsi="Times New Roman" w:cs="Times New Roman"/>
          <w:i/>
          <w:sz w:val="24"/>
          <w:szCs w:val="24"/>
        </w:rPr>
        <w:t xml:space="preserve"> Методических указаний N 49</w:t>
      </w:r>
      <w:r w:rsidR="002E1ED1" w:rsidRPr="002E1ED1">
        <w:t xml:space="preserve"> </w:t>
      </w:r>
      <w:r w:rsidR="002E1ED1" w:rsidRPr="002E1ED1">
        <w:rPr>
          <w:rFonts w:ascii="Times New Roman" w:hAnsi="Times New Roman" w:cs="Times New Roman"/>
          <w:i/>
          <w:sz w:val="24"/>
          <w:szCs w:val="24"/>
        </w:rPr>
        <w:t>Методические указания N 52н</w:t>
      </w:r>
      <w:r w:rsidR="002E1ED1">
        <w:rPr>
          <w:rFonts w:ascii="Times New Roman" w:hAnsi="Times New Roman" w:cs="Times New Roman"/>
          <w:i/>
          <w:sz w:val="24"/>
          <w:szCs w:val="24"/>
        </w:rPr>
        <w:t>,</w:t>
      </w:r>
      <w:r w:rsidRPr="00EB47A0">
        <w:rPr>
          <w:rFonts w:ascii="Times New Roman" w:hAnsi="Times New Roman" w:cs="Times New Roman"/>
          <w:i/>
          <w:sz w:val="24"/>
          <w:szCs w:val="24"/>
        </w:rPr>
        <w:t>)</w:t>
      </w:r>
    </w:p>
    <w:p w14:paraId="278E24A4" w14:textId="147C3C0A" w:rsidR="007D5C18" w:rsidRPr="00EB47A0" w:rsidRDefault="00072CC5"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bCs/>
          <w:sz w:val="24"/>
          <w:szCs w:val="24"/>
        </w:rPr>
        <w:t>1.1</w:t>
      </w:r>
      <w:r w:rsidR="00066428">
        <w:rPr>
          <w:rFonts w:ascii="Times New Roman" w:hAnsi="Times New Roman" w:cs="Times New Roman"/>
          <w:bCs/>
          <w:sz w:val="24"/>
          <w:szCs w:val="24"/>
        </w:rPr>
        <w:t>9</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w:t>
      </w:r>
      <w:r w:rsidR="00BB52B0" w:rsidRPr="00EB47A0">
        <w:rPr>
          <w:rFonts w:ascii="Times New Roman" w:hAnsi="Times New Roman" w:cs="Times New Roman"/>
          <w:sz w:val="24"/>
          <w:szCs w:val="24"/>
        </w:rPr>
        <w:t>В</w:t>
      </w:r>
      <w:r w:rsidR="001720E8" w:rsidRPr="00EB47A0">
        <w:rPr>
          <w:rFonts w:ascii="Times New Roman" w:hAnsi="Times New Roman" w:cs="Times New Roman"/>
          <w:sz w:val="24"/>
          <w:szCs w:val="24"/>
        </w:rPr>
        <w:t>нутренн</w:t>
      </w:r>
      <w:r w:rsidR="00BB52B0" w:rsidRPr="00EB47A0">
        <w:rPr>
          <w:rFonts w:ascii="Times New Roman" w:hAnsi="Times New Roman" w:cs="Times New Roman"/>
          <w:sz w:val="24"/>
          <w:szCs w:val="24"/>
        </w:rPr>
        <w:t>ий</w:t>
      </w:r>
      <w:r w:rsidR="001720E8" w:rsidRPr="00EB47A0">
        <w:rPr>
          <w:rFonts w:ascii="Times New Roman" w:hAnsi="Times New Roman" w:cs="Times New Roman"/>
          <w:sz w:val="24"/>
          <w:szCs w:val="24"/>
        </w:rPr>
        <w:t xml:space="preserve"> финансов</w:t>
      </w:r>
      <w:r w:rsidR="00BB52B0" w:rsidRPr="00EB47A0">
        <w:rPr>
          <w:rFonts w:ascii="Times New Roman" w:hAnsi="Times New Roman" w:cs="Times New Roman"/>
          <w:sz w:val="24"/>
          <w:szCs w:val="24"/>
        </w:rPr>
        <w:t>ый</w:t>
      </w:r>
      <w:r w:rsidR="001720E8" w:rsidRPr="00EB47A0">
        <w:rPr>
          <w:rFonts w:ascii="Times New Roman" w:hAnsi="Times New Roman" w:cs="Times New Roman"/>
          <w:sz w:val="24"/>
          <w:szCs w:val="24"/>
        </w:rPr>
        <w:t xml:space="preserve"> контрол</w:t>
      </w:r>
      <w:r w:rsidR="00BB52B0" w:rsidRPr="00EB47A0">
        <w:rPr>
          <w:rFonts w:ascii="Times New Roman" w:hAnsi="Times New Roman" w:cs="Times New Roman"/>
          <w:sz w:val="24"/>
          <w:szCs w:val="24"/>
        </w:rPr>
        <w:t xml:space="preserve">ь </w:t>
      </w:r>
      <w:r w:rsidR="001720E8" w:rsidRPr="00EB47A0">
        <w:rPr>
          <w:rFonts w:ascii="Times New Roman" w:hAnsi="Times New Roman" w:cs="Times New Roman"/>
          <w:sz w:val="24"/>
          <w:szCs w:val="24"/>
        </w:rPr>
        <w:t xml:space="preserve">осуществляется в соответствии с </w:t>
      </w:r>
      <w:r w:rsidR="00010798">
        <w:rPr>
          <w:rFonts w:ascii="Times New Roman" w:hAnsi="Times New Roman" w:cs="Times New Roman"/>
          <w:sz w:val="24"/>
          <w:szCs w:val="24"/>
        </w:rPr>
        <w:t>постановле</w:t>
      </w:r>
      <w:r w:rsidR="007D5C18" w:rsidRPr="00EB47A0">
        <w:rPr>
          <w:rFonts w:ascii="Times New Roman" w:hAnsi="Times New Roman" w:cs="Times New Roman"/>
          <w:sz w:val="24"/>
          <w:szCs w:val="24"/>
        </w:rPr>
        <w:t>нием</w:t>
      </w:r>
      <w:r w:rsidR="00057542" w:rsidRPr="00EB47A0">
        <w:rPr>
          <w:rFonts w:ascii="Times New Roman" w:hAnsi="Times New Roman" w:cs="Times New Roman"/>
          <w:sz w:val="24"/>
          <w:szCs w:val="24"/>
        </w:rPr>
        <w:t xml:space="preserve"> от </w:t>
      </w:r>
      <w:r w:rsidR="00BB52B0" w:rsidRPr="00EB47A0">
        <w:rPr>
          <w:rFonts w:ascii="Times New Roman" w:hAnsi="Times New Roman" w:cs="Times New Roman"/>
          <w:sz w:val="24"/>
          <w:szCs w:val="24"/>
        </w:rPr>
        <w:t>1</w:t>
      </w:r>
      <w:r w:rsidR="00010798">
        <w:rPr>
          <w:rFonts w:ascii="Times New Roman" w:hAnsi="Times New Roman" w:cs="Times New Roman"/>
          <w:sz w:val="24"/>
          <w:szCs w:val="24"/>
        </w:rPr>
        <w:t>8</w:t>
      </w:r>
      <w:r w:rsidR="00BB52B0" w:rsidRPr="00EB47A0">
        <w:rPr>
          <w:rFonts w:ascii="Times New Roman" w:hAnsi="Times New Roman" w:cs="Times New Roman"/>
          <w:sz w:val="24"/>
          <w:szCs w:val="24"/>
        </w:rPr>
        <w:t>.</w:t>
      </w:r>
      <w:r w:rsidR="00010798">
        <w:rPr>
          <w:rFonts w:ascii="Times New Roman" w:hAnsi="Times New Roman" w:cs="Times New Roman"/>
          <w:sz w:val="24"/>
          <w:szCs w:val="24"/>
        </w:rPr>
        <w:t>1</w:t>
      </w:r>
      <w:r w:rsidR="00BB52B0" w:rsidRPr="00EB47A0">
        <w:rPr>
          <w:rFonts w:ascii="Times New Roman" w:hAnsi="Times New Roman" w:cs="Times New Roman"/>
          <w:sz w:val="24"/>
          <w:szCs w:val="24"/>
        </w:rPr>
        <w:t>0.201</w:t>
      </w:r>
      <w:r w:rsidR="00010798">
        <w:rPr>
          <w:rFonts w:ascii="Times New Roman" w:hAnsi="Times New Roman" w:cs="Times New Roman"/>
          <w:sz w:val="24"/>
          <w:szCs w:val="24"/>
        </w:rPr>
        <w:t>8</w:t>
      </w:r>
      <w:r w:rsidR="00BB52B0" w:rsidRPr="00EB47A0">
        <w:rPr>
          <w:rFonts w:ascii="Times New Roman" w:hAnsi="Times New Roman" w:cs="Times New Roman"/>
          <w:sz w:val="24"/>
          <w:szCs w:val="24"/>
        </w:rPr>
        <w:t xml:space="preserve"> № </w:t>
      </w:r>
      <w:r w:rsidR="00010798">
        <w:rPr>
          <w:rFonts w:ascii="Times New Roman" w:hAnsi="Times New Roman" w:cs="Times New Roman"/>
          <w:sz w:val="24"/>
          <w:szCs w:val="24"/>
        </w:rPr>
        <w:t>31/1</w:t>
      </w:r>
      <w:r w:rsidR="00BB52B0" w:rsidRPr="00EB47A0">
        <w:rPr>
          <w:rFonts w:ascii="Times New Roman" w:hAnsi="Times New Roman" w:cs="Times New Roman"/>
          <w:sz w:val="24"/>
          <w:szCs w:val="24"/>
        </w:rPr>
        <w:t>-П-</w:t>
      </w:r>
      <w:r w:rsidR="00010798">
        <w:rPr>
          <w:rFonts w:ascii="Times New Roman" w:hAnsi="Times New Roman" w:cs="Times New Roman"/>
          <w:sz w:val="24"/>
          <w:szCs w:val="24"/>
        </w:rPr>
        <w:t>Э (в редакции от 30.09.2019г. № 50-П-Э)</w:t>
      </w:r>
      <w:r w:rsidR="00BB52B0" w:rsidRPr="00EB47A0">
        <w:rPr>
          <w:rFonts w:ascii="Times New Roman" w:hAnsi="Times New Roman" w:cs="Times New Roman"/>
          <w:sz w:val="24"/>
          <w:szCs w:val="24"/>
        </w:rPr>
        <w:t xml:space="preserve"> </w:t>
      </w:r>
      <w:r w:rsidR="00010798">
        <w:rPr>
          <w:rFonts w:ascii="Times New Roman" w:hAnsi="Times New Roman" w:cs="Times New Roman"/>
          <w:sz w:val="24"/>
          <w:szCs w:val="24"/>
        </w:rPr>
        <w:t>«Об утверждении регламента</w:t>
      </w:r>
      <w:r w:rsidR="00A56C23">
        <w:rPr>
          <w:rFonts w:ascii="Times New Roman" w:hAnsi="Times New Roman" w:cs="Times New Roman"/>
          <w:sz w:val="24"/>
          <w:szCs w:val="24"/>
        </w:rPr>
        <w:t xml:space="preserve"> осуществлени</w:t>
      </w:r>
      <w:r w:rsidR="00E84561">
        <w:rPr>
          <w:rFonts w:ascii="Times New Roman" w:hAnsi="Times New Roman" w:cs="Times New Roman"/>
          <w:sz w:val="24"/>
          <w:szCs w:val="24"/>
        </w:rPr>
        <w:t>я</w:t>
      </w:r>
      <w:r w:rsidR="00A56C23">
        <w:rPr>
          <w:rFonts w:ascii="Times New Roman" w:hAnsi="Times New Roman" w:cs="Times New Roman"/>
          <w:sz w:val="24"/>
          <w:szCs w:val="24"/>
        </w:rPr>
        <w:t xml:space="preserve"> местной </w:t>
      </w:r>
      <w:r w:rsidR="00E84561">
        <w:rPr>
          <w:rFonts w:ascii="Times New Roman" w:hAnsi="Times New Roman" w:cs="Times New Roman"/>
          <w:sz w:val="24"/>
          <w:szCs w:val="24"/>
        </w:rPr>
        <w:t>администрацией муниципального образования №7 внутреннего финансового контроля».</w:t>
      </w:r>
    </w:p>
    <w:p w14:paraId="13207FD9" w14:textId="77777777" w:rsidR="001720E8" w:rsidRPr="00EB47A0" w:rsidRDefault="001720E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8" w:history="1">
        <w:r w:rsidRPr="00EB47A0">
          <w:rPr>
            <w:rFonts w:ascii="Times New Roman" w:hAnsi="Times New Roman" w:cs="Times New Roman"/>
            <w:i/>
            <w:sz w:val="24"/>
            <w:szCs w:val="24"/>
          </w:rPr>
          <w:t>ст. 19</w:t>
        </w:r>
      </w:hyperlink>
      <w:r w:rsidRPr="00EB47A0">
        <w:rPr>
          <w:rFonts w:ascii="Times New Roman" w:hAnsi="Times New Roman" w:cs="Times New Roman"/>
          <w:i/>
          <w:sz w:val="24"/>
          <w:szCs w:val="24"/>
        </w:rPr>
        <w:t xml:space="preserve"> Федерального закона N 402-ФЗ, </w:t>
      </w:r>
      <w:hyperlink r:id="rId89"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14:paraId="60D55A42" w14:textId="60EFA30D" w:rsidR="00EB47A0" w:rsidRPr="00EB47A0" w:rsidRDefault="00072CC5"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bCs/>
          <w:sz w:val="24"/>
          <w:szCs w:val="24"/>
        </w:rPr>
        <w:t>1.</w:t>
      </w:r>
      <w:r w:rsidR="00066428">
        <w:rPr>
          <w:rFonts w:ascii="Times New Roman" w:hAnsi="Times New Roman" w:cs="Times New Roman"/>
          <w:bCs/>
          <w:sz w:val="24"/>
          <w:szCs w:val="24"/>
        </w:rPr>
        <w:t>20</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Порядок отражения и признания в учете событий после отчетной даты, а также порядок раскрытия информации об этих событиях в бюджетной отчетности приведен в </w:t>
      </w:r>
      <w:hyperlink w:anchor="P1097" w:history="1">
        <w:r w:rsidR="001720E8" w:rsidRPr="00EB47A0">
          <w:rPr>
            <w:rFonts w:ascii="Times New Roman" w:hAnsi="Times New Roman" w:cs="Times New Roman"/>
            <w:sz w:val="24"/>
            <w:szCs w:val="24"/>
          </w:rPr>
          <w:t>Приложении N 6</w:t>
        </w:r>
      </w:hyperlink>
      <w:r w:rsidR="001720E8" w:rsidRPr="00EB47A0">
        <w:rPr>
          <w:rFonts w:ascii="Times New Roman" w:hAnsi="Times New Roman" w:cs="Times New Roman"/>
          <w:sz w:val="24"/>
          <w:szCs w:val="24"/>
        </w:rPr>
        <w:t xml:space="preserve"> к Учетной политике.</w:t>
      </w:r>
    </w:p>
    <w:p w14:paraId="73F4792E" w14:textId="77777777" w:rsidR="001720E8" w:rsidRPr="00EB47A0" w:rsidRDefault="001720E8" w:rsidP="00365F67">
      <w:pPr>
        <w:pStyle w:val="ConsPlusNormal"/>
        <w:ind w:firstLine="567"/>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90"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14:paraId="04D9C670" w14:textId="4B89C076" w:rsidR="007D5C18" w:rsidRPr="00B42601" w:rsidRDefault="00072CC5" w:rsidP="00365F67">
      <w:pPr>
        <w:pStyle w:val="ConsPlusNormal"/>
        <w:ind w:firstLine="567"/>
        <w:jc w:val="both"/>
        <w:rPr>
          <w:rFonts w:ascii="Times New Roman" w:hAnsi="Times New Roman" w:cs="Times New Roman"/>
          <w:bCs/>
          <w:sz w:val="24"/>
          <w:szCs w:val="24"/>
        </w:rPr>
      </w:pPr>
      <w:r w:rsidRPr="00EB47A0">
        <w:rPr>
          <w:rFonts w:ascii="Times New Roman" w:hAnsi="Times New Roman" w:cs="Times New Roman"/>
          <w:bCs/>
          <w:sz w:val="24"/>
          <w:szCs w:val="24"/>
        </w:rPr>
        <w:t>1.2</w:t>
      </w:r>
      <w:r w:rsidR="00066428">
        <w:rPr>
          <w:rFonts w:ascii="Times New Roman" w:hAnsi="Times New Roman" w:cs="Times New Roman"/>
          <w:bCs/>
          <w:sz w:val="24"/>
          <w:szCs w:val="24"/>
        </w:rPr>
        <w:t>1</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Порядок формирования и использования резервов предстоящих расходов приведен в </w:t>
      </w:r>
      <w:hyperlink w:anchor="P1159" w:history="1">
        <w:r w:rsidR="001720E8" w:rsidRPr="00EB47A0">
          <w:rPr>
            <w:rFonts w:ascii="Times New Roman" w:hAnsi="Times New Roman" w:cs="Times New Roman"/>
            <w:sz w:val="24"/>
            <w:szCs w:val="24"/>
          </w:rPr>
          <w:t>Приложении N 7</w:t>
        </w:r>
      </w:hyperlink>
      <w:r w:rsidR="001720E8" w:rsidRPr="00EB47A0">
        <w:rPr>
          <w:rFonts w:ascii="Times New Roman" w:hAnsi="Times New Roman" w:cs="Times New Roman"/>
          <w:sz w:val="24"/>
          <w:szCs w:val="24"/>
        </w:rPr>
        <w:t xml:space="preserve"> к Учетной политике.</w:t>
      </w:r>
    </w:p>
    <w:p w14:paraId="22D7BBE7" w14:textId="19AFFAD2" w:rsidR="001720E8" w:rsidRDefault="007D5C18" w:rsidP="00365F67">
      <w:pPr>
        <w:pStyle w:val="ConsPlusNormal"/>
        <w:ind w:firstLine="567"/>
        <w:jc w:val="both"/>
        <w:rPr>
          <w:rFonts w:ascii="Times New Roman" w:hAnsi="Times New Roman" w:cs="Times New Roman"/>
          <w:i/>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91" w:history="1">
        <w:r w:rsidR="001720E8" w:rsidRPr="00EB47A0">
          <w:rPr>
            <w:rFonts w:ascii="Times New Roman" w:hAnsi="Times New Roman" w:cs="Times New Roman"/>
            <w:i/>
            <w:sz w:val="24"/>
            <w:szCs w:val="24"/>
          </w:rPr>
          <w:t>п. 302.1</w:t>
        </w:r>
      </w:hyperlink>
      <w:r w:rsidR="001720E8" w:rsidRPr="00EB47A0">
        <w:rPr>
          <w:rFonts w:ascii="Times New Roman" w:hAnsi="Times New Roman" w:cs="Times New Roman"/>
          <w:i/>
          <w:sz w:val="24"/>
          <w:szCs w:val="24"/>
        </w:rPr>
        <w:t xml:space="preserve"> Инструкции N 157н)</w:t>
      </w:r>
    </w:p>
    <w:p w14:paraId="0F3612AC" w14:textId="77777777" w:rsidR="00C5015B" w:rsidRPr="00EB47A0" w:rsidRDefault="00C5015B" w:rsidP="00365F67">
      <w:pPr>
        <w:pStyle w:val="ConsPlusNormal"/>
        <w:ind w:firstLine="567"/>
        <w:jc w:val="both"/>
        <w:rPr>
          <w:rFonts w:ascii="Times New Roman" w:hAnsi="Times New Roman" w:cs="Times New Roman"/>
          <w:sz w:val="24"/>
          <w:szCs w:val="24"/>
        </w:rPr>
      </w:pPr>
    </w:p>
    <w:p w14:paraId="270DF101" w14:textId="40068A7A" w:rsidR="001720E8" w:rsidRPr="008F7C70" w:rsidRDefault="001720E8" w:rsidP="00C5015B">
      <w:pPr>
        <w:pStyle w:val="ConsPlusNormal"/>
        <w:jc w:val="center"/>
        <w:outlineLvl w:val="1"/>
        <w:rPr>
          <w:rFonts w:ascii="Times New Roman" w:hAnsi="Times New Roman" w:cs="Times New Roman"/>
          <w:sz w:val="24"/>
          <w:szCs w:val="24"/>
        </w:rPr>
      </w:pPr>
      <w:r w:rsidRPr="008F7C70">
        <w:rPr>
          <w:rFonts w:ascii="Times New Roman" w:hAnsi="Times New Roman" w:cs="Times New Roman"/>
          <w:b/>
          <w:sz w:val="24"/>
          <w:szCs w:val="24"/>
        </w:rPr>
        <w:t>2. Основные средства</w:t>
      </w:r>
    </w:p>
    <w:p w14:paraId="6080F8AA" w14:textId="5D530CB8" w:rsidR="00E7277F"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2.1. </w:t>
      </w:r>
      <w:bookmarkStart w:id="8" w:name="_Hlk79593046"/>
      <w:bookmarkStart w:id="9" w:name="_Hlk5697088"/>
      <w:r w:rsidR="00E7277F">
        <w:rPr>
          <w:rFonts w:ascii="Times New Roman" w:hAnsi="Times New Roman" w:cs="Times New Roman"/>
          <w:sz w:val="24"/>
          <w:szCs w:val="24"/>
        </w:rPr>
        <w:t xml:space="preserve">Принятие к бюджетному учету объектов основных средств осуществляется согласно требованиям </w:t>
      </w:r>
      <w:bookmarkStart w:id="10" w:name="_Hlk79587594"/>
      <w:r w:rsidR="008E0898">
        <w:rPr>
          <w:rFonts w:ascii="Times New Roman" w:hAnsi="Times New Roman" w:cs="Times New Roman"/>
          <w:sz w:val="24"/>
          <w:szCs w:val="24"/>
        </w:rPr>
        <w:t>О</w:t>
      </w:r>
      <w:r w:rsidR="00E7277F">
        <w:rPr>
          <w:rFonts w:ascii="Times New Roman" w:hAnsi="Times New Roman" w:cs="Times New Roman"/>
          <w:sz w:val="24"/>
          <w:szCs w:val="24"/>
        </w:rPr>
        <w:t xml:space="preserve">бщероссийского классификатора основных фондов ОК </w:t>
      </w:r>
      <w:bookmarkEnd w:id="10"/>
      <w:r w:rsidR="00E7277F">
        <w:rPr>
          <w:rFonts w:ascii="Times New Roman" w:hAnsi="Times New Roman" w:cs="Times New Roman"/>
          <w:sz w:val="24"/>
          <w:szCs w:val="24"/>
        </w:rPr>
        <w:t>013-2014 (СНС 2008), утвержденного приказом Федерального агентства по техническому регулированию и метрологии от 12.12.2014 № 2018-ст (далее – ОКОФ ОК 01-2014), к группировке объектов основных фондов по подразделам по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01.12.2010г. № 157н.</w:t>
      </w:r>
    </w:p>
    <w:p w14:paraId="38045458" w14:textId="613DD94F" w:rsidR="00AE3E90" w:rsidRDefault="00E7277F"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Материальные ценности, которые в соответствии с </w:t>
      </w:r>
      <w:r w:rsidR="006F0EF3">
        <w:rPr>
          <w:rFonts w:ascii="Times New Roman" w:hAnsi="Times New Roman" w:cs="Times New Roman"/>
          <w:sz w:val="24"/>
          <w:szCs w:val="24"/>
        </w:rPr>
        <w:t xml:space="preserve">нормативными правовыми актами </w:t>
      </w:r>
      <w:r w:rsidR="006F0EF3">
        <w:rPr>
          <w:rFonts w:ascii="Times New Roman" w:hAnsi="Times New Roman" w:cs="Times New Roman"/>
          <w:sz w:val="24"/>
          <w:szCs w:val="24"/>
        </w:rPr>
        <w:lastRenderedPageBreak/>
        <w:t>Минфина России относятся к объектам основных средств, но не вошли в ОКОФ ОК 013-2014, принимаются к учету как объекты основных</w:t>
      </w:r>
      <w:r w:rsidR="008E0898">
        <w:rPr>
          <w:rFonts w:ascii="Times New Roman" w:hAnsi="Times New Roman" w:cs="Times New Roman"/>
          <w:sz w:val="24"/>
          <w:szCs w:val="24"/>
        </w:rPr>
        <w:t xml:space="preserve"> средств с группировкой согласно Общероссийскому классификатору основных фондов ОК 013-94, утвержденному постановлением Госстандарта России от 26.12.1994г. № 359.</w:t>
      </w:r>
      <w:r w:rsidR="006805B1">
        <w:rPr>
          <w:rFonts w:ascii="Times New Roman" w:hAnsi="Times New Roman" w:cs="Times New Roman"/>
          <w:sz w:val="24"/>
          <w:szCs w:val="24"/>
        </w:rPr>
        <w:t xml:space="preserve"> </w:t>
      </w:r>
      <w:r w:rsidR="00AE3E90">
        <w:rPr>
          <w:rFonts w:ascii="Times New Roman" w:hAnsi="Times New Roman" w:cs="Times New Roman"/>
          <w:sz w:val="24"/>
          <w:szCs w:val="24"/>
        </w:rPr>
        <w:t>Материальные ценности, которые в соответствии с нормативными правовыми актами Минфина России относятся к материальным запасам (несмотря на срок полезного использования более 12 месяцев), принимаются к учету в составе материальных запасов.</w:t>
      </w:r>
    </w:p>
    <w:bookmarkEnd w:id="8"/>
    <w:p w14:paraId="5CE36E55" w14:textId="6E4C60A5" w:rsidR="001720E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2" w:history="1">
        <w:r w:rsidRPr="008F7C70">
          <w:rPr>
            <w:rFonts w:ascii="Times New Roman" w:hAnsi="Times New Roman" w:cs="Times New Roman"/>
            <w:sz w:val="24"/>
            <w:szCs w:val="24"/>
          </w:rPr>
          <w:t>п. 35</w:t>
        </w:r>
      </w:hyperlink>
      <w:r w:rsidRPr="008F7C70">
        <w:rPr>
          <w:rFonts w:ascii="Times New Roman" w:hAnsi="Times New Roman" w:cs="Times New Roman"/>
          <w:sz w:val="24"/>
          <w:szCs w:val="24"/>
        </w:rPr>
        <w:t xml:space="preserve"> ФСБУ "Основные средства"</w:t>
      </w:r>
      <w:r w:rsidR="003659F3" w:rsidRPr="003659F3">
        <w:rPr>
          <w:rFonts w:ascii="Times New Roman" w:hAnsi="Times New Roman" w:cs="Times New Roman"/>
          <w:sz w:val="24"/>
          <w:szCs w:val="24"/>
        </w:rPr>
        <w:t>, п. 44 Инструкции N 157н</w:t>
      </w:r>
      <w:r w:rsidRPr="008F7C70">
        <w:rPr>
          <w:rFonts w:ascii="Times New Roman" w:hAnsi="Times New Roman" w:cs="Times New Roman"/>
          <w:sz w:val="24"/>
          <w:szCs w:val="24"/>
        </w:rPr>
        <w:t>.</w:t>
      </w:r>
    </w:p>
    <w:p w14:paraId="032486D1" w14:textId="3AA3C350" w:rsidR="00090AAC" w:rsidRDefault="00090AAC"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Ограждениям газонов внутридворовых территорий и ограждениям между линиями на территории муниципального округа присваивается код ОКОФ 330.</w:t>
      </w:r>
      <w:r w:rsidR="008F1766">
        <w:rPr>
          <w:rFonts w:ascii="Times New Roman" w:hAnsi="Times New Roman" w:cs="Times New Roman"/>
          <w:sz w:val="24"/>
          <w:szCs w:val="24"/>
        </w:rPr>
        <w:t>25.1123.119 «</w:t>
      </w:r>
      <w:r w:rsidR="008F1766" w:rsidRPr="008F1766">
        <w:rPr>
          <w:rFonts w:ascii="Times New Roman" w:hAnsi="Times New Roman" w:cs="Times New Roman"/>
          <w:sz w:val="24"/>
          <w:szCs w:val="24"/>
        </w:rPr>
        <w:t>Конструкции из черных металлов прочие, не включенные в другие группировки</w:t>
      </w:r>
      <w:r w:rsidR="008F1766">
        <w:rPr>
          <w:rFonts w:ascii="Times New Roman" w:hAnsi="Times New Roman" w:cs="Times New Roman"/>
          <w:sz w:val="24"/>
          <w:szCs w:val="24"/>
        </w:rPr>
        <w:t>».</w:t>
      </w:r>
    </w:p>
    <w:p w14:paraId="3788A177" w14:textId="27C9AA4D" w:rsidR="008F1766" w:rsidRPr="008F7C70" w:rsidRDefault="008F1766"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Искусственные дорожные неровности (ИДН) и съезды с бордюра относятся к прочим основным средствам, код счета учета 1.101.38.000.</w:t>
      </w:r>
    </w:p>
    <w:p w14:paraId="1C0C8AD9" w14:textId="77777777" w:rsidR="00EB47A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2.2. Начисление амортизации всех основных средств осуществляется линейным методом.</w:t>
      </w:r>
    </w:p>
    <w:bookmarkEnd w:id="9"/>
    <w:p w14:paraId="283763C0" w14:textId="77777777" w:rsidR="001720E8" w:rsidRPr="008F7C70" w:rsidRDefault="007D5C18" w:rsidP="00365F67">
      <w:pPr>
        <w:pStyle w:val="ConsPlu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93" w:history="1">
        <w:r w:rsidR="001720E8" w:rsidRPr="008F7C70">
          <w:rPr>
            <w:rFonts w:ascii="Times New Roman" w:hAnsi="Times New Roman" w:cs="Times New Roman"/>
            <w:i/>
            <w:sz w:val="24"/>
            <w:szCs w:val="24"/>
          </w:rPr>
          <w:t>п. 37</w:t>
        </w:r>
      </w:hyperlink>
      <w:r w:rsidR="001720E8" w:rsidRPr="008F7C70">
        <w:rPr>
          <w:rFonts w:ascii="Times New Roman" w:hAnsi="Times New Roman" w:cs="Times New Roman"/>
          <w:i/>
          <w:sz w:val="24"/>
          <w:szCs w:val="24"/>
        </w:rPr>
        <w:t xml:space="preserve"> ФСБУ "Основные средства")</w:t>
      </w:r>
    </w:p>
    <w:p w14:paraId="6FFA8A13" w14:textId="0F05B011"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CC457F">
        <w:rPr>
          <w:rFonts w:ascii="Times New Roman" w:hAnsi="Times New Roman" w:cs="Times New Roman"/>
          <w:sz w:val="24"/>
          <w:szCs w:val="24"/>
        </w:rPr>
        <w:t>3</w:t>
      </w:r>
      <w:r w:rsidRPr="008F7C70">
        <w:rPr>
          <w:rFonts w:ascii="Times New Roman" w:hAnsi="Times New Roman" w:cs="Times New Roman"/>
          <w:sz w:val="24"/>
          <w:szCs w:val="24"/>
        </w:rPr>
        <w:t>.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14:paraId="798FE61F"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94" w:history="1">
        <w:r w:rsidRPr="008F7C70">
          <w:rPr>
            <w:rFonts w:ascii="Times New Roman" w:hAnsi="Times New Roman" w:cs="Times New Roman"/>
            <w:i/>
            <w:sz w:val="24"/>
            <w:szCs w:val="24"/>
          </w:rPr>
          <w:t>п. п. 52</w:t>
        </w:r>
      </w:hyperlink>
      <w:r w:rsidRPr="008F7C70">
        <w:rPr>
          <w:rFonts w:ascii="Times New Roman" w:hAnsi="Times New Roman" w:cs="Times New Roman"/>
          <w:i/>
          <w:sz w:val="24"/>
          <w:szCs w:val="24"/>
        </w:rPr>
        <w:t xml:space="preserve">, </w:t>
      </w:r>
      <w:hyperlink r:id="rId95" w:history="1">
        <w:r w:rsidRPr="008F7C70">
          <w:rPr>
            <w:rFonts w:ascii="Times New Roman" w:hAnsi="Times New Roman" w:cs="Times New Roman"/>
            <w:i/>
            <w:sz w:val="24"/>
            <w:szCs w:val="24"/>
          </w:rPr>
          <w:t>54</w:t>
        </w:r>
      </w:hyperlink>
      <w:r w:rsidRPr="008F7C70">
        <w:rPr>
          <w:rFonts w:ascii="Times New Roman" w:hAnsi="Times New Roman" w:cs="Times New Roman"/>
          <w:i/>
          <w:sz w:val="24"/>
          <w:szCs w:val="24"/>
        </w:rPr>
        <w:t xml:space="preserve"> ФСБУ "Концептуальные основы", </w:t>
      </w:r>
      <w:hyperlink r:id="rId96" w:history="1">
        <w:r w:rsidRPr="008F7C70">
          <w:rPr>
            <w:rFonts w:ascii="Times New Roman" w:hAnsi="Times New Roman" w:cs="Times New Roman"/>
            <w:i/>
            <w:sz w:val="24"/>
            <w:szCs w:val="24"/>
          </w:rPr>
          <w:t>п. 31</w:t>
        </w:r>
      </w:hyperlink>
      <w:r w:rsidRPr="008F7C70">
        <w:rPr>
          <w:rFonts w:ascii="Times New Roman" w:hAnsi="Times New Roman" w:cs="Times New Roman"/>
          <w:i/>
          <w:sz w:val="24"/>
          <w:szCs w:val="24"/>
        </w:rPr>
        <w:t xml:space="preserve"> Инструкции N 157н)</w:t>
      </w:r>
    </w:p>
    <w:p w14:paraId="207C30C5" w14:textId="04C0E531"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CC457F">
        <w:rPr>
          <w:rFonts w:ascii="Times New Roman" w:hAnsi="Times New Roman" w:cs="Times New Roman"/>
          <w:sz w:val="24"/>
          <w:szCs w:val="24"/>
        </w:rPr>
        <w:t>4</w:t>
      </w:r>
      <w:r w:rsidRPr="008F7C70">
        <w:rPr>
          <w:rFonts w:ascii="Times New Roman" w:hAnsi="Times New Roman" w:cs="Times New Roman"/>
          <w:sz w:val="24"/>
          <w:szCs w:val="24"/>
        </w:rPr>
        <w:t>. Отдельными инвентарными объектами являются:</w:t>
      </w:r>
    </w:p>
    <w:p w14:paraId="5767B2A2" w14:textId="77777777"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локально-вычислительная сеть</w:t>
      </w:r>
      <w:r w:rsidR="007D5C18">
        <w:rPr>
          <w:rFonts w:ascii="Times New Roman" w:hAnsi="Times New Roman" w:cs="Times New Roman"/>
          <w:sz w:val="24"/>
          <w:szCs w:val="24"/>
        </w:rPr>
        <w:t>;</w:t>
      </w:r>
    </w:p>
    <w:p w14:paraId="403CCC1D" w14:textId="77777777"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принтеры;</w:t>
      </w:r>
    </w:p>
    <w:p w14:paraId="776F5783" w14:textId="77777777"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сканеры;</w:t>
      </w:r>
    </w:p>
    <w:p w14:paraId="057D3AC6" w14:textId="77777777"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приборы (аппаратура) пожарной сигнализации;</w:t>
      </w:r>
    </w:p>
    <w:p w14:paraId="30446CE9" w14:textId="77777777"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приборы (аппаратура) охранной сигнализации.</w:t>
      </w:r>
    </w:p>
    <w:p w14:paraId="4C12FC36" w14:textId="77777777" w:rsidR="002F6495" w:rsidRDefault="001720E8" w:rsidP="00365F67">
      <w:pPr>
        <w:pStyle w:val="ConsPlusNormal"/>
        <w:ind w:firstLine="567"/>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97" w:history="1">
        <w:r w:rsidRPr="008F7C70">
          <w:rPr>
            <w:rFonts w:ascii="Times New Roman" w:hAnsi="Times New Roman" w:cs="Times New Roman"/>
            <w:i/>
            <w:sz w:val="24"/>
            <w:szCs w:val="24"/>
          </w:rPr>
          <w:t>п. 10</w:t>
        </w:r>
      </w:hyperlink>
      <w:r w:rsidRPr="008F7C70">
        <w:rPr>
          <w:rFonts w:ascii="Times New Roman" w:hAnsi="Times New Roman" w:cs="Times New Roman"/>
          <w:i/>
          <w:sz w:val="24"/>
          <w:szCs w:val="24"/>
        </w:rPr>
        <w:t xml:space="preserve"> ФСБУ "Основные средства", </w:t>
      </w:r>
      <w:hyperlink r:id="rId98"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99" w:history="1">
        <w:r w:rsidRPr="008F7C70">
          <w:rPr>
            <w:rFonts w:ascii="Times New Roman" w:hAnsi="Times New Roman" w:cs="Times New Roman"/>
            <w:i/>
            <w:sz w:val="24"/>
            <w:szCs w:val="24"/>
          </w:rPr>
          <w:t>45</w:t>
        </w:r>
      </w:hyperlink>
      <w:r w:rsidRPr="008F7C70">
        <w:rPr>
          <w:rFonts w:ascii="Times New Roman" w:hAnsi="Times New Roman" w:cs="Times New Roman"/>
          <w:i/>
          <w:sz w:val="24"/>
          <w:szCs w:val="24"/>
        </w:rPr>
        <w:t xml:space="preserve"> Инструкции N 157н)</w:t>
      </w:r>
    </w:p>
    <w:p w14:paraId="0398F424" w14:textId="6C3E0DAD" w:rsidR="00B42601" w:rsidRPr="00B42601"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CC457F">
        <w:rPr>
          <w:rFonts w:ascii="Times New Roman" w:hAnsi="Times New Roman" w:cs="Times New Roman"/>
          <w:sz w:val="24"/>
          <w:szCs w:val="24"/>
        </w:rPr>
        <w:t>5</w:t>
      </w:r>
      <w:r w:rsidRPr="008F7C70">
        <w:rPr>
          <w:rFonts w:ascii="Times New Roman" w:hAnsi="Times New Roman" w:cs="Times New Roman"/>
          <w:sz w:val="24"/>
          <w:szCs w:val="24"/>
        </w:rPr>
        <w:t xml:space="preserve">. </w:t>
      </w:r>
      <w:r w:rsidR="00B42601" w:rsidRPr="00B42601">
        <w:rPr>
          <w:rFonts w:ascii="Times New Roman" w:hAnsi="Times New Roman" w:cs="Times New Roman"/>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p>
    <w:p w14:paraId="1DDABE34" w14:textId="77777777" w:rsidR="00B42601" w:rsidRPr="00B42601" w:rsidRDefault="00B42601" w:rsidP="00365F67">
      <w:pPr>
        <w:pStyle w:val="ConsPlusNormal"/>
        <w:ind w:firstLine="567"/>
        <w:jc w:val="both"/>
        <w:rPr>
          <w:rFonts w:ascii="Times New Roman" w:hAnsi="Times New Roman" w:cs="Times New Roman"/>
          <w:sz w:val="24"/>
          <w:szCs w:val="24"/>
        </w:rPr>
      </w:pPr>
      <w:r w:rsidRPr="00B42601">
        <w:rPr>
          <w:rFonts w:ascii="Times New Roman" w:hAnsi="Times New Roman" w:cs="Times New Roman"/>
          <w:sz w:val="24"/>
          <w:szCs w:val="24"/>
        </w:rPr>
        <w:t>- в эксплуатации;</w:t>
      </w:r>
    </w:p>
    <w:p w14:paraId="6BBFA269" w14:textId="77777777" w:rsidR="00B42601" w:rsidRPr="00B42601" w:rsidRDefault="00B42601" w:rsidP="00365F67">
      <w:pPr>
        <w:pStyle w:val="ConsPlusNormal"/>
        <w:ind w:firstLine="567"/>
        <w:jc w:val="both"/>
        <w:rPr>
          <w:rFonts w:ascii="Times New Roman" w:hAnsi="Times New Roman" w:cs="Times New Roman"/>
          <w:sz w:val="24"/>
          <w:szCs w:val="24"/>
        </w:rPr>
      </w:pPr>
      <w:r w:rsidRPr="00B42601">
        <w:rPr>
          <w:rFonts w:ascii="Times New Roman" w:hAnsi="Times New Roman" w:cs="Times New Roman"/>
          <w:sz w:val="24"/>
          <w:szCs w:val="24"/>
        </w:rPr>
        <w:t>- в запасе;</w:t>
      </w:r>
    </w:p>
    <w:p w14:paraId="31C687F6" w14:textId="77777777" w:rsidR="00B42601" w:rsidRPr="00B42601" w:rsidRDefault="00B42601" w:rsidP="00365F67">
      <w:pPr>
        <w:pStyle w:val="ConsPlusNormal"/>
        <w:ind w:firstLine="567"/>
        <w:jc w:val="both"/>
        <w:rPr>
          <w:rFonts w:ascii="Times New Roman" w:hAnsi="Times New Roman" w:cs="Times New Roman"/>
          <w:sz w:val="24"/>
          <w:szCs w:val="24"/>
        </w:rPr>
      </w:pPr>
      <w:r w:rsidRPr="00B42601">
        <w:rPr>
          <w:rFonts w:ascii="Times New Roman" w:hAnsi="Times New Roman" w:cs="Times New Roman"/>
          <w:sz w:val="24"/>
          <w:szCs w:val="24"/>
        </w:rPr>
        <w:t>- на консервации;</w:t>
      </w:r>
    </w:p>
    <w:p w14:paraId="6C87A311" w14:textId="0E59971F" w:rsidR="00B42601" w:rsidRDefault="00B42601" w:rsidP="00365F67">
      <w:pPr>
        <w:pStyle w:val="ConsPlusNormal"/>
        <w:ind w:firstLine="567"/>
        <w:jc w:val="both"/>
        <w:rPr>
          <w:rFonts w:ascii="Times New Roman" w:hAnsi="Times New Roman" w:cs="Times New Roman"/>
          <w:sz w:val="24"/>
          <w:szCs w:val="24"/>
        </w:rPr>
      </w:pPr>
      <w:r w:rsidRPr="00B42601">
        <w:rPr>
          <w:rFonts w:ascii="Times New Roman" w:hAnsi="Times New Roman" w:cs="Times New Roman"/>
          <w:sz w:val="24"/>
          <w:szCs w:val="24"/>
        </w:rPr>
        <w:t>-получено в безвозмездное пользование (объекты учета финансовой (не</w:t>
      </w:r>
      <w:r w:rsidR="00666C00">
        <w:rPr>
          <w:rFonts w:ascii="Times New Roman" w:hAnsi="Times New Roman" w:cs="Times New Roman"/>
          <w:sz w:val="24"/>
          <w:szCs w:val="24"/>
        </w:rPr>
        <w:t xml:space="preserve"> </w:t>
      </w:r>
      <w:r w:rsidRPr="00B42601">
        <w:rPr>
          <w:rFonts w:ascii="Times New Roman" w:hAnsi="Times New Roman" w:cs="Times New Roman"/>
          <w:sz w:val="24"/>
          <w:szCs w:val="24"/>
        </w:rPr>
        <w:t>операционной) аренды).</w:t>
      </w:r>
    </w:p>
    <w:p w14:paraId="735E9A96" w14:textId="1C7F402B" w:rsidR="00CC457F" w:rsidRDefault="00CC457F"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2.6.</w:t>
      </w:r>
      <w:r w:rsidR="00B42601">
        <w:rPr>
          <w:rFonts w:ascii="Times New Roman" w:hAnsi="Times New Roman" w:cs="Times New Roman"/>
          <w:sz w:val="24"/>
          <w:szCs w:val="24"/>
        </w:rPr>
        <w:t xml:space="preserve">  </w:t>
      </w:r>
      <w:r w:rsidR="001720E8" w:rsidRPr="008F7C70">
        <w:rPr>
          <w:rFonts w:ascii="Times New Roman" w:hAnsi="Times New Roman" w:cs="Times New Roman"/>
          <w:sz w:val="24"/>
          <w:szCs w:val="24"/>
        </w:rPr>
        <w:t>Каждому инвентарному объекту основных средств</w:t>
      </w:r>
      <w:r w:rsidR="002F6495">
        <w:rPr>
          <w:rFonts w:ascii="Times New Roman" w:hAnsi="Times New Roman" w:cs="Times New Roman"/>
          <w:sz w:val="24"/>
          <w:szCs w:val="24"/>
        </w:rPr>
        <w:t>,</w:t>
      </w:r>
      <w:r w:rsidR="002F6495" w:rsidRPr="002F6495">
        <w:rPr>
          <w:rFonts w:ascii="Times New Roman" w:hAnsi="Times New Roman" w:cs="Times New Roman"/>
          <w:sz w:val="24"/>
          <w:szCs w:val="24"/>
        </w:rPr>
        <w:t xml:space="preserve"> </w:t>
      </w:r>
      <w:r w:rsidR="002F6495">
        <w:rPr>
          <w:rFonts w:ascii="Times New Roman" w:hAnsi="Times New Roman" w:cs="Times New Roman"/>
          <w:sz w:val="24"/>
          <w:szCs w:val="24"/>
        </w:rPr>
        <w:t>кроме основных средств</w:t>
      </w:r>
    </w:p>
    <w:p w14:paraId="0F628E18" w14:textId="72063650" w:rsidR="001720E8" w:rsidRDefault="002F6495" w:rsidP="00B93C4E">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стоимостью до 1</w:t>
      </w:r>
      <w:r w:rsidR="00214A48">
        <w:rPr>
          <w:rFonts w:ascii="Times New Roman" w:hAnsi="Times New Roman" w:cs="Times New Roman"/>
          <w:sz w:val="24"/>
          <w:szCs w:val="24"/>
        </w:rPr>
        <w:t>0</w:t>
      </w:r>
      <w:r>
        <w:rPr>
          <w:rFonts w:ascii="Times New Roman" w:hAnsi="Times New Roman" w:cs="Times New Roman"/>
          <w:sz w:val="24"/>
          <w:szCs w:val="24"/>
        </w:rPr>
        <w:t> 000 руб.,</w:t>
      </w:r>
      <w:r w:rsidR="001720E8" w:rsidRPr="008F7C70">
        <w:rPr>
          <w:rFonts w:ascii="Times New Roman" w:hAnsi="Times New Roman" w:cs="Times New Roman"/>
          <w:sz w:val="24"/>
          <w:szCs w:val="24"/>
        </w:rPr>
        <w:t xml:space="preserve"> присваивается инвентарный номер, состоящий из 1</w:t>
      </w:r>
      <w:r w:rsidR="00DD74D0">
        <w:rPr>
          <w:rFonts w:ascii="Times New Roman" w:hAnsi="Times New Roman" w:cs="Times New Roman"/>
          <w:sz w:val="24"/>
          <w:szCs w:val="24"/>
        </w:rPr>
        <w:t>4</w:t>
      </w:r>
      <w:r w:rsidR="001720E8" w:rsidRPr="008F7C70">
        <w:rPr>
          <w:rFonts w:ascii="Times New Roman" w:hAnsi="Times New Roman" w:cs="Times New Roman"/>
          <w:sz w:val="24"/>
          <w:szCs w:val="24"/>
        </w:rPr>
        <w:t xml:space="preserve"> знаков:</w:t>
      </w:r>
    </w:p>
    <w:p w14:paraId="52F1E677" w14:textId="77777777" w:rsidR="00EE435A" w:rsidRPr="000E1344" w:rsidRDefault="001720E8" w:rsidP="00365F67">
      <w:pPr>
        <w:pStyle w:val="a3"/>
        <w:ind w:firstLine="567"/>
        <w:jc w:val="both"/>
        <w:rPr>
          <w:rFonts w:ascii="Times New Roman" w:hAnsi="Times New Roman"/>
          <w:sz w:val="24"/>
          <w:szCs w:val="24"/>
        </w:rPr>
      </w:pPr>
      <w:r w:rsidRPr="008F7C70">
        <w:rPr>
          <w:rFonts w:ascii="Times New Roman" w:hAnsi="Times New Roman"/>
          <w:sz w:val="24"/>
          <w:szCs w:val="24"/>
        </w:rPr>
        <w:t>1</w:t>
      </w:r>
      <w:r w:rsidR="00EE435A" w:rsidRPr="000E1344">
        <w:rPr>
          <w:rFonts w:ascii="Times New Roman" w:hAnsi="Times New Roman"/>
          <w:sz w:val="24"/>
          <w:szCs w:val="24"/>
        </w:rPr>
        <w:t>-</w:t>
      </w:r>
      <w:r w:rsidR="00EE435A">
        <w:rPr>
          <w:rFonts w:ascii="Times New Roman" w:hAnsi="Times New Roman"/>
          <w:sz w:val="24"/>
          <w:szCs w:val="24"/>
        </w:rPr>
        <w:t>2-</w:t>
      </w:r>
      <w:r w:rsidR="00EE435A" w:rsidRPr="000E1344">
        <w:rPr>
          <w:rFonts w:ascii="Times New Roman" w:hAnsi="Times New Roman"/>
          <w:sz w:val="24"/>
          <w:szCs w:val="24"/>
        </w:rPr>
        <w:t>й разряд –</w:t>
      </w:r>
      <w:r w:rsidR="00EE435A">
        <w:rPr>
          <w:rFonts w:ascii="Times New Roman" w:hAnsi="Times New Roman"/>
          <w:sz w:val="24"/>
          <w:szCs w:val="24"/>
        </w:rPr>
        <w:t xml:space="preserve">    </w:t>
      </w:r>
      <w:r w:rsidR="00EE435A" w:rsidRPr="000E1344">
        <w:rPr>
          <w:rFonts w:ascii="Times New Roman" w:hAnsi="Times New Roman"/>
          <w:sz w:val="24"/>
          <w:szCs w:val="24"/>
        </w:rPr>
        <w:t xml:space="preserve"> </w:t>
      </w:r>
      <w:r w:rsidR="00DD74D0">
        <w:rPr>
          <w:rFonts w:ascii="Times New Roman" w:hAnsi="Times New Roman"/>
          <w:sz w:val="24"/>
          <w:szCs w:val="24"/>
        </w:rPr>
        <w:t xml:space="preserve">принадлежность: </w:t>
      </w:r>
      <w:r w:rsidR="00EE435A">
        <w:rPr>
          <w:rFonts w:ascii="Times New Roman" w:hAnsi="Times New Roman"/>
          <w:sz w:val="24"/>
          <w:szCs w:val="24"/>
        </w:rPr>
        <w:t>сокращенные символы Местной администрации (МА);</w:t>
      </w:r>
    </w:p>
    <w:p w14:paraId="25234277" w14:textId="17033AFF" w:rsidR="00EE435A" w:rsidRPr="000E1344" w:rsidRDefault="00EE435A" w:rsidP="00365F67">
      <w:pPr>
        <w:pStyle w:val="a3"/>
        <w:ind w:firstLine="567"/>
        <w:jc w:val="both"/>
        <w:rPr>
          <w:rFonts w:ascii="Times New Roman" w:hAnsi="Times New Roman"/>
          <w:sz w:val="24"/>
          <w:szCs w:val="24"/>
        </w:rPr>
      </w:pPr>
      <w:r>
        <w:rPr>
          <w:rFonts w:ascii="Times New Roman" w:hAnsi="Times New Roman"/>
          <w:sz w:val="24"/>
          <w:szCs w:val="24"/>
        </w:rPr>
        <w:t>3</w:t>
      </w:r>
      <w:r w:rsidRPr="000E1344">
        <w:rPr>
          <w:rFonts w:ascii="Times New Roman" w:hAnsi="Times New Roman"/>
          <w:sz w:val="24"/>
          <w:szCs w:val="24"/>
        </w:rPr>
        <w:t>–</w:t>
      </w:r>
      <w:r>
        <w:rPr>
          <w:rFonts w:ascii="Times New Roman" w:hAnsi="Times New Roman"/>
          <w:sz w:val="24"/>
          <w:szCs w:val="24"/>
        </w:rPr>
        <w:t>7</w:t>
      </w:r>
      <w:r w:rsidRPr="000E1344">
        <w:rPr>
          <w:rFonts w:ascii="Times New Roman" w:hAnsi="Times New Roman"/>
          <w:sz w:val="24"/>
          <w:szCs w:val="24"/>
        </w:rPr>
        <w:t xml:space="preserve">-й разряды – </w:t>
      </w:r>
      <w:r>
        <w:rPr>
          <w:rFonts w:ascii="Times New Roman" w:hAnsi="Times New Roman"/>
          <w:sz w:val="24"/>
          <w:szCs w:val="24"/>
        </w:rPr>
        <w:t>год</w:t>
      </w:r>
      <w:r w:rsidR="00DD74D0">
        <w:rPr>
          <w:rFonts w:ascii="Times New Roman" w:hAnsi="Times New Roman"/>
          <w:sz w:val="24"/>
          <w:szCs w:val="24"/>
        </w:rPr>
        <w:t xml:space="preserve"> и месяц</w:t>
      </w:r>
      <w:r>
        <w:rPr>
          <w:rFonts w:ascii="Times New Roman" w:hAnsi="Times New Roman"/>
          <w:sz w:val="24"/>
          <w:szCs w:val="24"/>
        </w:rPr>
        <w:t xml:space="preserve"> принятия на учет (20</w:t>
      </w:r>
      <w:r w:rsidR="007D5F1B">
        <w:rPr>
          <w:rFonts w:ascii="Times New Roman" w:hAnsi="Times New Roman"/>
          <w:sz w:val="24"/>
          <w:szCs w:val="24"/>
        </w:rPr>
        <w:t>2</w:t>
      </w:r>
      <w:r w:rsidR="00036014">
        <w:rPr>
          <w:rFonts w:ascii="Times New Roman" w:hAnsi="Times New Roman"/>
          <w:sz w:val="24"/>
          <w:szCs w:val="24"/>
        </w:rPr>
        <w:t>ХХХ</w:t>
      </w:r>
      <w:r>
        <w:rPr>
          <w:rFonts w:ascii="Times New Roman" w:hAnsi="Times New Roman"/>
          <w:sz w:val="24"/>
          <w:szCs w:val="24"/>
        </w:rPr>
        <w:t>);</w:t>
      </w:r>
    </w:p>
    <w:p w14:paraId="70D19222" w14:textId="2F76E756" w:rsidR="001720E8" w:rsidRPr="008F7C70" w:rsidRDefault="00EE435A" w:rsidP="00365F67">
      <w:pPr>
        <w:pStyle w:val="a3"/>
        <w:ind w:firstLine="567"/>
        <w:jc w:val="both"/>
        <w:rPr>
          <w:rFonts w:ascii="Times New Roman" w:hAnsi="Times New Roman"/>
          <w:sz w:val="24"/>
          <w:szCs w:val="24"/>
        </w:rPr>
      </w:pPr>
      <w:r>
        <w:rPr>
          <w:rFonts w:ascii="Times New Roman" w:hAnsi="Times New Roman"/>
          <w:sz w:val="24"/>
          <w:szCs w:val="24"/>
        </w:rPr>
        <w:t>8</w:t>
      </w:r>
      <w:r w:rsidRPr="000E1344">
        <w:rPr>
          <w:rFonts w:ascii="Times New Roman" w:hAnsi="Times New Roman"/>
          <w:sz w:val="24"/>
          <w:szCs w:val="24"/>
        </w:rPr>
        <w:t>–</w:t>
      </w:r>
      <w:r>
        <w:rPr>
          <w:rFonts w:ascii="Times New Roman" w:hAnsi="Times New Roman"/>
          <w:sz w:val="24"/>
          <w:szCs w:val="24"/>
        </w:rPr>
        <w:t xml:space="preserve"> 1</w:t>
      </w:r>
      <w:r w:rsidR="00BE66D8">
        <w:rPr>
          <w:rFonts w:ascii="Times New Roman" w:hAnsi="Times New Roman"/>
          <w:sz w:val="24"/>
          <w:szCs w:val="24"/>
        </w:rPr>
        <w:t>4</w:t>
      </w:r>
      <w:r>
        <w:rPr>
          <w:rFonts w:ascii="Times New Roman" w:hAnsi="Times New Roman"/>
          <w:sz w:val="24"/>
          <w:szCs w:val="24"/>
        </w:rPr>
        <w:t xml:space="preserve">-й разряды - </w:t>
      </w:r>
      <w:r w:rsidRPr="000E1344">
        <w:rPr>
          <w:rFonts w:ascii="Times New Roman" w:hAnsi="Times New Roman"/>
          <w:sz w:val="24"/>
          <w:szCs w:val="24"/>
        </w:rPr>
        <w:t>порядковый номер нефинансового актива</w:t>
      </w:r>
      <w:r w:rsidR="002F6495">
        <w:rPr>
          <w:rFonts w:ascii="Times New Roman" w:hAnsi="Times New Roman"/>
          <w:sz w:val="24"/>
          <w:szCs w:val="24"/>
        </w:rPr>
        <w:t xml:space="preserve"> (ХХХХХХХ)</w:t>
      </w:r>
      <w:r w:rsidRPr="000E1344">
        <w:rPr>
          <w:rFonts w:ascii="Times New Roman" w:hAnsi="Times New Roman"/>
          <w:sz w:val="24"/>
          <w:szCs w:val="24"/>
        </w:rPr>
        <w:t>.</w:t>
      </w:r>
    </w:p>
    <w:p w14:paraId="32E00B8D" w14:textId="5B375A41"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Инвентарный номер наносится</w:t>
      </w:r>
      <w:r w:rsidR="007D5C18">
        <w:rPr>
          <w:rFonts w:ascii="Times New Roman" w:hAnsi="Times New Roman" w:cs="Times New Roman"/>
          <w:sz w:val="24"/>
          <w:szCs w:val="24"/>
        </w:rPr>
        <w:t>:</w:t>
      </w:r>
    </w:p>
    <w:p w14:paraId="5827FAF6" w14:textId="4024FD89" w:rsidR="00EB47A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на объекты недвижимого </w:t>
      </w:r>
      <w:r w:rsidR="00EE435A">
        <w:rPr>
          <w:rFonts w:ascii="Times New Roman" w:hAnsi="Times New Roman" w:cs="Times New Roman"/>
          <w:sz w:val="24"/>
          <w:szCs w:val="24"/>
        </w:rPr>
        <w:t xml:space="preserve">и движимого </w:t>
      </w:r>
      <w:r w:rsidRPr="008F7C70">
        <w:rPr>
          <w:rFonts w:ascii="Times New Roman" w:hAnsi="Times New Roman" w:cs="Times New Roman"/>
          <w:sz w:val="24"/>
          <w:szCs w:val="24"/>
        </w:rPr>
        <w:t>имущества - несмываемой краской</w:t>
      </w:r>
      <w:r w:rsidR="00EE435A">
        <w:rPr>
          <w:rFonts w:ascii="Times New Roman" w:hAnsi="Times New Roman" w:cs="Times New Roman"/>
          <w:sz w:val="24"/>
          <w:szCs w:val="24"/>
        </w:rPr>
        <w:t>, перманентным (нестираемым) маркером</w:t>
      </w:r>
      <w:r w:rsidR="00214A48">
        <w:rPr>
          <w:rFonts w:ascii="Times New Roman" w:hAnsi="Times New Roman" w:cs="Times New Roman"/>
          <w:sz w:val="24"/>
          <w:szCs w:val="24"/>
        </w:rPr>
        <w:t xml:space="preserve"> и прочей маркировкой</w:t>
      </w:r>
      <w:r w:rsidR="00EB47A0">
        <w:rPr>
          <w:rFonts w:ascii="Times New Roman" w:hAnsi="Times New Roman" w:cs="Times New Roman"/>
          <w:sz w:val="24"/>
          <w:szCs w:val="24"/>
        </w:rPr>
        <w:t>.</w:t>
      </w:r>
    </w:p>
    <w:p w14:paraId="7F958F93" w14:textId="77777777" w:rsidR="00CC457F" w:rsidRPr="008F7C70" w:rsidRDefault="00CC457F" w:rsidP="00365F67">
      <w:pPr>
        <w:pStyle w:val="a3"/>
        <w:ind w:firstLine="567"/>
        <w:jc w:val="both"/>
        <w:rPr>
          <w:rFonts w:ascii="Times New Roman" w:hAnsi="Times New Roman"/>
          <w:sz w:val="24"/>
          <w:szCs w:val="24"/>
        </w:rPr>
      </w:pPr>
      <w:r w:rsidRPr="008F7C70">
        <w:rPr>
          <w:rFonts w:ascii="Times New Roman" w:hAnsi="Times New Roman"/>
          <w:i/>
          <w:sz w:val="24"/>
          <w:szCs w:val="24"/>
        </w:rPr>
        <w:t xml:space="preserve">(Основание: </w:t>
      </w:r>
      <w:hyperlink r:id="rId100" w:history="1">
        <w:r w:rsidRPr="008F7C70">
          <w:rPr>
            <w:rFonts w:ascii="Times New Roman" w:hAnsi="Times New Roman"/>
            <w:i/>
            <w:sz w:val="24"/>
            <w:szCs w:val="24"/>
          </w:rPr>
          <w:t>п. 9</w:t>
        </w:r>
      </w:hyperlink>
      <w:r w:rsidRPr="008F7C70">
        <w:rPr>
          <w:rFonts w:ascii="Times New Roman" w:hAnsi="Times New Roman"/>
          <w:i/>
          <w:sz w:val="24"/>
          <w:szCs w:val="24"/>
        </w:rPr>
        <w:t xml:space="preserve"> ФСБУ "Основные средства", </w:t>
      </w:r>
      <w:hyperlink r:id="rId101" w:history="1">
        <w:r w:rsidRPr="008F7C70">
          <w:rPr>
            <w:rFonts w:ascii="Times New Roman" w:hAnsi="Times New Roman"/>
            <w:i/>
            <w:sz w:val="24"/>
            <w:szCs w:val="24"/>
          </w:rPr>
          <w:t>п. 46</w:t>
        </w:r>
      </w:hyperlink>
      <w:r w:rsidRPr="008F7C70">
        <w:rPr>
          <w:rFonts w:ascii="Times New Roman" w:hAnsi="Times New Roman"/>
          <w:i/>
          <w:sz w:val="24"/>
          <w:szCs w:val="24"/>
        </w:rPr>
        <w:t xml:space="preserve"> Инструкции N 157н)</w:t>
      </w:r>
    </w:p>
    <w:p w14:paraId="1E12AA20" w14:textId="7466835B"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B42601">
        <w:rPr>
          <w:rFonts w:ascii="Times New Roman" w:hAnsi="Times New Roman" w:cs="Times New Roman"/>
          <w:sz w:val="24"/>
          <w:szCs w:val="24"/>
        </w:rPr>
        <w:t>7</w:t>
      </w:r>
      <w:r w:rsidRPr="008F7C70">
        <w:rPr>
          <w:rFonts w:ascii="Times New Roman" w:hAnsi="Times New Roman" w:cs="Times New Roman"/>
          <w:sz w:val="24"/>
          <w:szCs w:val="24"/>
        </w:rPr>
        <w:t>.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14:paraId="4D156058"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2" w:history="1">
        <w:r w:rsidRPr="008F7C70">
          <w:rPr>
            <w:rFonts w:ascii="Times New Roman" w:hAnsi="Times New Roman" w:cs="Times New Roman"/>
            <w:i/>
            <w:sz w:val="24"/>
            <w:szCs w:val="24"/>
          </w:rPr>
          <w:t>п. 46</w:t>
        </w:r>
      </w:hyperlink>
      <w:r w:rsidRPr="008F7C70">
        <w:rPr>
          <w:rFonts w:ascii="Times New Roman" w:hAnsi="Times New Roman" w:cs="Times New Roman"/>
          <w:i/>
          <w:sz w:val="24"/>
          <w:szCs w:val="24"/>
        </w:rPr>
        <w:t xml:space="preserve"> Инструкции N 157н)</w:t>
      </w:r>
    </w:p>
    <w:p w14:paraId="481DFE30" w14:textId="64366DE5"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B42601">
        <w:rPr>
          <w:rFonts w:ascii="Times New Roman" w:hAnsi="Times New Roman" w:cs="Times New Roman"/>
          <w:sz w:val="24"/>
          <w:szCs w:val="24"/>
        </w:rPr>
        <w:t>8</w:t>
      </w:r>
      <w:r w:rsidRPr="008F7C70">
        <w:rPr>
          <w:rFonts w:ascii="Times New Roman" w:hAnsi="Times New Roman" w:cs="Times New Roman"/>
          <w:sz w:val="24"/>
          <w:szCs w:val="24"/>
        </w:rPr>
        <w:t>.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r w:rsidR="00F57D08">
        <w:rPr>
          <w:rFonts w:ascii="Times New Roman" w:hAnsi="Times New Roman" w:cs="Times New Roman"/>
          <w:sz w:val="24"/>
          <w:szCs w:val="24"/>
        </w:rPr>
        <w:t xml:space="preserve"> </w:t>
      </w:r>
      <w:r w:rsidRPr="008F7C70">
        <w:rPr>
          <w:rFonts w:ascii="Times New Roman" w:hAnsi="Times New Roman" w:cs="Times New Roman"/>
          <w:sz w:val="24"/>
          <w:szCs w:val="24"/>
        </w:rPr>
        <w:t>Одновременно балансовая стоимость этого объекта уменьшается на стоимость выбывающих (заменяемых) частей.</w:t>
      </w:r>
    </w:p>
    <w:p w14:paraId="41AD58B2"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3" w:history="1">
        <w:r w:rsidRPr="008F7C70">
          <w:rPr>
            <w:rFonts w:ascii="Times New Roman" w:hAnsi="Times New Roman" w:cs="Times New Roman"/>
            <w:i/>
            <w:sz w:val="24"/>
            <w:szCs w:val="24"/>
          </w:rPr>
          <w:t>п. п. 19</w:t>
        </w:r>
      </w:hyperlink>
      <w:r w:rsidRPr="008F7C70">
        <w:rPr>
          <w:rFonts w:ascii="Times New Roman" w:hAnsi="Times New Roman" w:cs="Times New Roman"/>
          <w:i/>
          <w:sz w:val="24"/>
          <w:szCs w:val="24"/>
        </w:rPr>
        <w:t xml:space="preserve">, </w:t>
      </w:r>
      <w:hyperlink r:id="rId104" w:history="1">
        <w:r w:rsidRPr="008F7C70">
          <w:rPr>
            <w:rFonts w:ascii="Times New Roman" w:hAnsi="Times New Roman" w:cs="Times New Roman"/>
            <w:i/>
            <w:sz w:val="24"/>
            <w:szCs w:val="24"/>
          </w:rPr>
          <w:t>27</w:t>
        </w:r>
      </w:hyperlink>
      <w:r w:rsidRPr="008F7C70">
        <w:rPr>
          <w:rFonts w:ascii="Times New Roman" w:hAnsi="Times New Roman" w:cs="Times New Roman"/>
          <w:i/>
          <w:sz w:val="24"/>
          <w:szCs w:val="24"/>
        </w:rPr>
        <w:t xml:space="preserve"> ФСБУ "Основные средства")</w:t>
      </w:r>
    </w:p>
    <w:p w14:paraId="323075AA" w14:textId="2F8D0D20" w:rsidR="00EB47A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B42601">
        <w:rPr>
          <w:rFonts w:ascii="Times New Roman" w:hAnsi="Times New Roman" w:cs="Times New Roman"/>
          <w:sz w:val="24"/>
          <w:szCs w:val="24"/>
        </w:rPr>
        <w:t>9</w:t>
      </w:r>
      <w:r w:rsidRPr="008F7C70">
        <w:rPr>
          <w:rFonts w:ascii="Times New Roman" w:hAnsi="Times New Roman" w:cs="Times New Roman"/>
          <w:sz w:val="24"/>
          <w:szCs w:val="24"/>
        </w:rPr>
        <w:t>.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F7C70">
        <w:rPr>
          <w:rFonts w:ascii="Times New Roman" w:hAnsi="Times New Roman" w:cs="Times New Roman"/>
          <w:sz w:val="24"/>
          <w:szCs w:val="24"/>
        </w:rPr>
        <w:t>разукомплектации</w:t>
      </w:r>
      <w:proofErr w:type="spellEnd"/>
      <w:r w:rsidRPr="008F7C70">
        <w:rPr>
          <w:rFonts w:ascii="Times New Roman" w:hAnsi="Times New Roman" w:cs="Times New Roman"/>
          <w:sz w:val="24"/>
          <w:szCs w:val="24"/>
        </w:rPr>
        <w:t>) увеличивается на сумму сформированных капитальных вложений в этот объект.</w:t>
      </w:r>
    </w:p>
    <w:p w14:paraId="081EBBCD"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5" w:history="1">
        <w:r w:rsidRPr="008F7C70">
          <w:rPr>
            <w:rFonts w:ascii="Times New Roman" w:hAnsi="Times New Roman" w:cs="Times New Roman"/>
            <w:i/>
            <w:sz w:val="24"/>
            <w:szCs w:val="24"/>
          </w:rPr>
          <w:t>п. 19</w:t>
        </w:r>
      </w:hyperlink>
      <w:r w:rsidRPr="008F7C70">
        <w:rPr>
          <w:rFonts w:ascii="Times New Roman" w:hAnsi="Times New Roman" w:cs="Times New Roman"/>
          <w:i/>
          <w:sz w:val="24"/>
          <w:szCs w:val="24"/>
        </w:rPr>
        <w:t xml:space="preserve"> ФСБУ "Основные средства")</w:t>
      </w:r>
    </w:p>
    <w:p w14:paraId="1E174E10" w14:textId="78B03D35"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B42601">
        <w:rPr>
          <w:rFonts w:ascii="Times New Roman" w:hAnsi="Times New Roman" w:cs="Times New Roman"/>
          <w:sz w:val="24"/>
          <w:szCs w:val="24"/>
        </w:rPr>
        <w:t>10</w:t>
      </w:r>
      <w:r w:rsidRPr="008F7C70">
        <w:rPr>
          <w:rFonts w:ascii="Times New Roman" w:hAnsi="Times New Roman" w:cs="Times New Roman"/>
          <w:sz w:val="24"/>
          <w:szCs w:val="24"/>
        </w:rPr>
        <w:t>. Не увеличивают балансовую стоимость объекта основных средств следующие затраты:</w:t>
      </w:r>
    </w:p>
    <w:p w14:paraId="7F1A8431" w14:textId="77777777"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на регулярные осмотры для выявления дефектов, являющиеся обязательным условием эксплуатации этого объекта;</w:t>
      </w:r>
    </w:p>
    <w:p w14:paraId="374E3779" w14:textId="77777777"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на проведение ремонта.</w:t>
      </w:r>
    </w:p>
    <w:p w14:paraId="4EB2F78B" w14:textId="77777777" w:rsidR="001720E8" w:rsidRPr="008F7C70" w:rsidRDefault="007D5C18" w:rsidP="00365F67">
      <w:pPr>
        <w:pStyle w:val="ConsPlu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06" w:history="1">
        <w:r w:rsidR="001720E8" w:rsidRPr="008F7C70">
          <w:rPr>
            <w:rFonts w:ascii="Times New Roman" w:hAnsi="Times New Roman" w:cs="Times New Roman"/>
            <w:i/>
            <w:sz w:val="24"/>
            <w:szCs w:val="24"/>
          </w:rPr>
          <w:t>п. 28</w:t>
        </w:r>
      </w:hyperlink>
      <w:r w:rsidR="001720E8" w:rsidRPr="008F7C70">
        <w:rPr>
          <w:rFonts w:ascii="Times New Roman" w:hAnsi="Times New Roman" w:cs="Times New Roman"/>
          <w:i/>
          <w:sz w:val="24"/>
          <w:szCs w:val="24"/>
        </w:rPr>
        <w:t xml:space="preserve"> ФСБУ "Основные средства")</w:t>
      </w:r>
    </w:p>
    <w:p w14:paraId="42CF807D" w14:textId="70E2E112"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B42601">
        <w:rPr>
          <w:rFonts w:ascii="Times New Roman" w:hAnsi="Times New Roman" w:cs="Times New Roman"/>
          <w:sz w:val="24"/>
          <w:szCs w:val="24"/>
        </w:rPr>
        <w:t>1</w:t>
      </w:r>
      <w:r w:rsidRPr="008F7C70">
        <w:rPr>
          <w:rFonts w:ascii="Times New Roman" w:hAnsi="Times New Roman" w:cs="Times New Roman"/>
          <w:sz w:val="24"/>
          <w:szCs w:val="24"/>
        </w:rPr>
        <w:t>.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14:paraId="2D8111F4"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7"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N 157н)</w:t>
      </w:r>
    </w:p>
    <w:p w14:paraId="4B9A8F9D" w14:textId="45913D75"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B42601">
        <w:rPr>
          <w:rFonts w:ascii="Times New Roman" w:hAnsi="Times New Roman" w:cs="Times New Roman"/>
          <w:sz w:val="24"/>
          <w:szCs w:val="24"/>
        </w:rPr>
        <w:t>2</w:t>
      </w:r>
      <w:r w:rsidRPr="008F7C70">
        <w:rPr>
          <w:rFonts w:ascii="Times New Roman" w:hAnsi="Times New Roman" w:cs="Times New Roman"/>
          <w:sz w:val="24"/>
          <w:szCs w:val="24"/>
        </w:rPr>
        <w:t xml:space="preserve">. Безвозмездная передача, продажа объектов основных средств оформляется Актом о приеме-передаче объектов нефинансовых активов </w:t>
      </w:r>
      <w:hyperlink r:id="rId108" w:history="1">
        <w:r w:rsidRPr="008F7C70">
          <w:rPr>
            <w:rFonts w:ascii="Times New Roman" w:hAnsi="Times New Roman" w:cs="Times New Roman"/>
            <w:sz w:val="24"/>
            <w:szCs w:val="24"/>
          </w:rPr>
          <w:t>(ф. 0504101)</w:t>
        </w:r>
      </w:hyperlink>
      <w:r w:rsidRPr="008F7C70">
        <w:rPr>
          <w:rFonts w:ascii="Times New Roman" w:hAnsi="Times New Roman" w:cs="Times New Roman"/>
          <w:sz w:val="24"/>
          <w:szCs w:val="24"/>
        </w:rPr>
        <w:t>.</w:t>
      </w:r>
    </w:p>
    <w:p w14:paraId="038448F0" w14:textId="77777777" w:rsidR="001720E8" w:rsidRPr="008F7C70" w:rsidRDefault="007D5C18" w:rsidP="00365F67">
      <w:pPr>
        <w:pStyle w:val="ConsPlu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Методические </w:t>
      </w:r>
      <w:hyperlink r:id="rId109" w:history="1">
        <w:r w:rsidR="001720E8" w:rsidRPr="008F7C70">
          <w:rPr>
            <w:rFonts w:ascii="Times New Roman" w:hAnsi="Times New Roman" w:cs="Times New Roman"/>
            <w:i/>
            <w:sz w:val="24"/>
            <w:szCs w:val="24"/>
          </w:rPr>
          <w:t>указания</w:t>
        </w:r>
      </w:hyperlink>
      <w:r w:rsidR="001720E8" w:rsidRPr="008F7C70">
        <w:rPr>
          <w:rFonts w:ascii="Times New Roman" w:hAnsi="Times New Roman" w:cs="Times New Roman"/>
          <w:i/>
          <w:sz w:val="24"/>
          <w:szCs w:val="24"/>
        </w:rPr>
        <w:t xml:space="preserve"> N 52н)</w:t>
      </w:r>
    </w:p>
    <w:p w14:paraId="04EEDCEF" w14:textId="53EC9EB3"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B42601">
        <w:rPr>
          <w:rFonts w:ascii="Times New Roman" w:hAnsi="Times New Roman" w:cs="Times New Roman"/>
          <w:sz w:val="24"/>
          <w:szCs w:val="24"/>
        </w:rPr>
        <w:t>3</w:t>
      </w:r>
      <w:r w:rsidRPr="008F7C70">
        <w:rPr>
          <w:rFonts w:ascii="Times New Roman" w:hAnsi="Times New Roman" w:cs="Times New Roman"/>
          <w:sz w:val="24"/>
          <w:szCs w:val="24"/>
        </w:rPr>
        <w:t xml:space="preserve">. 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w:t>
      </w:r>
      <w:hyperlink r:id="rId110" w:history="1">
        <w:r w:rsidRPr="008F7C70">
          <w:rPr>
            <w:rFonts w:ascii="Times New Roman" w:hAnsi="Times New Roman" w:cs="Times New Roman"/>
            <w:sz w:val="24"/>
            <w:szCs w:val="24"/>
          </w:rPr>
          <w:t>(ф. 0504103)</w:t>
        </w:r>
      </w:hyperlink>
      <w:r w:rsidRPr="008F7C70">
        <w:rPr>
          <w:rFonts w:ascii="Times New Roman" w:hAnsi="Times New Roman" w:cs="Times New Roman"/>
          <w:sz w:val="24"/>
          <w:szCs w:val="24"/>
        </w:rPr>
        <w:t>.</w:t>
      </w:r>
    </w:p>
    <w:p w14:paraId="5A9E63B6"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Методические </w:t>
      </w:r>
      <w:hyperlink r:id="rId111" w:history="1">
        <w:r w:rsidRPr="008F7C70">
          <w:rPr>
            <w:rFonts w:ascii="Times New Roman" w:hAnsi="Times New Roman" w:cs="Times New Roman"/>
            <w:i/>
            <w:sz w:val="24"/>
            <w:szCs w:val="24"/>
          </w:rPr>
          <w:t>указания</w:t>
        </w:r>
      </w:hyperlink>
      <w:r w:rsidRPr="008F7C70">
        <w:rPr>
          <w:rFonts w:ascii="Times New Roman" w:hAnsi="Times New Roman" w:cs="Times New Roman"/>
          <w:i/>
          <w:sz w:val="24"/>
          <w:szCs w:val="24"/>
        </w:rPr>
        <w:t xml:space="preserve"> N 52н)</w:t>
      </w:r>
    </w:p>
    <w:p w14:paraId="09642160" w14:textId="63187AA4"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B42601">
        <w:rPr>
          <w:rFonts w:ascii="Times New Roman" w:hAnsi="Times New Roman" w:cs="Times New Roman"/>
          <w:sz w:val="24"/>
          <w:szCs w:val="24"/>
        </w:rPr>
        <w:t>4</w:t>
      </w:r>
      <w:r w:rsidRPr="008F7C70">
        <w:rPr>
          <w:rFonts w:ascii="Times New Roman" w:hAnsi="Times New Roman" w:cs="Times New Roman"/>
          <w:sz w:val="24"/>
          <w:szCs w:val="24"/>
        </w:rPr>
        <w:t>. Стоимость ликвидируемых (разукомплектованных) частей, если она не была выделена в документах поставщика, при частичной ликвидации (разукомплект</w:t>
      </w:r>
      <w:r w:rsidR="00666C00">
        <w:rPr>
          <w:rFonts w:ascii="Times New Roman" w:hAnsi="Times New Roman" w:cs="Times New Roman"/>
          <w:sz w:val="24"/>
          <w:szCs w:val="24"/>
        </w:rPr>
        <w:t>ования</w:t>
      </w:r>
      <w:r w:rsidRPr="008F7C70">
        <w:rPr>
          <w:rFonts w:ascii="Times New Roman" w:hAnsi="Times New Roman" w:cs="Times New Roman"/>
          <w:sz w:val="24"/>
          <w:szCs w:val="24"/>
        </w:rPr>
        <w:t>) объекта основного средства определяется пропорционально следующему показателю (в порядке убывания приоритета использования показателя):</w:t>
      </w:r>
    </w:p>
    <w:p w14:paraId="616114B3" w14:textId="77777777"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площади;</w:t>
      </w:r>
    </w:p>
    <w:p w14:paraId="6463F30A" w14:textId="77777777"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объему;</w:t>
      </w:r>
    </w:p>
    <w:p w14:paraId="696FA291" w14:textId="77777777" w:rsidR="007D5C18"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иному показателю, установленному комиссией по поступлению и выбытию активов.</w:t>
      </w:r>
    </w:p>
    <w:p w14:paraId="7ABC9001" w14:textId="77777777" w:rsidR="00287130" w:rsidRPr="002F6495" w:rsidRDefault="007D5C18" w:rsidP="00365F67">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12" w:history="1">
        <w:r w:rsidR="001720E8" w:rsidRPr="008F7C70">
          <w:rPr>
            <w:rFonts w:ascii="Times New Roman" w:hAnsi="Times New Roman" w:cs="Times New Roman"/>
            <w:i/>
            <w:sz w:val="24"/>
            <w:szCs w:val="24"/>
          </w:rPr>
          <w:t>п. 6</w:t>
        </w:r>
      </w:hyperlink>
      <w:r w:rsidR="001720E8" w:rsidRPr="008F7C70">
        <w:rPr>
          <w:rFonts w:ascii="Times New Roman" w:hAnsi="Times New Roman" w:cs="Times New Roman"/>
          <w:i/>
          <w:sz w:val="24"/>
          <w:szCs w:val="24"/>
        </w:rPr>
        <w:t xml:space="preserve"> Инструкции N 157н)</w:t>
      </w:r>
    </w:p>
    <w:p w14:paraId="2EED75D1" w14:textId="378ED146"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B42601">
        <w:rPr>
          <w:rFonts w:ascii="Times New Roman" w:hAnsi="Times New Roman" w:cs="Times New Roman"/>
          <w:sz w:val="24"/>
          <w:szCs w:val="24"/>
        </w:rPr>
        <w:t>5</w:t>
      </w:r>
      <w:r w:rsidRPr="008F7C70">
        <w:rPr>
          <w:rFonts w:ascii="Times New Roman" w:hAnsi="Times New Roman" w:cs="Times New Roman"/>
          <w:sz w:val="24"/>
          <w:szCs w:val="24"/>
        </w:rPr>
        <w:t xml:space="preserve">. </w:t>
      </w:r>
      <w:bookmarkStart w:id="11" w:name="_Hlk5697811"/>
      <w:r w:rsidRPr="008F7C70">
        <w:rPr>
          <w:rFonts w:ascii="Times New Roman" w:hAnsi="Times New Roman" w:cs="Times New Roman"/>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bookmarkEnd w:id="11"/>
    <w:p w14:paraId="66CDABB7"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13" w:history="1">
        <w:r w:rsidRPr="008F7C70">
          <w:rPr>
            <w:rFonts w:ascii="Times New Roman" w:hAnsi="Times New Roman" w:cs="Times New Roman"/>
            <w:i/>
            <w:sz w:val="24"/>
            <w:szCs w:val="24"/>
          </w:rPr>
          <w:t>п. 19</w:t>
        </w:r>
      </w:hyperlink>
      <w:r w:rsidRPr="008F7C70">
        <w:rPr>
          <w:rFonts w:ascii="Times New Roman" w:hAnsi="Times New Roman" w:cs="Times New Roman"/>
          <w:i/>
          <w:sz w:val="24"/>
          <w:szCs w:val="24"/>
        </w:rPr>
        <w:t xml:space="preserve"> ФСБУ "Основные средства")</w:t>
      </w:r>
    </w:p>
    <w:p w14:paraId="7B416EAF" w14:textId="66E82860"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EE435A">
        <w:rPr>
          <w:rFonts w:ascii="Times New Roman" w:hAnsi="Times New Roman" w:cs="Times New Roman"/>
          <w:sz w:val="24"/>
          <w:szCs w:val="24"/>
        </w:rPr>
        <w:t>1</w:t>
      </w:r>
      <w:r w:rsidR="00B42601">
        <w:rPr>
          <w:rFonts w:ascii="Times New Roman" w:hAnsi="Times New Roman" w:cs="Times New Roman"/>
          <w:sz w:val="24"/>
          <w:szCs w:val="24"/>
        </w:rPr>
        <w:t>6</w:t>
      </w:r>
      <w:r w:rsidRPr="008F7C70">
        <w:rPr>
          <w:rFonts w:ascii="Times New Roman" w:hAnsi="Times New Roman" w:cs="Times New Roman"/>
          <w:sz w:val="24"/>
          <w:szCs w:val="24"/>
        </w:rPr>
        <w:t xml:space="preserve">.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главой </w:t>
      </w:r>
      <w:r w:rsidR="00322217">
        <w:rPr>
          <w:rFonts w:ascii="Times New Roman" w:hAnsi="Times New Roman" w:cs="Times New Roman"/>
          <w:sz w:val="24"/>
          <w:szCs w:val="24"/>
        </w:rPr>
        <w:t>Местной</w:t>
      </w:r>
      <w:r w:rsidR="00322217" w:rsidRPr="008F7C70">
        <w:rPr>
          <w:rFonts w:ascii="Times New Roman" w:hAnsi="Times New Roman" w:cs="Times New Roman"/>
          <w:sz w:val="24"/>
          <w:szCs w:val="24"/>
        </w:rPr>
        <w:t xml:space="preserve"> </w:t>
      </w:r>
      <w:r w:rsidR="00322217">
        <w:rPr>
          <w:rFonts w:ascii="Times New Roman" w:hAnsi="Times New Roman" w:cs="Times New Roman"/>
          <w:sz w:val="24"/>
          <w:szCs w:val="24"/>
        </w:rPr>
        <w:t>а</w:t>
      </w:r>
      <w:r w:rsidRPr="008F7C70">
        <w:rPr>
          <w:rFonts w:ascii="Times New Roman" w:hAnsi="Times New Roman" w:cs="Times New Roman"/>
          <w:sz w:val="24"/>
          <w:szCs w:val="24"/>
        </w:rPr>
        <w:t>дминистрации.</w:t>
      </w:r>
    </w:p>
    <w:p w14:paraId="18401C4C"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14"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15" w:history="1">
        <w:r w:rsidRPr="008F7C70">
          <w:rPr>
            <w:rFonts w:ascii="Times New Roman" w:hAnsi="Times New Roman" w:cs="Times New Roman"/>
            <w:i/>
            <w:sz w:val="24"/>
            <w:szCs w:val="24"/>
          </w:rPr>
          <w:t>28</w:t>
        </w:r>
      </w:hyperlink>
      <w:r w:rsidRPr="008F7C70">
        <w:rPr>
          <w:rFonts w:ascii="Times New Roman" w:hAnsi="Times New Roman" w:cs="Times New Roman"/>
          <w:i/>
          <w:sz w:val="24"/>
          <w:szCs w:val="24"/>
        </w:rPr>
        <w:t xml:space="preserve"> Инструкции N 157н)</w:t>
      </w:r>
    </w:p>
    <w:p w14:paraId="6E8A58A9" w14:textId="0C8A46B4"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B42601">
        <w:rPr>
          <w:rFonts w:ascii="Times New Roman" w:hAnsi="Times New Roman" w:cs="Times New Roman"/>
          <w:sz w:val="24"/>
          <w:szCs w:val="24"/>
        </w:rPr>
        <w:t>7</w:t>
      </w:r>
      <w:r w:rsidRPr="008F7C70">
        <w:rPr>
          <w:rFonts w:ascii="Times New Roman" w:hAnsi="Times New Roman" w:cs="Times New Roman"/>
          <w:sz w:val="24"/>
          <w:szCs w:val="24"/>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5F9BA795" w14:textId="77777777" w:rsidR="00CC457F" w:rsidRDefault="001720E8" w:rsidP="00365F67">
      <w:pPr>
        <w:pStyle w:val="ConsPlusNormal"/>
        <w:ind w:firstLine="567"/>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16" w:history="1">
        <w:r w:rsidRPr="008F7C70">
          <w:rPr>
            <w:rFonts w:ascii="Times New Roman" w:hAnsi="Times New Roman" w:cs="Times New Roman"/>
            <w:i/>
            <w:sz w:val="24"/>
            <w:szCs w:val="24"/>
          </w:rPr>
          <w:t>п. 41</w:t>
        </w:r>
      </w:hyperlink>
      <w:r w:rsidRPr="008F7C70">
        <w:rPr>
          <w:rFonts w:ascii="Times New Roman" w:hAnsi="Times New Roman" w:cs="Times New Roman"/>
          <w:i/>
          <w:sz w:val="24"/>
          <w:szCs w:val="24"/>
        </w:rPr>
        <w:t xml:space="preserve"> ФСБУ "Основные средства")</w:t>
      </w:r>
    </w:p>
    <w:p w14:paraId="4133B900" w14:textId="77777777" w:rsidR="00C5015B" w:rsidRDefault="00066428" w:rsidP="00365F67">
      <w:pPr>
        <w:pStyle w:val="ConsPlusNormal"/>
        <w:ind w:firstLine="567"/>
        <w:jc w:val="both"/>
        <w:rPr>
          <w:rFonts w:ascii="Times New Roman" w:eastAsiaTheme="minorEastAsia" w:hAnsi="Times New Roman" w:cs="Times New Roman"/>
          <w:sz w:val="24"/>
          <w:szCs w:val="24"/>
        </w:rPr>
      </w:pPr>
      <w:r w:rsidRPr="00066428">
        <w:rPr>
          <w:rFonts w:ascii="Times New Roman" w:eastAsiaTheme="minorEastAsia" w:hAnsi="Times New Roman" w:cs="Times New Roman"/>
          <w:sz w:val="24"/>
          <w:szCs w:val="24"/>
        </w:rPr>
        <w:t xml:space="preserve">2.18. Продажа объектов основных средств оформляется актом о приеме-передаче объектов нефинансовых активов </w:t>
      </w:r>
      <w:hyperlink r:id="rId117" w:history="1">
        <w:r w:rsidRPr="00066428">
          <w:rPr>
            <w:rFonts w:ascii="Times New Roman" w:eastAsiaTheme="minorEastAsia" w:hAnsi="Times New Roman" w:cs="Times New Roman"/>
            <w:sz w:val="24"/>
            <w:szCs w:val="24"/>
          </w:rPr>
          <w:t>(ф. 0504101)</w:t>
        </w:r>
      </w:hyperlink>
      <w:r w:rsidRPr="00066428">
        <w:rPr>
          <w:rFonts w:ascii="Times New Roman" w:eastAsiaTheme="minorEastAsia" w:hAnsi="Times New Roman" w:cs="Times New Roman"/>
          <w:sz w:val="24"/>
          <w:szCs w:val="24"/>
        </w:rPr>
        <w:t xml:space="preserve">. Безвозмездная передача объектов основных средств оформляется актом о приеме-передаче объектов нефинансовых активов </w:t>
      </w:r>
      <w:hyperlink r:id="rId118" w:history="1">
        <w:r w:rsidRPr="00066428">
          <w:rPr>
            <w:rFonts w:ascii="Times New Roman" w:eastAsiaTheme="minorEastAsia" w:hAnsi="Times New Roman" w:cs="Times New Roman"/>
            <w:sz w:val="24"/>
            <w:szCs w:val="24"/>
          </w:rPr>
          <w:t>(ф. 0504101)</w:t>
        </w:r>
      </w:hyperlink>
      <w:r w:rsidRPr="00066428">
        <w:rPr>
          <w:rFonts w:ascii="Times New Roman" w:eastAsiaTheme="minorEastAsia" w:hAnsi="Times New Roman" w:cs="Times New Roman"/>
          <w:sz w:val="24"/>
          <w:szCs w:val="24"/>
        </w:rPr>
        <w:t xml:space="preserve">. При приобретении основных средств оформляется акт о приеме-передаче объектов нефинансовых активов </w:t>
      </w:r>
      <w:hyperlink r:id="rId119" w:history="1">
        <w:r w:rsidRPr="00066428">
          <w:rPr>
            <w:rFonts w:ascii="Times New Roman" w:eastAsiaTheme="minorEastAsia" w:hAnsi="Times New Roman" w:cs="Times New Roman"/>
            <w:sz w:val="24"/>
            <w:szCs w:val="24"/>
          </w:rPr>
          <w:t>(ф. 0504101)</w:t>
        </w:r>
      </w:hyperlink>
      <w:r w:rsidRPr="00066428">
        <w:rPr>
          <w:rFonts w:ascii="Times New Roman" w:eastAsiaTheme="minorEastAsia" w:hAnsi="Times New Roman" w:cs="Times New Roman"/>
          <w:sz w:val="24"/>
          <w:szCs w:val="24"/>
        </w:rPr>
        <w:t>.</w:t>
      </w:r>
    </w:p>
    <w:p w14:paraId="203E7C90" w14:textId="72ACD96F" w:rsidR="00620A53" w:rsidRDefault="00066428" w:rsidP="00365F67">
      <w:pPr>
        <w:pStyle w:val="ConsPlusNormal"/>
        <w:ind w:firstLine="567"/>
        <w:jc w:val="both"/>
        <w:rPr>
          <w:rFonts w:ascii="Times New Roman" w:eastAsiaTheme="minorEastAsia" w:hAnsi="Times New Roman" w:cs="Times New Roman"/>
          <w:i/>
          <w:iCs/>
          <w:sz w:val="24"/>
          <w:szCs w:val="24"/>
        </w:rPr>
      </w:pPr>
      <w:r w:rsidRPr="00066428">
        <w:rPr>
          <w:rFonts w:ascii="Times New Roman" w:eastAsiaTheme="minorEastAsia" w:hAnsi="Times New Roman" w:cs="Times New Roman"/>
          <w:i/>
          <w:iCs/>
          <w:sz w:val="24"/>
          <w:szCs w:val="24"/>
        </w:rPr>
        <w:t xml:space="preserve">(Основание: Методические </w:t>
      </w:r>
      <w:hyperlink r:id="rId120" w:history="1">
        <w:r w:rsidRPr="00066428">
          <w:rPr>
            <w:rFonts w:ascii="Times New Roman" w:eastAsiaTheme="minorEastAsia" w:hAnsi="Times New Roman" w:cs="Times New Roman"/>
            <w:i/>
            <w:iCs/>
            <w:sz w:val="24"/>
            <w:szCs w:val="24"/>
          </w:rPr>
          <w:t>указания</w:t>
        </w:r>
      </w:hyperlink>
      <w:r w:rsidRPr="00066428">
        <w:rPr>
          <w:rFonts w:ascii="Times New Roman" w:eastAsiaTheme="minorEastAsia" w:hAnsi="Times New Roman" w:cs="Times New Roman"/>
          <w:i/>
          <w:iCs/>
          <w:sz w:val="24"/>
          <w:szCs w:val="24"/>
        </w:rPr>
        <w:t xml:space="preserve"> N 52н)</w:t>
      </w:r>
    </w:p>
    <w:p w14:paraId="6C1E5954" w14:textId="77777777" w:rsidR="00C5015B" w:rsidRPr="00C5015B" w:rsidRDefault="00C5015B" w:rsidP="00C5015B">
      <w:pPr>
        <w:pStyle w:val="ConsPlusNormal"/>
        <w:jc w:val="both"/>
        <w:rPr>
          <w:rFonts w:ascii="Times New Roman" w:hAnsi="Times New Roman" w:cs="Times New Roman"/>
          <w:i/>
          <w:sz w:val="24"/>
          <w:szCs w:val="24"/>
        </w:rPr>
      </w:pPr>
    </w:p>
    <w:p w14:paraId="0C4BB52C" w14:textId="11238D36" w:rsidR="001720E8" w:rsidRPr="008F7C70" w:rsidRDefault="0046778B" w:rsidP="00C5015B">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3</w:t>
      </w:r>
      <w:r w:rsidR="001720E8" w:rsidRPr="008F7C70">
        <w:rPr>
          <w:rFonts w:ascii="Times New Roman" w:hAnsi="Times New Roman" w:cs="Times New Roman"/>
          <w:b/>
          <w:sz w:val="24"/>
          <w:szCs w:val="24"/>
        </w:rPr>
        <w:t>. Материальные запасы</w:t>
      </w:r>
    </w:p>
    <w:p w14:paraId="0E4E252D" w14:textId="77777777" w:rsidR="006F4A8F" w:rsidRDefault="00324696" w:rsidP="00365F6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 w:name="_Hlk79593690"/>
      <w:r w:rsidRPr="00324696">
        <w:rPr>
          <w:rFonts w:ascii="Times New Roman" w:eastAsiaTheme="minorEastAsia" w:hAnsi="Times New Roman" w:cs="Times New Roman"/>
          <w:sz w:val="24"/>
          <w:szCs w:val="24"/>
          <w:lang w:eastAsia="ru-RU"/>
        </w:rPr>
        <w:t>4.1. Единицей бухгалтерского учета материальных запасов является номенклатурная (реестровая) единица.</w:t>
      </w:r>
    </w:p>
    <w:p w14:paraId="736EFFD1" w14:textId="3A87FEFE" w:rsidR="00324696" w:rsidRPr="00324696" w:rsidRDefault="00324696" w:rsidP="00365F6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324696">
        <w:rPr>
          <w:rFonts w:ascii="Times New Roman" w:eastAsiaTheme="minorEastAsia" w:hAnsi="Times New Roman" w:cs="Times New Roman"/>
          <w:i/>
          <w:iCs/>
          <w:sz w:val="24"/>
          <w:szCs w:val="24"/>
          <w:lang w:eastAsia="ru-RU"/>
        </w:rPr>
        <w:t xml:space="preserve">(Основание: </w:t>
      </w:r>
      <w:hyperlink r:id="rId121" w:history="1">
        <w:r w:rsidRPr="00324696">
          <w:rPr>
            <w:rFonts w:ascii="Times New Roman" w:eastAsiaTheme="minorEastAsia" w:hAnsi="Times New Roman" w:cs="Times New Roman"/>
            <w:i/>
            <w:iCs/>
            <w:sz w:val="24"/>
            <w:szCs w:val="24"/>
            <w:lang w:eastAsia="ru-RU"/>
          </w:rPr>
          <w:t>п. 101</w:t>
        </w:r>
      </w:hyperlink>
      <w:r w:rsidRPr="00324696">
        <w:rPr>
          <w:rFonts w:ascii="Times New Roman" w:eastAsiaTheme="minorEastAsia" w:hAnsi="Times New Roman" w:cs="Times New Roman"/>
          <w:i/>
          <w:iCs/>
          <w:sz w:val="24"/>
          <w:szCs w:val="24"/>
          <w:lang w:eastAsia="ru-RU"/>
        </w:rPr>
        <w:t xml:space="preserve"> Инструкции N 157н, </w:t>
      </w:r>
      <w:hyperlink r:id="rId122" w:history="1">
        <w:r w:rsidRPr="00324696">
          <w:rPr>
            <w:rFonts w:ascii="Times New Roman" w:eastAsiaTheme="minorEastAsia" w:hAnsi="Times New Roman" w:cs="Times New Roman"/>
            <w:i/>
            <w:iCs/>
            <w:sz w:val="24"/>
            <w:szCs w:val="24"/>
            <w:lang w:eastAsia="ru-RU"/>
          </w:rPr>
          <w:t>п. 8</w:t>
        </w:r>
      </w:hyperlink>
      <w:r w:rsidRPr="00324696">
        <w:rPr>
          <w:rFonts w:ascii="Times New Roman" w:eastAsiaTheme="minorEastAsia" w:hAnsi="Times New Roman" w:cs="Times New Roman"/>
          <w:i/>
          <w:iCs/>
          <w:sz w:val="24"/>
          <w:szCs w:val="24"/>
          <w:lang w:eastAsia="ru-RU"/>
        </w:rPr>
        <w:t xml:space="preserve"> СГС "Запасы")</w:t>
      </w:r>
    </w:p>
    <w:p w14:paraId="4F720BB6" w14:textId="3E639708" w:rsidR="00287130" w:rsidRPr="00324696" w:rsidRDefault="004D41E5" w:rsidP="00365F67">
      <w:pPr>
        <w:pStyle w:val="ConsPlusNormal"/>
        <w:ind w:firstLine="567"/>
        <w:jc w:val="both"/>
        <w:rPr>
          <w:rFonts w:ascii="Times New Roman" w:hAnsi="Times New Roman" w:cs="Times New Roman"/>
          <w:sz w:val="24"/>
          <w:szCs w:val="24"/>
        </w:rPr>
      </w:pPr>
      <w:r w:rsidRPr="00324696">
        <w:rPr>
          <w:rFonts w:ascii="Times New Roman" w:hAnsi="Times New Roman" w:cs="Times New Roman"/>
          <w:sz w:val="24"/>
          <w:szCs w:val="24"/>
        </w:rPr>
        <w:t>4</w:t>
      </w:r>
      <w:r w:rsidR="001720E8" w:rsidRPr="00324696">
        <w:rPr>
          <w:rFonts w:ascii="Times New Roman" w:hAnsi="Times New Roman" w:cs="Times New Roman"/>
          <w:sz w:val="24"/>
          <w:szCs w:val="24"/>
        </w:rPr>
        <w:t>.</w:t>
      </w:r>
      <w:r w:rsidR="00957EDC">
        <w:rPr>
          <w:rFonts w:ascii="Times New Roman" w:hAnsi="Times New Roman" w:cs="Times New Roman"/>
          <w:sz w:val="24"/>
          <w:szCs w:val="24"/>
        </w:rPr>
        <w:t>2</w:t>
      </w:r>
      <w:r w:rsidR="001720E8" w:rsidRPr="00324696">
        <w:rPr>
          <w:rFonts w:ascii="Times New Roman" w:hAnsi="Times New Roman" w:cs="Times New Roman"/>
          <w:sz w:val="24"/>
          <w:szCs w:val="24"/>
        </w:rPr>
        <w:t xml:space="preserve">. </w:t>
      </w:r>
      <w:bookmarkStart w:id="13" w:name="_Hlk5697210"/>
      <w:r w:rsidR="001720E8" w:rsidRPr="00324696">
        <w:rPr>
          <w:rFonts w:ascii="Times New Roman" w:hAnsi="Times New Roman" w:cs="Times New Roman"/>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bookmarkEnd w:id="13"/>
    <w:p w14:paraId="65381DD5" w14:textId="77777777" w:rsidR="00287130" w:rsidRPr="00324696" w:rsidRDefault="001720E8" w:rsidP="00365F67">
      <w:pPr>
        <w:pStyle w:val="ConsPlusNormal"/>
        <w:ind w:firstLine="567"/>
        <w:jc w:val="both"/>
        <w:rPr>
          <w:rFonts w:ascii="Times New Roman" w:hAnsi="Times New Roman" w:cs="Times New Roman"/>
          <w:sz w:val="24"/>
          <w:szCs w:val="24"/>
        </w:rPr>
      </w:pPr>
      <w:r w:rsidRPr="00324696">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14:paraId="7A5AA32C" w14:textId="77777777" w:rsidR="00324696" w:rsidRPr="00324696" w:rsidRDefault="001720E8" w:rsidP="00365F67">
      <w:pPr>
        <w:pStyle w:val="ConsPlusNormal"/>
        <w:ind w:firstLine="567"/>
        <w:jc w:val="both"/>
        <w:rPr>
          <w:rFonts w:ascii="Times New Roman" w:hAnsi="Times New Roman" w:cs="Times New Roman"/>
          <w:i/>
          <w:sz w:val="24"/>
          <w:szCs w:val="24"/>
        </w:rPr>
      </w:pPr>
      <w:r w:rsidRPr="00324696">
        <w:rPr>
          <w:rFonts w:ascii="Times New Roman" w:hAnsi="Times New Roman" w:cs="Times New Roman"/>
          <w:i/>
          <w:sz w:val="24"/>
          <w:szCs w:val="24"/>
        </w:rPr>
        <w:t xml:space="preserve">(Основание: </w:t>
      </w:r>
      <w:hyperlink r:id="rId123" w:history="1">
        <w:r w:rsidRPr="00324696">
          <w:rPr>
            <w:rFonts w:ascii="Times New Roman" w:hAnsi="Times New Roman" w:cs="Times New Roman"/>
            <w:i/>
            <w:sz w:val="24"/>
            <w:szCs w:val="24"/>
          </w:rPr>
          <w:t>п. п. 6</w:t>
        </w:r>
      </w:hyperlink>
      <w:r w:rsidRPr="00324696">
        <w:rPr>
          <w:rFonts w:ascii="Times New Roman" w:hAnsi="Times New Roman" w:cs="Times New Roman"/>
          <w:i/>
          <w:sz w:val="24"/>
          <w:szCs w:val="24"/>
        </w:rPr>
        <w:t xml:space="preserve">, </w:t>
      </w:r>
      <w:hyperlink r:id="rId124" w:history="1">
        <w:r w:rsidRPr="00324696">
          <w:rPr>
            <w:rFonts w:ascii="Times New Roman" w:hAnsi="Times New Roman" w:cs="Times New Roman"/>
            <w:i/>
            <w:sz w:val="24"/>
            <w:szCs w:val="24"/>
          </w:rPr>
          <w:t>100</w:t>
        </w:r>
      </w:hyperlink>
      <w:r w:rsidRPr="00324696">
        <w:rPr>
          <w:rFonts w:ascii="Times New Roman" w:hAnsi="Times New Roman" w:cs="Times New Roman"/>
          <w:i/>
          <w:sz w:val="24"/>
          <w:szCs w:val="24"/>
        </w:rPr>
        <w:t xml:space="preserve">, </w:t>
      </w:r>
      <w:hyperlink r:id="rId125" w:history="1">
        <w:r w:rsidRPr="00324696">
          <w:rPr>
            <w:rFonts w:ascii="Times New Roman" w:hAnsi="Times New Roman" w:cs="Times New Roman"/>
            <w:i/>
            <w:sz w:val="24"/>
            <w:szCs w:val="24"/>
          </w:rPr>
          <w:t>102</w:t>
        </w:r>
      </w:hyperlink>
      <w:r w:rsidRPr="00324696">
        <w:rPr>
          <w:rFonts w:ascii="Times New Roman" w:hAnsi="Times New Roman" w:cs="Times New Roman"/>
          <w:i/>
          <w:sz w:val="24"/>
          <w:szCs w:val="24"/>
        </w:rPr>
        <w:t xml:space="preserve"> Инструкции N 157н</w:t>
      </w:r>
      <w:r w:rsidR="00620A53" w:rsidRPr="00324696">
        <w:rPr>
          <w:rFonts w:ascii="Times New Roman" w:hAnsi="Times New Roman" w:cs="Times New Roman"/>
          <w:i/>
          <w:sz w:val="24"/>
          <w:szCs w:val="24"/>
        </w:rPr>
        <w:t>,</w:t>
      </w:r>
      <w:r w:rsidR="00620A53" w:rsidRPr="00324696">
        <w:t xml:space="preserve"> </w:t>
      </w:r>
      <w:r w:rsidR="00620A53" w:rsidRPr="00324696">
        <w:rPr>
          <w:rFonts w:ascii="Times New Roman" w:hAnsi="Times New Roman" w:cs="Times New Roman"/>
          <w:i/>
          <w:sz w:val="24"/>
          <w:szCs w:val="24"/>
        </w:rPr>
        <w:t>, п. 9 СГС "Учетная политика")</w:t>
      </w:r>
    </w:p>
    <w:p w14:paraId="3C0FF43B" w14:textId="77777777" w:rsidR="00324696" w:rsidRPr="00324696" w:rsidRDefault="00324696" w:rsidP="00365F67">
      <w:pPr>
        <w:pStyle w:val="ConsPlusNormal"/>
        <w:ind w:firstLine="567"/>
        <w:jc w:val="both"/>
        <w:rPr>
          <w:rFonts w:ascii="Times New Roman" w:eastAsiaTheme="minorEastAsia" w:hAnsi="Times New Roman" w:cs="Times New Roman"/>
          <w:sz w:val="24"/>
          <w:szCs w:val="24"/>
        </w:rPr>
      </w:pPr>
      <w:r w:rsidRPr="00324696">
        <w:rPr>
          <w:rFonts w:ascii="Times New Roman" w:eastAsiaTheme="minorEastAsia" w:hAnsi="Times New Roman" w:cs="Times New Roman"/>
          <w:sz w:val="24"/>
          <w:szCs w:val="24"/>
        </w:rPr>
        <w:t xml:space="preserve">4.3. Аналитический учет вложений в материальные запасы ведется в </w:t>
      </w:r>
      <w:proofErr w:type="spellStart"/>
      <w:r w:rsidRPr="00324696">
        <w:rPr>
          <w:rFonts w:ascii="Times New Roman" w:eastAsiaTheme="minorEastAsia" w:hAnsi="Times New Roman" w:cs="Times New Roman"/>
          <w:sz w:val="24"/>
          <w:szCs w:val="24"/>
        </w:rPr>
        <w:t>многографной</w:t>
      </w:r>
      <w:proofErr w:type="spellEnd"/>
      <w:r w:rsidRPr="00324696">
        <w:rPr>
          <w:rFonts w:ascii="Times New Roman" w:eastAsiaTheme="minorEastAsia" w:hAnsi="Times New Roman" w:cs="Times New Roman"/>
          <w:sz w:val="24"/>
          <w:szCs w:val="24"/>
        </w:rPr>
        <w:t xml:space="preserve"> карточке </w:t>
      </w:r>
      <w:hyperlink r:id="rId126" w:history="1">
        <w:r w:rsidRPr="00324696">
          <w:rPr>
            <w:rFonts w:ascii="Times New Roman" w:eastAsiaTheme="minorEastAsia" w:hAnsi="Times New Roman" w:cs="Times New Roman"/>
            <w:sz w:val="24"/>
            <w:szCs w:val="24"/>
          </w:rPr>
          <w:t>(ф. 0504054)</w:t>
        </w:r>
      </w:hyperlink>
    </w:p>
    <w:p w14:paraId="25D6CA8B" w14:textId="04012C5F" w:rsidR="00324696" w:rsidRPr="00324696" w:rsidRDefault="00324696" w:rsidP="00365F67">
      <w:pPr>
        <w:pStyle w:val="ConsPlusNormal"/>
        <w:ind w:firstLine="567"/>
        <w:jc w:val="both"/>
        <w:rPr>
          <w:rFonts w:ascii="Times New Roman" w:hAnsi="Times New Roman" w:cs="Times New Roman"/>
          <w:i/>
          <w:sz w:val="24"/>
          <w:szCs w:val="24"/>
        </w:rPr>
      </w:pPr>
      <w:r w:rsidRPr="00324696">
        <w:rPr>
          <w:rFonts w:ascii="Times New Roman" w:eastAsiaTheme="minorEastAsia" w:hAnsi="Times New Roman" w:cs="Times New Roman"/>
          <w:i/>
          <w:iCs/>
          <w:sz w:val="24"/>
          <w:szCs w:val="24"/>
        </w:rPr>
        <w:t xml:space="preserve">(Основание: </w:t>
      </w:r>
      <w:hyperlink r:id="rId127" w:history="1">
        <w:r w:rsidRPr="00324696">
          <w:rPr>
            <w:rFonts w:ascii="Times New Roman" w:eastAsiaTheme="minorEastAsia" w:hAnsi="Times New Roman" w:cs="Times New Roman"/>
            <w:i/>
            <w:iCs/>
            <w:sz w:val="24"/>
            <w:szCs w:val="24"/>
          </w:rPr>
          <w:t>п. 128</w:t>
        </w:r>
      </w:hyperlink>
      <w:r w:rsidRPr="00324696">
        <w:rPr>
          <w:rFonts w:ascii="Times New Roman" w:eastAsiaTheme="minorEastAsia" w:hAnsi="Times New Roman" w:cs="Times New Roman"/>
          <w:i/>
          <w:iCs/>
          <w:sz w:val="24"/>
          <w:szCs w:val="24"/>
        </w:rPr>
        <w:t xml:space="preserve"> Инструкции N 157н)</w:t>
      </w:r>
    </w:p>
    <w:p w14:paraId="296A87E1" w14:textId="3202ED30" w:rsidR="00287130"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w:t>
      </w:r>
      <w:r w:rsidR="00957EDC">
        <w:rPr>
          <w:rFonts w:ascii="Times New Roman" w:hAnsi="Times New Roman" w:cs="Times New Roman"/>
          <w:sz w:val="24"/>
          <w:szCs w:val="24"/>
        </w:rPr>
        <w:t>4</w:t>
      </w:r>
      <w:r w:rsidR="001720E8" w:rsidRPr="008F7C70">
        <w:rPr>
          <w:rFonts w:ascii="Times New Roman" w:hAnsi="Times New Roman" w:cs="Times New Roman"/>
          <w:sz w:val="24"/>
          <w:szCs w:val="24"/>
        </w:rPr>
        <w:t>. Признание в учете материалов, полученных при ликвидации нефинансовых материальных активов, отражается по справедливой стоимости, определяемой методом рыночных цен.</w:t>
      </w:r>
    </w:p>
    <w:p w14:paraId="76EB8B57"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28" w:history="1">
        <w:r w:rsidRPr="008F7C70">
          <w:rPr>
            <w:rFonts w:ascii="Times New Roman" w:hAnsi="Times New Roman" w:cs="Times New Roman"/>
            <w:i/>
            <w:sz w:val="24"/>
            <w:szCs w:val="24"/>
          </w:rPr>
          <w:t>п. п. 52</w:t>
        </w:r>
      </w:hyperlink>
      <w:r w:rsidRPr="008F7C70">
        <w:rPr>
          <w:rFonts w:ascii="Times New Roman" w:hAnsi="Times New Roman" w:cs="Times New Roman"/>
          <w:i/>
          <w:sz w:val="24"/>
          <w:szCs w:val="24"/>
        </w:rPr>
        <w:t xml:space="preserve">, </w:t>
      </w:r>
      <w:hyperlink r:id="rId129" w:history="1">
        <w:r w:rsidRPr="008F7C70">
          <w:rPr>
            <w:rFonts w:ascii="Times New Roman" w:hAnsi="Times New Roman" w:cs="Times New Roman"/>
            <w:i/>
            <w:sz w:val="24"/>
            <w:szCs w:val="24"/>
          </w:rPr>
          <w:t>54</w:t>
        </w:r>
      </w:hyperlink>
      <w:r w:rsidRPr="008F7C70">
        <w:rPr>
          <w:rFonts w:ascii="Times New Roman" w:hAnsi="Times New Roman" w:cs="Times New Roman"/>
          <w:i/>
          <w:sz w:val="24"/>
          <w:szCs w:val="24"/>
        </w:rPr>
        <w:t xml:space="preserve"> ФСБУ "Концептуальные основы", </w:t>
      </w:r>
      <w:hyperlink r:id="rId130" w:history="1">
        <w:r w:rsidRPr="008F7C70">
          <w:rPr>
            <w:rFonts w:ascii="Times New Roman" w:hAnsi="Times New Roman" w:cs="Times New Roman"/>
            <w:i/>
            <w:sz w:val="24"/>
            <w:szCs w:val="24"/>
          </w:rPr>
          <w:t>п. 106</w:t>
        </w:r>
      </w:hyperlink>
      <w:r w:rsidRPr="008F7C70">
        <w:rPr>
          <w:rFonts w:ascii="Times New Roman" w:hAnsi="Times New Roman" w:cs="Times New Roman"/>
          <w:i/>
          <w:sz w:val="24"/>
          <w:szCs w:val="24"/>
        </w:rPr>
        <w:t xml:space="preserve"> Инструкции N 157н)</w:t>
      </w:r>
    </w:p>
    <w:p w14:paraId="454D892F" w14:textId="292D01A7" w:rsidR="00287130"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w:t>
      </w:r>
      <w:r w:rsidR="00957EDC">
        <w:rPr>
          <w:rFonts w:ascii="Times New Roman" w:hAnsi="Times New Roman" w:cs="Times New Roman"/>
          <w:sz w:val="24"/>
          <w:szCs w:val="24"/>
        </w:rPr>
        <w:t>5</w:t>
      </w:r>
      <w:r w:rsidR="001720E8" w:rsidRPr="008F7C70">
        <w:rPr>
          <w:rFonts w:ascii="Times New Roman" w:hAnsi="Times New Roman" w:cs="Times New Roman"/>
          <w:sz w:val="24"/>
          <w:szCs w:val="24"/>
        </w:rPr>
        <w:t>. Выдача запасных частей</w:t>
      </w:r>
      <w:r w:rsidR="00EE435A">
        <w:rPr>
          <w:rFonts w:ascii="Times New Roman" w:hAnsi="Times New Roman" w:cs="Times New Roman"/>
          <w:sz w:val="24"/>
          <w:szCs w:val="24"/>
        </w:rPr>
        <w:t>, расходных материалов для оргтехники</w:t>
      </w:r>
      <w:r w:rsidR="001E4A4C">
        <w:rPr>
          <w:rFonts w:ascii="Times New Roman" w:hAnsi="Times New Roman" w:cs="Times New Roman"/>
          <w:sz w:val="24"/>
          <w:szCs w:val="24"/>
        </w:rPr>
        <w:t>,  бумаги для оргтехники,</w:t>
      </w:r>
      <w:r w:rsidR="001720E8" w:rsidRPr="008F7C70">
        <w:rPr>
          <w:rFonts w:ascii="Times New Roman" w:hAnsi="Times New Roman" w:cs="Times New Roman"/>
          <w:sz w:val="24"/>
          <w:szCs w:val="24"/>
        </w:rPr>
        <w:t xml:space="preserve">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31" w:history="1">
        <w:r w:rsidR="001720E8" w:rsidRPr="008F7C70">
          <w:rPr>
            <w:rFonts w:ascii="Times New Roman" w:hAnsi="Times New Roman" w:cs="Times New Roman"/>
            <w:sz w:val="24"/>
            <w:szCs w:val="24"/>
          </w:rPr>
          <w:t>(ф. 0504210)</w:t>
        </w:r>
      </w:hyperlink>
      <w:r w:rsidR="001720E8" w:rsidRPr="008F7C70">
        <w:rPr>
          <w:rFonts w:ascii="Times New Roman" w:hAnsi="Times New Roman" w:cs="Times New Roman"/>
          <w:sz w:val="24"/>
          <w:szCs w:val="24"/>
        </w:rPr>
        <w:t>, которая является основанием для их списания.</w:t>
      </w:r>
    </w:p>
    <w:p w14:paraId="4A949E39"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2"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N 157н)</w:t>
      </w:r>
    </w:p>
    <w:p w14:paraId="4286DBDB" w14:textId="5EE5D311" w:rsidR="00287130"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1720E8" w:rsidRPr="001C56F3">
        <w:rPr>
          <w:rFonts w:ascii="Times New Roman" w:hAnsi="Times New Roman" w:cs="Times New Roman"/>
          <w:sz w:val="24"/>
          <w:szCs w:val="24"/>
        </w:rPr>
        <w:t>.</w:t>
      </w:r>
      <w:r w:rsidR="00957EDC">
        <w:rPr>
          <w:rFonts w:ascii="Times New Roman" w:hAnsi="Times New Roman" w:cs="Times New Roman"/>
          <w:sz w:val="24"/>
          <w:szCs w:val="24"/>
        </w:rPr>
        <w:t>6</w:t>
      </w:r>
      <w:r w:rsidR="001720E8" w:rsidRPr="001C56F3">
        <w:rPr>
          <w:rFonts w:ascii="Times New Roman" w:hAnsi="Times New Roman" w:cs="Times New Roman"/>
          <w:sz w:val="24"/>
          <w:szCs w:val="24"/>
        </w:rPr>
        <w:t>. Н</w:t>
      </w:r>
      <w:r w:rsidR="001720E8" w:rsidRPr="008F7C70">
        <w:rPr>
          <w:rFonts w:ascii="Times New Roman" w:hAnsi="Times New Roman" w:cs="Times New Roman"/>
          <w:sz w:val="24"/>
          <w:szCs w:val="24"/>
        </w:rPr>
        <w:t xml:space="preserve">ормы расхода ГСМ разрабатываются </w:t>
      </w:r>
      <w:r w:rsidR="001E4A4C">
        <w:rPr>
          <w:rFonts w:ascii="Times New Roman" w:hAnsi="Times New Roman" w:cs="Times New Roman"/>
          <w:sz w:val="24"/>
          <w:szCs w:val="24"/>
        </w:rPr>
        <w:t>а</w:t>
      </w:r>
      <w:r w:rsidR="001720E8" w:rsidRPr="008F7C70">
        <w:rPr>
          <w:rFonts w:ascii="Times New Roman" w:hAnsi="Times New Roman" w:cs="Times New Roman"/>
          <w:sz w:val="24"/>
          <w:szCs w:val="24"/>
        </w:rPr>
        <w:t xml:space="preserve">дминистрацией самостоятельно на основе Методических </w:t>
      </w:r>
      <w:hyperlink r:id="rId133" w:history="1">
        <w:r w:rsidR="001720E8" w:rsidRPr="008F7C70">
          <w:rPr>
            <w:rFonts w:ascii="Times New Roman" w:hAnsi="Times New Roman" w:cs="Times New Roman"/>
            <w:sz w:val="24"/>
            <w:szCs w:val="24"/>
          </w:rPr>
          <w:t>рекомендаций</w:t>
        </w:r>
      </w:hyperlink>
      <w:r w:rsidR="001720E8" w:rsidRPr="008F7C70">
        <w:rPr>
          <w:rFonts w:ascii="Times New Roman" w:hAnsi="Times New Roman" w:cs="Times New Roman"/>
          <w:sz w:val="24"/>
          <w:szCs w:val="24"/>
        </w:rPr>
        <w:t xml:space="preserve"> N АМ-23-р. Данные нормы утверждаются отдельным распоряжением главы </w:t>
      </w:r>
      <w:r w:rsidR="00322217">
        <w:rPr>
          <w:rFonts w:ascii="Times New Roman" w:hAnsi="Times New Roman" w:cs="Times New Roman"/>
          <w:sz w:val="24"/>
          <w:szCs w:val="24"/>
        </w:rPr>
        <w:t xml:space="preserve">Местной </w:t>
      </w:r>
      <w:r w:rsidR="001E4A4C">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w:t>
      </w:r>
    </w:p>
    <w:p w14:paraId="4AAD30A8" w14:textId="6C269B6C"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4"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N 157н</w:t>
      </w:r>
      <w:r w:rsidR="00656C4B">
        <w:rPr>
          <w:rFonts w:ascii="Times New Roman" w:hAnsi="Times New Roman" w:cs="Times New Roman"/>
          <w:i/>
          <w:sz w:val="24"/>
          <w:szCs w:val="24"/>
        </w:rPr>
        <w:t>,</w:t>
      </w:r>
      <w:r w:rsidR="00656C4B" w:rsidRPr="00656C4B">
        <w:rPr>
          <w:rFonts w:ascii="Times New Roman" w:hAnsi="Times New Roman" w:cs="Times New Roman"/>
          <w:i/>
          <w:sz w:val="24"/>
          <w:szCs w:val="24"/>
        </w:rPr>
        <w:t xml:space="preserve"> п. 9 СГС "Учетная политика")</w:t>
      </w:r>
    </w:p>
    <w:p w14:paraId="71307D89" w14:textId="599ACF3B" w:rsidR="00287130"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w:t>
      </w:r>
      <w:r w:rsidR="00957EDC">
        <w:rPr>
          <w:rFonts w:ascii="Times New Roman" w:hAnsi="Times New Roman" w:cs="Times New Roman"/>
          <w:sz w:val="24"/>
          <w:szCs w:val="24"/>
        </w:rPr>
        <w:t>7</w:t>
      </w:r>
      <w:r w:rsidR="001720E8" w:rsidRPr="008F7C70">
        <w:rPr>
          <w:rFonts w:ascii="Times New Roman" w:hAnsi="Times New Roman" w:cs="Times New Roman"/>
          <w:sz w:val="24"/>
          <w:szCs w:val="24"/>
        </w:rPr>
        <w:t xml:space="preserve">. При отсутствии распоряжения региональных (местных) органов власти период применения зимней надбавки к нормам расхода ГСМ ежегодно устанавливается распоряжением главы </w:t>
      </w:r>
      <w:r w:rsidR="00322217">
        <w:rPr>
          <w:rFonts w:ascii="Times New Roman" w:hAnsi="Times New Roman" w:cs="Times New Roman"/>
          <w:sz w:val="24"/>
          <w:szCs w:val="24"/>
        </w:rPr>
        <w:t xml:space="preserve">Местной </w:t>
      </w:r>
      <w:r w:rsidR="001E4A4C">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w:t>
      </w:r>
    </w:p>
    <w:p w14:paraId="3B4B8536" w14:textId="77777777" w:rsidR="00CC457F" w:rsidRDefault="001720E8" w:rsidP="00365F67">
      <w:pPr>
        <w:pStyle w:val="ConsPlusNormal"/>
        <w:ind w:firstLine="567"/>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Методические </w:t>
      </w:r>
      <w:hyperlink r:id="rId135" w:history="1">
        <w:r w:rsidRPr="008F7C70">
          <w:rPr>
            <w:rFonts w:ascii="Times New Roman" w:hAnsi="Times New Roman" w:cs="Times New Roman"/>
            <w:i/>
            <w:sz w:val="24"/>
            <w:szCs w:val="24"/>
          </w:rPr>
          <w:t>рекомендации</w:t>
        </w:r>
      </w:hyperlink>
      <w:r w:rsidRPr="008F7C70">
        <w:rPr>
          <w:rFonts w:ascii="Times New Roman" w:hAnsi="Times New Roman" w:cs="Times New Roman"/>
          <w:i/>
          <w:sz w:val="24"/>
          <w:szCs w:val="24"/>
        </w:rPr>
        <w:t xml:space="preserve"> N АМ-23-р)</w:t>
      </w:r>
    </w:p>
    <w:p w14:paraId="6242F30E" w14:textId="77777777" w:rsidR="0015208F" w:rsidRDefault="00066428" w:rsidP="00365F67">
      <w:pPr>
        <w:pStyle w:val="ConsPlusNormal"/>
        <w:ind w:firstLine="567"/>
        <w:jc w:val="both"/>
        <w:rPr>
          <w:rFonts w:ascii="Times New Roman" w:eastAsiaTheme="minorEastAsia" w:hAnsi="Times New Roman" w:cs="Times New Roman"/>
          <w:sz w:val="24"/>
          <w:szCs w:val="24"/>
        </w:rPr>
      </w:pPr>
      <w:r w:rsidRPr="00066428">
        <w:rPr>
          <w:rFonts w:ascii="Times New Roman" w:eastAsiaTheme="minorEastAsia" w:hAnsi="Times New Roman" w:cs="Times New Roman"/>
          <w:sz w:val="24"/>
          <w:szCs w:val="24"/>
        </w:rPr>
        <w:t>4.</w:t>
      </w:r>
      <w:r w:rsidR="00957EDC">
        <w:rPr>
          <w:rFonts w:ascii="Times New Roman" w:eastAsiaTheme="minorEastAsia" w:hAnsi="Times New Roman" w:cs="Times New Roman"/>
          <w:sz w:val="24"/>
          <w:szCs w:val="24"/>
        </w:rPr>
        <w:t>8</w:t>
      </w:r>
      <w:r w:rsidRPr="00066428">
        <w:rPr>
          <w:rFonts w:ascii="Times New Roman" w:eastAsiaTheme="minorEastAsia" w:hAnsi="Times New Roman" w:cs="Times New Roman"/>
          <w:sz w:val="24"/>
          <w:szCs w:val="24"/>
        </w:rPr>
        <w:t>.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sidR="00CC457F">
        <w:rPr>
          <w:rFonts w:ascii="Times New Roman" w:eastAsiaTheme="minorEastAsia" w:hAnsi="Times New Roman" w:cs="Times New Roman"/>
          <w:sz w:val="24"/>
          <w:szCs w:val="24"/>
        </w:rPr>
        <w:t>.</w:t>
      </w:r>
    </w:p>
    <w:p w14:paraId="66A1D25B" w14:textId="02BB3092" w:rsidR="00066428" w:rsidRPr="0015208F" w:rsidRDefault="00066428" w:rsidP="00365F67">
      <w:pPr>
        <w:pStyle w:val="ConsPlusNormal"/>
        <w:ind w:firstLine="567"/>
        <w:jc w:val="both"/>
        <w:rPr>
          <w:rFonts w:ascii="Times New Roman" w:hAnsi="Times New Roman" w:cs="Times New Roman"/>
          <w:i/>
          <w:sz w:val="24"/>
          <w:szCs w:val="24"/>
        </w:rPr>
      </w:pPr>
      <w:r w:rsidRPr="00066428">
        <w:rPr>
          <w:rFonts w:ascii="Times New Roman" w:eastAsiaTheme="minorEastAsia" w:hAnsi="Times New Roman" w:cs="Times New Roman"/>
          <w:i/>
          <w:iCs/>
          <w:sz w:val="24"/>
          <w:szCs w:val="24"/>
        </w:rPr>
        <w:t xml:space="preserve">(Основание: </w:t>
      </w:r>
      <w:hyperlink r:id="rId136" w:history="1">
        <w:r w:rsidRPr="00066428">
          <w:rPr>
            <w:rFonts w:ascii="Times New Roman" w:eastAsiaTheme="minorEastAsia" w:hAnsi="Times New Roman" w:cs="Times New Roman"/>
            <w:i/>
            <w:iCs/>
            <w:sz w:val="24"/>
            <w:szCs w:val="24"/>
          </w:rPr>
          <w:t>п. п. 52</w:t>
        </w:r>
      </w:hyperlink>
      <w:r w:rsidRPr="00066428">
        <w:rPr>
          <w:rFonts w:ascii="Times New Roman" w:eastAsiaTheme="minorEastAsia" w:hAnsi="Times New Roman" w:cs="Times New Roman"/>
          <w:i/>
          <w:iCs/>
          <w:sz w:val="24"/>
          <w:szCs w:val="24"/>
        </w:rPr>
        <w:t xml:space="preserve">, </w:t>
      </w:r>
      <w:hyperlink r:id="rId137" w:history="1">
        <w:r w:rsidRPr="00066428">
          <w:rPr>
            <w:rFonts w:ascii="Times New Roman" w:eastAsiaTheme="minorEastAsia" w:hAnsi="Times New Roman" w:cs="Times New Roman"/>
            <w:i/>
            <w:iCs/>
            <w:sz w:val="24"/>
            <w:szCs w:val="24"/>
          </w:rPr>
          <w:t>54</w:t>
        </w:r>
      </w:hyperlink>
      <w:r w:rsidRPr="00066428">
        <w:rPr>
          <w:rFonts w:ascii="Times New Roman" w:eastAsiaTheme="minorEastAsia" w:hAnsi="Times New Roman" w:cs="Times New Roman"/>
          <w:i/>
          <w:iCs/>
          <w:sz w:val="24"/>
          <w:szCs w:val="24"/>
        </w:rPr>
        <w:t xml:space="preserve"> СГС "Концептуальные основы", </w:t>
      </w:r>
      <w:hyperlink r:id="rId138" w:history="1">
        <w:r w:rsidRPr="00066428">
          <w:rPr>
            <w:rFonts w:ascii="Times New Roman" w:eastAsiaTheme="minorEastAsia" w:hAnsi="Times New Roman" w:cs="Times New Roman"/>
            <w:i/>
            <w:iCs/>
            <w:sz w:val="24"/>
            <w:szCs w:val="24"/>
          </w:rPr>
          <w:t>п. 106</w:t>
        </w:r>
      </w:hyperlink>
      <w:r w:rsidRPr="00066428">
        <w:rPr>
          <w:rFonts w:ascii="Times New Roman" w:eastAsiaTheme="minorEastAsia" w:hAnsi="Times New Roman" w:cs="Times New Roman"/>
          <w:i/>
          <w:iCs/>
          <w:sz w:val="24"/>
          <w:szCs w:val="24"/>
        </w:rPr>
        <w:t xml:space="preserve"> Инструкции N 157н)</w:t>
      </w:r>
    </w:p>
    <w:p w14:paraId="5E80554E" w14:textId="5E82D671" w:rsidR="00287130"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w:t>
      </w:r>
      <w:r w:rsidR="00957EDC">
        <w:rPr>
          <w:rFonts w:ascii="Times New Roman" w:hAnsi="Times New Roman" w:cs="Times New Roman"/>
          <w:sz w:val="24"/>
          <w:szCs w:val="24"/>
        </w:rPr>
        <w:t>9</w:t>
      </w:r>
      <w:r w:rsidR="001720E8" w:rsidRPr="008F7C70">
        <w:rPr>
          <w:rFonts w:ascii="Times New Roman" w:hAnsi="Times New Roman" w:cs="Times New Roman"/>
          <w:sz w:val="24"/>
          <w:szCs w:val="24"/>
        </w:rPr>
        <w:t xml:space="preserve">. </w:t>
      </w:r>
      <w:bookmarkStart w:id="14" w:name="_Hlk5697261"/>
      <w:r w:rsidR="001720E8" w:rsidRPr="008F7C70">
        <w:rPr>
          <w:rFonts w:ascii="Times New Roman" w:hAnsi="Times New Roman" w:cs="Times New Roman"/>
          <w:sz w:val="24"/>
          <w:szCs w:val="24"/>
        </w:rPr>
        <w:t>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количество и стоимость материалов на начало месяца и все</w:t>
      </w:r>
      <w:r w:rsidR="001C6366">
        <w:rPr>
          <w:rFonts w:ascii="Times New Roman" w:hAnsi="Times New Roman" w:cs="Times New Roman"/>
          <w:sz w:val="24"/>
          <w:szCs w:val="24"/>
        </w:rPr>
        <w:t xml:space="preserve"> </w:t>
      </w:r>
      <w:r w:rsidR="001720E8" w:rsidRPr="008F7C70">
        <w:rPr>
          <w:rFonts w:ascii="Times New Roman" w:hAnsi="Times New Roman" w:cs="Times New Roman"/>
          <w:sz w:val="24"/>
          <w:szCs w:val="24"/>
        </w:rPr>
        <w:t>поступления и выбытия до момента отпуска.</w:t>
      </w:r>
    </w:p>
    <w:bookmarkEnd w:id="14"/>
    <w:p w14:paraId="7C5587F2"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9" w:history="1">
        <w:r w:rsidRPr="008F7C70">
          <w:rPr>
            <w:rFonts w:ascii="Times New Roman" w:hAnsi="Times New Roman" w:cs="Times New Roman"/>
            <w:i/>
            <w:sz w:val="24"/>
            <w:szCs w:val="24"/>
          </w:rPr>
          <w:t>п. 46</w:t>
        </w:r>
      </w:hyperlink>
      <w:r w:rsidRPr="008F7C70">
        <w:rPr>
          <w:rFonts w:ascii="Times New Roman" w:hAnsi="Times New Roman" w:cs="Times New Roman"/>
          <w:i/>
          <w:sz w:val="24"/>
          <w:szCs w:val="24"/>
        </w:rPr>
        <w:t xml:space="preserve"> ФСБУ "Концептуальные основы", </w:t>
      </w:r>
      <w:hyperlink r:id="rId140" w:history="1">
        <w:r w:rsidRPr="008F7C70">
          <w:rPr>
            <w:rFonts w:ascii="Times New Roman" w:hAnsi="Times New Roman" w:cs="Times New Roman"/>
            <w:i/>
            <w:sz w:val="24"/>
            <w:szCs w:val="24"/>
          </w:rPr>
          <w:t>п. 108</w:t>
        </w:r>
      </w:hyperlink>
      <w:r w:rsidRPr="008F7C70">
        <w:rPr>
          <w:rFonts w:ascii="Times New Roman" w:hAnsi="Times New Roman" w:cs="Times New Roman"/>
          <w:i/>
          <w:sz w:val="24"/>
          <w:szCs w:val="24"/>
        </w:rPr>
        <w:t xml:space="preserve"> Инструкции N 157н)</w:t>
      </w:r>
    </w:p>
    <w:p w14:paraId="784D3D5B" w14:textId="6D1C7740" w:rsidR="00287130"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w:t>
      </w:r>
      <w:r w:rsidR="00957EDC">
        <w:rPr>
          <w:rFonts w:ascii="Times New Roman" w:hAnsi="Times New Roman" w:cs="Times New Roman"/>
          <w:sz w:val="24"/>
          <w:szCs w:val="24"/>
        </w:rPr>
        <w:t>10</w:t>
      </w:r>
      <w:r w:rsidR="001720E8" w:rsidRPr="008F7C70">
        <w:rPr>
          <w:rFonts w:ascii="Times New Roman" w:hAnsi="Times New Roman" w:cs="Times New Roman"/>
          <w:sz w:val="24"/>
          <w:szCs w:val="24"/>
        </w:rPr>
        <w:t xml:space="preserve">.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41" w:history="1">
        <w:r w:rsidR="001720E8" w:rsidRPr="008F7C70">
          <w:rPr>
            <w:rFonts w:ascii="Times New Roman" w:hAnsi="Times New Roman" w:cs="Times New Roman"/>
            <w:sz w:val="24"/>
            <w:szCs w:val="24"/>
          </w:rPr>
          <w:t>(ф. 0504205)</w:t>
        </w:r>
      </w:hyperlink>
      <w:r w:rsidR="001720E8" w:rsidRPr="008F7C70">
        <w:rPr>
          <w:rFonts w:ascii="Times New Roman" w:hAnsi="Times New Roman" w:cs="Times New Roman"/>
          <w:sz w:val="24"/>
          <w:szCs w:val="24"/>
        </w:rPr>
        <w:t>.</w:t>
      </w:r>
    </w:p>
    <w:p w14:paraId="4637C25F" w14:textId="77777777" w:rsidR="00287130" w:rsidRPr="002F6495" w:rsidRDefault="001720E8" w:rsidP="00365F67">
      <w:pPr>
        <w:pStyle w:val="ConsPlusNormal"/>
        <w:ind w:firstLine="567"/>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42" w:history="1">
        <w:r w:rsidRPr="008F7C70">
          <w:rPr>
            <w:rFonts w:ascii="Times New Roman" w:hAnsi="Times New Roman" w:cs="Times New Roman"/>
            <w:i/>
            <w:sz w:val="24"/>
            <w:szCs w:val="24"/>
          </w:rPr>
          <w:t>п. 116</w:t>
        </w:r>
      </w:hyperlink>
      <w:r w:rsidRPr="008F7C70">
        <w:rPr>
          <w:rFonts w:ascii="Times New Roman" w:hAnsi="Times New Roman" w:cs="Times New Roman"/>
          <w:i/>
          <w:sz w:val="24"/>
          <w:szCs w:val="24"/>
        </w:rPr>
        <w:t xml:space="preserve"> Инструкции N 157н)</w:t>
      </w:r>
    </w:p>
    <w:p w14:paraId="64288928" w14:textId="54A6CBA3" w:rsidR="00287130"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w:t>
      </w:r>
      <w:r w:rsidR="00957EDC">
        <w:rPr>
          <w:rFonts w:ascii="Times New Roman" w:hAnsi="Times New Roman" w:cs="Times New Roman"/>
          <w:sz w:val="24"/>
          <w:szCs w:val="24"/>
        </w:rPr>
        <w:t>11</w:t>
      </w:r>
      <w:r w:rsidR="001720E8" w:rsidRPr="008F7C70">
        <w:rPr>
          <w:rFonts w:ascii="Times New Roman" w:hAnsi="Times New Roman" w:cs="Times New Roman"/>
          <w:sz w:val="24"/>
          <w:szCs w:val="24"/>
        </w:rPr>
        <w:t>.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14:paraId="4A3EA784" w14:textId="69CD030B" w:rsidR="002E1ED1"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43" w:history="1">
        <w:r w:rsidRPr="008F7C70">
          <w:rPr>
            <w:rFonts w:ascii="Times New Roman" w:hAnsi="Times New Roman" w:cs="Times New Roman"/>
            <w:i/>
            <w:sz w:val="24"/>
            <w:szCs w:val="24"/>
          </w:rPr>
          <w:t>п. п. 52</w:t>
        </w:r>
      </w:hyperlink>
      <w:r w:rsidRPr="008F7C70">
        <w:rPr>
          <w:rFonts w:ascii="Times New Roman" w:hAnsi="Times New Roman" w:cs="Times New Roman"/>
          <w:i/>
          <w:sz w:val="24"/>
          <w:szCs w:val="24"/>
        </w:rPr>
        <w:t xml:space="preserve">, </w:t>
      </w:r>
      <w:hyperlink r:id="rId144" w:history="1">
        <w:r w:rsidRPr="008F7C70">
          <w:rPr>
            <w:rFonts w:ascii="Times New Roman" w:hAnsi="Times New Roman" w:cs="Times New Roman"/>
            <w:i/>
            <w:sz w:val="24"/>
            <w:szCs w:val="24"/>
          </w:rPr>
          <w:t>54</w:t>
        </w:r>
      </w:hyperlink>
      <w:r w:rsidRPr="008F7C70">
        <w:rPr>
          <w:rFonts w:ascii="Times New Roman" w:hAnsi="Times New Roman" w:cs="Times New Roman"/>
          <w:i/>
          <w:sz w:val="24"/>
          <w:szCs w:val="24"/>
        </w:rPr>
        <w:t xml:space="preserve"> ФСБУ "Концептуальные основы")</w:t>
      </w:r>
      <w:bookmarkEnd w:id="12"/>
    </w:p>
    <w:p w14:paraId="5D38589B" w14:textId="77777777" w:rsidR="006F4A8F" w:rsidRDefault="006F4A8F" w:rsidP="00365F67">
      <w:pPr>
        <w:pStyle w:val="ConsPlusNormal"/>
        <w:ind w:firstLine="567"/>
        <w:jc w:val="center"/>
        <w:rPr>
          <w:rFonts w:ascii="Times New Roman" w:hAnsi="Times New Roman" w:cs="Times New Roman"/>
          <w:b/>
          <w:sz w:val="24"/>
          <w:szCs w:val="24"/>
        </w:rPr>
      </w:pPr>
    </w:p>
    <w:p w14:paraId="6D775B26" w14:textId="727D3374" w:rsidR="00324696" w:rsidRPr="00324696" w:rsidRDefault="0046778B" w:rsidP="00C5015B">
      <w:pPr>
        <w:pStyle w:val="ConsPlusNormal"/>
        <w:jc w:val="center"/>
        <w:rPr>
          <w:rFonts w:ascii="Times New Roman" w:eastAsiaTheme="minorEastAsia" w:hAnsi="Times New Roman" w:cs="Times New Roman"/>
          <w:sz w:val="24"/>
          <w:szCs w:val="24"/>
        </w:rPr>
      </w:pPr>
      <w:r>
        <w:rPr>
          <w:rFonts w:ascii="Times New Roman" w:hAnsi="Times New Roman" w:cs="Times New Roman"/>
          <w:b/>
          <w:sz w:val="24"/>
          <w:szCs w:val="24"/>
        </w:rPr>
        <w:t>4</w:t>
      </w:r>
      <w:r w:rsidR="001720E8" w:rsidRPr="008F7C70">
        <w:rPr>
          <w:rFonts w:ascii="Times New Roman" w:hAnsi="Times New Roman" w:cs="Times New Roman"/>
          <w:b/>
          <w:sz w:val="24"/>
          <w:szCs w:val="24"/>
        </w:rPr>
        <w:t>. Денежные средства</w:t>
      </w:r>
      <w:r w:rsidR="00324696">
        <w:rPr>
          <w:rFonts w:ascii="Times New Roman" w:hAnsi="Times New Roman" w:cs="Times New Roman"/>
          <w:b/>
          <w:sz w:val="24"/>
          <w:szCs w:val="24"/>
        </w:rPr>
        <w:t xml:space="preserve">, </w:t>
      </w:r>
      <w:r w:rsidR="00324696" w:rsidRPr="00324696">
        <w:rPr>
          <w:rFonts w:ascii="Times New Roman" w:eastAsiaTheme="minorEastAsia" w:hAnsi="Times New Roman" w:cs="Times New Roman"/>
          <w:b/>
          <w:bCs/>
          <w:sz w:val="24"/>
          <w:szCs w:val="24"/>
        </w:rPr>
        <w:t>денежные эквиваленты</w:t>
      </w:r>
    </w:p>
    <w:p w14:paraId="6375B1BE" w14:textId="16F0C0B6" w:rsidR="001720E8" w:rsidRPr="008F7C70" w:rsidRDefault="001720E8" w:rsidP="00C5015B">
      <w:pPr>
        <w:pStyle w:val="ConsPlusNormal"/>
        <w:jc w:val="center"/>
        <w:outlineLvl w:val="1"/>
        <w:rPr>
          <w:rFonts w:ascii="Times New Roman" w:hAnsi="Times New Roman" w:cs="Times New Roman"/>
          <w:sz w:val="24"/>
          <w:szCs w:val="24"/>
        </w:rPr>
      </w:pPr>
      <w:r w:rsidRPr="008F7C70">
        <w:rPr>
          <w:rFonts w:ascii="Times New Roman" w:hAnsi="Times New Roman" w:cs="Times New Roman"/>
          <w:b/>
          <w:sz w:val="24"/>
          <w:szCs w:val="24"/>
        </w:rPr>
        <w:t xml:space="preserve"> и денежные документы</w:t>
      </w:r>
    </w:p>
    <w:p w14:paraId="3530B5BE" w14:textId="7B6E2C2C" w:rsidR="00287130"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1720E8" w:rsidRPr="008F7C70">
        <w:rPr>
          <w:rFonts w:ascii="Times New Roman" w:hAnsi="Times New Roman" w:cs="Times New Roman"/>
          <w:sz w:val="24"/>
          <w:szCs w:val="24"/>
        </w:rPr>
        <w:t xml:space="preserve">.1. </w:t>
      </w:r>
      <w:bookmarkStart w:id="15" w:name="_Hlk5697402"/>
      <w:r w:rsidR="001720E8" w:rsidRPr="008F7C70">
        <w:rPr>
          <w:rFonts w:ascii="Times New Roman" w:hAnsi="Times New Roman" w:cs="Times New Roman"/>
          <w:sz w:val="24"/>
          <w:szCs w:val="24"/>
        </w:rPr>
        <w:t>Учет денежных средств осуществляется в соответствии с требованиями</w:t>
      </w:r>
      <w:r w:rsidR="00DD74D0">
        <w:rPr>
          <w:rFonts w:ascii="Times New Roman" w:hAnsi="Times New Roman" w:cs="Times New Roman"/>
          <w:sz w:val="24"/>
          <w:szCs w:val="24"/>
        </w:rPr>
        <w:t xml:space="preserve"> </w:t>
      </w:r>
      <w:r w:rsidR="001720E8" w:rsidRPr="008F7C70">
        <w:rPr>
          <w:rFonts w:ascii="Times New Roman" w:hAnsi="Times New Roman" w:cs="Times New Roman"/>
          <w:sz w:val="24"/>
          <w:szCs w:val="24"/>
        </w:rPr>
        <w:t>Порядк</w:t>
      </w:r>
      <w:r w:rsidR="00DD74D0">
        <w:rPr>
          <w:rFonts w:ascii="Times New Roman" w:hAnsi="Times New Roman" w:cs="Times New Roman"/>
          <w:sz w:val="24"/>
          <w:szCs w:val="24"/>
        </w:rPr>
        <w:t>а</w:t>
      </w:r>
      <w:r w:rsidR="001720E8" w:rsidRPr="008F7C70">
        <w:rPr>
          <w:rFonts w:ascii="Times New Roman" w:hAnsi="Times New Roman" w:cs="Times New Roman"/>
          <w:sz w:val="24"/>
          <w:szCs w:val="24"/>
        </w:rPr>
        <w:t xml:space="preserve"> ведения кассовых операций.</w:t>
      </w:r>
    </w:p>
    <w:p w14:paraId="28B90D32" w14:textId="168110AC" w:rsidR="001720E8" w:rsidRDefault="00287130" w:rsidP="00365F67">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bookmarkStart w:id="16" w:name="_Hlk79592104"/>
      <w:r w:rsidR="00D33437">
        <w:fldChar w:fldCharType="begin"/>
      </w:r>
      <w:r w:rsidR="00D33437">
        <w:instrText xml:space="preserve"> HYPERLINK "consultantplus://offline/ref=9E45BB58C3D875EC29F08CF256C6A11031A471506CC181B9B81F5BB68AI5yBH" </w:instrText>
      </w:r>
      <w:r w:rsidR="00D33437">
        <w:fldChar w:fldCharType="separate"/>
      </w:r>
      <w:r w:rsidR="001720E8" w:rsidRPr="008F7C70">
        <w:rPr>
          <w:rFonts w:ascii="Times New Roman" w:hAnsi="Times New Roman" w:cs="Times New Roman"/>
          <w:i/>
          <w:sz w:val="24"/>
          <w:szCs w:val="24"/>
        </w:rPr>
        <w:t>Указание</w:t>
      </w:r>
      <w:r w:rsidR="00D33437">
        <w:rPr>
          <w:rFonts w:ascii="Times New Roman" w:hAnsi="Times New Roman" w:cs="Times New Roman"/>
          <w:i/>
          <w:sz w:val="24"/>
          <w:szCs w:val="24"/>
        </w:rPr>
        <w:fldChar w:fldCharType="end"/>
      </w:r>
      <w:r w:rsidR="001720E8" w:rsidRPr="008F7C70">
        <w:rPr>
          <w:rFonts w:ascii="Times New Roman" w:hAnsi="Times New Roman" w:cs="Times New Roman"/>
          <w:i/>
          <w:sz w:val="24"/>
          <w:szCs w:val="24"/>
        </w:rPr>
        <w:t xml:space="preserve"> N 3210-У</w:t>
      </w:r>
      <w:bookmarkEnd w:id="16"/>
      <w:r w:rsidR="001720E8" w:rsidRPr="008F7C70">
        <w:rPr>
          <w:rFonts w:ascii="Times New Roman" w:hAnsi="Times New Roman" w:cs="Times New Roman"/>
          <w:i/>
          <w:sz w:val="24"/>
          <w:szCs w:val="24"/>
        </w:rPr>
        <w:t>)</w:t>
      </w:r>
    </w:p>
    <w:p w14:paraId="70694756" w14:textId="153BA412" w:rsidR="00511001" w:rsidRPr="00511001" w:rsidRDefault="00511001" w:rsidP="00365F67">
      <w:pPr>
        <w:pStyle w:val="ConsPlusNormal"/>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511001">
        <w:rPr>
          <w:rFonts w:ascii="Times New Roman" w:hAnsi="Times New Roman" w:cs="Times New Roman"/>
          <w:iCs/>
          <w:sz w:val="24"/>
          <w:szCs w:val="24"/>
        </w:rPr>
        <w:t>5.2.</w:t>
      </w:r>
      <w:r>
        <w:rPr>
          <w:rFonts w:ascii="Times New Roman" w:hAnsi="Times New Roman" w:cs="Times New Roman"/>
          <w:iCs/>
          <w:sz w:val="24"/>
          <w:szCs w:val="24"/>
        </w:rPr>
        <w:t xml:space="preserve"> </w:t>
      </w:r>
      <w:bookmarkStart w:id="17" w:name="_Hlk79592058"/>
      <w:r>
        <w:rPr>
          <w:rFonts w:ascii="Times New Roman" w:hAnsi="Times New Roman" w:cs="Times New Roman"/>
          <w:iCs/>
          <w:sz w:val="24"/>
          <w:szCs w:val="24"/>
        </w:rPr>
        <w:t xml:space="preserve">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w:t>
      </w:r>
      <w:r w:rsidR="00826126">
        <w:rPr>
          <w:rFonts w:ascii="Times New Roman" w:hAnsi="Times New Roman" w:cs="Times New Roman"/>
          <w:iCs/>
          <w:sz w:val="24"/>
          <w:szCs w:val="24"/>
        </w:rPr>
        <w:t xml:space="preserve">вида и принадлежности платежа </w:t>
      </w:r>
      <w:r w:rsidR="00CC457F">
        <w:rPr>
          <w:rFonts w:ascii="Times New Roman" w:hAnsi="Times New Roman" w:cs="Times New Roman"/>
          <w:iCs/>
          <w:sz w:val="24"/>
          <w:szCs w:val="24"/>
        </w:rPr>
        <w:t>(</w:t>
      </w:r>
      <w:r w:rsidR="00826126">
        <w:rPr>
          <w:rFonts w:ascii="Times New Roman" w:hAnsi="Times New Roman" w:cs="Times New Roman"/>
          <w:iCs/>
          <w:sz w:val="24"/>
          <w:szCs w:val="24"/>
        </w:rPr>
        <w:t>код формы по КФД 0531809).</w:t>
      </w:r>
    </w:p>
    <w:bookmarkEnd w:id="17"/>
    <w:p w14:paraId="5E3C0277" w14:textId="06A21A60" w:rsidR="00287130"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1720E8" w:rsidRPr="008F7C70">
        <w:rPr>
          <w:rFonts w:ascii="Times New Roman" w:hAnsi="Times New Roman" w:cs="Times New Roman"/>
          <w:sz w:val="24"/>
          <w:szCs w:val="24"/>
        </w:rPr>
        <w:t>.</w:t>
      </w:r>
      <w:r w:rsidR="00511001">
        <w:rPr>
          <w:rFonts w:ascii="Times New Roman" w:hAnsi="Times New Roman" w:cs="Times New Roman"/>
          <w:sz w:val="24"/>
          <w:szCs w:val="24"/>
        </w:rPr>
        <w:t>3</w:t>
      </w:r>
      <w:r w:rsidR="001720E8" w:rsidRPr="008F7C70">
        <w:rPr>
          <w:rFonts w:ascii="Times New Roman" w:hAnsi="Times New Roman" w:cs="Times New Roman"/>
          <w:sz w:val="24"/>
          <w:szCs w:val="24"/>
        </w:rPr>
        <w:t>. В составе денежных документов учитываются:</w:t>
      </w:r>
    </w:p>
    <w:p w14:paraId="3F377E20"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почтовые конверты с марками, отдельно приобретаемые почтовые марки;</w:t>
      </w:r>
    </w:p>
    <w:p w14:paraId="4EEE64DF"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топливные карты;</w:t>
      </w:r>
    </w:p>
    <w:p w14:paraId="6CF261ED"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45" w:history="1">
        <w:r w:rsidRPr="008F7C70">
          <w:rPr>
            <w:rFonts w:ascii="Times New Roman" w:hAnsi="Times New Roman" w:cs="Times New Roman"/>
            <w:i/>
            <w:sz w:val="24"/>
            <w:szCs w:val="24"/>
          </w:rPr>
          <w:t>п. 169</w:t>
        </w:r>
      </w:hyperlink>
      <w:r w:rsidRPr="008F7C70">
        <w:rPr>
          <w:rFonts w:ascii="Times New Roman" w:hAnsi="Times New Roman" w:cs="Times New Roman"/>
          <w:i/>
          <w:sz w:val="24"/>
          <w:szCs w:val="24"/>
        </w:rPr>
        <w:t xml:space="preserve"> Инструкции N 157н)</w:t>
      </w:r>
    </w:p>
    <w:p w14:paraId="29A3BB15" w14:textId="7B02544F" w:rsidR="00287130"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1720E8" w:rsidRPr="008F7C70">
        <w:rPr>
          <w:rFonts w:ascii="Times New Roman" w:hAnsi="Times New Roman" w:cs="Times New Roman"/>
          <w:sz w:val="24"/>
          <w:szCs w:val="24"/>
        </w:rPr>
        <w:t>.</w:t>
      </w:r>
      <w:r w:rsidR="00511001">
        <w:rPr>
          <w:rFonts w:ascii="Times New Roman" w:hAnsi="Times New Roman" w:cs="Times New Roman"/>
          <w:sz w:val="24"/>
          <w:szCs w:val="24"/>
        </w:rPr>
        <w:t>4</w:t>
      </w:r>
      <w:r w:rsidR="00DD74D0">
        <w:rPr>
          <w:rFonts w:ascii="Times New Roman" w:hAnsi="Times New Roman" w:cs="Times New Roman"/>
          <w:sz w:val="24"/>
          <w:szCs w:val="24"/>
        </w:rPr>
        <w:t>.</w:t>
      </w:r>
      <w:r w:rsidR="001720E8" w:rsidRPr="008F7C70">
        <w:rPr>
          <w:rFonts w:ascii="Times New Roman" w:hAnsi="Times New Roman" w:cs="Times New Roman"/>
          <w:sz w:val="24"/>
          <w:szCs w:val="24"/>
        </w:rPr>
        <w:t xml:space="preserve"> Денежные документы принимаются в </w:t>
      </w:r>
      <w:r w:rsidR="00322217">
        <w:rPr>
          <w:rFonts w:ascii="Times New Roman" w:hAnsi="Times New Roman" w:cs="Times New Roman"/>
          <w:sz w:val="24"/>
          <w:szCs w:val="24"/>
        </w:rPr>
        <w:t xml:space="preserve">фондовую </w:t>
      </w:r>
      <w:r w:rsidR="001720E8" w:rsidRPr="008F7C70">
        <w:rPr>
          <w:rFonts w:ascii="Times New Roman" w:hAnsi="Times New Roman" w:cs="Times New Roman"/>
          <w:sz w:val="24"/>
          <w:szCs w:val="24"/>
        </w:rPr>
        <w:t xml:space="preserve">кассу </w:t>
      </w:r>
      <w:r w:rsidR="00322217">
        <w:rPr>
          <w:rFonts w:ascii="Times New Roman" w:hAnsi="Times New Roman" w:cs="Times New Roman"/>
          <w:sz w:val="24"/>
          <w:szCs w:val="24"/>
        </w:rPr>
        <w:t xml:space="preserve">Местной </w:t>
      </w:r>
      <w:r w:rsidR="007F2781">
        <w:rPr>
          <w:rFonts w:ascii="Times New Roman" w:hAnsi="Times New Roman" w:cs="Times New Roman"/>
          <w:sz w:val="24"/>
          <w:szCs w:val="24"/>
        </w:rPr>
        <w:t>а</w:t>
      </w:r>
      <w:r w:rsidR="001720E8" w:rsidRPr="008F7C70">
        <w:rPr>
          <w:rFonts w:ascii="Times New Roman" w:hAnsi="Times New Roman" w:cs="Times New Roman"/>
          <w:sz w:val="24"/>
          <w:szCs w:val="24"/>
        </w:rPr>
        <w:t xml:space="preserve">дминистрации и учитываются по фактической стоимости с учетом </w:t>
      </w:r>
      <w:r w:rsidR="00D450ED">
        <w:rPr>
          <w:rFonts w:ascii="Times New Roman" w:hAnsi="Times New Roman" w:cs="Times New Roman"/>
          <w:sz w:val="24"/>
          <w:szCs w:val="24"/>
        </w:rPr>
        <w:t>стоимости их приобретения</w:t>
      </w:r>
      <w:r w:rsidR="001720E8" w:rsidRPr="008F7C70">
        <w:rPr>
          <w:rFonts w:ascii="Times New Roman" w:hAnsi="Times New Roman" w:cs="Times New Roman"/>
          <w:sz w:val="24"/>
          <w:szCs w:val="24"/>
        </w:rPr>
        <w:t>.</w:t>
      </w:r>
    </w:p>
    <w:bookmarkEnd w:id="15"/>
    <w:p w14:paraId="7E75A241" w14:textId="78FAA19F" w:rsidR="00133BCF" w:rsidRPr="008F7C70" w:rsidRDefault="00287130" w:rsidP="00365F67">
      <w:pPr>
        <w:pStyle w:val="ConsPlu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(Основание:</w:t>
      </w:r>
      <w:r w:rsidR="00566ECE">
        <w:rPr>
          <w:rFonts w:ascii="Times New Roman" w:hAnsi="Times New Roman" w:cs="Times New Roman"/>
          <w:i/>
          <w:sz w:val="24"/>
          <w:szCs w:val="24"/>
        </w:rPr>
        <w:t xml:space="preserve"> </w:t>
      </w:r>
      <w:r w:rsidR="00566ECE" w:rsidRPr="00566ECE">
        <w:rPr>
          <w:rFonts w:ascii="Times New Roman" w:hAnsi="Times New Roman" w:cs="Times New Roman"/>
          <w:i/>
          <w:sz w:val="24"/>
          <w:szCs w:val="24"/>
        </w:rPr>
        <w:t>п. 9 СГС "Учетная политика")</w:t>
      </w:r>
    </w:p>
    <w:p w14:paraId="45EA6D80" w14:textId="77777777" w:rsidR="006F4A8F" w:rsidRDefault="006F4A8F" w:rsidP="00365F67">
      <w:pPr>
        <w:pStyle w:val="ConsPlusNormal"/>
        <w:ind w:firstLine="567"/>
        <w:jc w:val="center"/>
        <w:outlineLvl w:val="1"/>
        <w:rPr>
          <w:rFonts w:ascii="Times New Roman" w:hAnsi="Times New Roman" w:cs="Times New Roman"/>
          <w:b/>
          <w:sz w:val="24"/>
          <w:szCs w:val="24"/>
        </w:rPr>
      </w:pPr>
    </w:p>
    <w:p w14:paraId="63C545EF" w14:textId="53C11376" w:rsidR="00287130" w:rsidRDefault="0046778B" w:rsidP="00C5015B">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5</w:t>
      </w:r>
      <w:r w:rsidR="001720E8" w:rsidRPr="007F6A92">
        <w:rPr>
          <w:rFonts w:ascii="Times New Roman" w:hAnsi="Times New Roman" w:cs="Times New Roman"/>
          <w:b/>
          <w:sz w:val="24"/>
          <w:szCs w:val="24"/>
        </w:rPr>
        <w:t>. Расчеты с дебиторами</w:t>
      </w:r>
      <w:r w:rsidR="004D41E5">
        <w:rPr>
          <w:rFonts w:ascii="Times New Roman" w:hAnsi="Times New Roman" w:cs="Times New Roman"/>
          <w:b/>
          <w:sz w:val="24"/>
          <w:szCs w:val="24"/>
        </w:rPr>
        <w:t xml:space="preserve"> и кредиторами</w:t>
      </w:r>
    </w:p>
    <w:p w14:paraId="1251160F" w14:textId="2FE09FFB" w:rsidR="004D41E5" w:rsidRPr="004D41E5"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4D41E5">
        <w:rPr>
          <w:rFonts w:ascii="Times New Roman" w:hAnsi="Times New Roman" w:cs="Times New Roman"/>
          <w:sz w:val="24"/>
          <w:szCs w:val="24"/>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14:paraId="4BC7F4AC" w14:textId="77777777" w:rsidR="004D41E5" w:rsidRPr="004D41E5" w:rsidRDefault="004D41E5" w:rsidP="00365F67">
      <w:pPr>
        <w:pStyle w:val="ConsPlusNormal"/>
        <w:ind w:firstLine="567"/>
        <w:jc w:val="both"/>
        <w:rPr>
          <w:rFonts w:ascii="Times New Roman" w:hAnsi="Times New Roman" w:cs="Times New Roman"/>
          <w:i/>
          <w:iCs/>
          <w:sz w:val="24"/>
          <w:szCs w:val="24"/>
        </w:rPr>
      </w:pPr>
      <w:r w:rsidRPr="004D41E5">
        <w:rPr>
          <w:rFonts w:ascii="Times New Roman" w:hAnsi="Times New Roman" w:cs="Times New Roman"/>
          <w:i/>
          <w:iCs/>
          <w:sz w:val="24"/>
          <w:szCs w:val="24"/>
        </w:rPr>
        <w:t>(Основание: п. 220 Инструкции N 157н)</w:t>
      </w:r>
    </w:p>
    <w:p w14:paraId="7A5421DD" w14:textId="44347C94" w:rsidR="000F3649"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4D41E5">
        <w:rPr>
          <w:rFonts w:ascii="Times New Roman" w:hAnsi="Times New Roman" w:cs="Times New Roman"/>
          <w:sz w:val="24"/>
          <w:szCs w:val="24"/>
        </w:rPr>
        <w:t>.2. Задолженность дебиторов по штрафам, пеням, иным санкциям, предусмотренным контрактом (договором, соглашением), заключенным в соответствии с Федеральным законом от 05.04.2013 N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r w:rsidR="00CC457F">
        <w:rPr>
          <w:rFonts w:ascii="Times New Roman" w:hAnsi="Times New Roman" w:cs="Times New Roman"/>
          <w:sz w:val="24"/>
          <w:szCs w:val="24"/>
        </w:rPr>
        <w:t xml:space="preserve"> </w:t>
      </w:r>
      <w:r w:rsidRPr="004D41E5">
        <w:rPr>
          <w:rFonts w:ascii="Times New Roman" w:hAnsi="Times New Roman" w:cs="Times New Roman"/>
          <w:sz w:val="24"/>
          <w:szCs w:val="24"/>
        </w:rPr>
        <w:t>В случае</w:t>
      </w:r>
      <w:r w:rsidR="003658A0">
        <w:rPr>
          <w:rFonts w:ascii="Times New Roman" w:hAnsi="Times New Roman" w:cs="Times New Roman"/>
          <w:sz w:val="24"/>
          <w:szCs w:val="24"/>
        </w:rPr>
        <w:t>,</w:t>
      </w:r>
      <w:r w:rsidRPr="004D41E5">
        <w:rPr>
          <w:rFonts w:ascii="Times New Roman" w:hAnsi="Times New Roman" w:cs="Times New Roman"/>
          <w:sz w:val="24"/>
          <w:szCs w:val="24"/>
        </w:rPr>
        <w:t xml:space="preserve">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2C9C0C1D" w14:textId="02387C10" w:rsidR="000F3649" w:rsidRPr="004D41E5" w:rsidRDefault="000F3649"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 коду счета учета 1.401.40.000 отражаются условные доходы от безвозмездного пользования помещением по договору безвозмездной аренды.</w:t>
      </w:r>
    </w:p>
    <w:p w14:paraId="598CC25E" w14:textId="77777777" w:rsidR="004D41E5" w:rsidRPr="004D41E5" w:rsidRDefault="004D41E5" w:rsidP="00365F67">
      <w:pPr>
        <w:pStyle w:val="ConsPlusNormal"/>
        <w:ind w:firstLine="567"/>
        <w:jc w:val="both"/>
        <w:rPr>
          <w:rFonts w:ascii="Times New Roman" w:hAnsi="Times New Roman" w:cs="Times New Roman"/>
          <w:i/>
          <w:iCs/>
          <w:sz w:val="24"/>
          <w:szCs w:val="24"/>
        </w:rPr>
      </w:pPr>
      <w:r w:rsidRPr="004D41E5">
        <w:rPr>
          <w:rFonts w:ascii="Times New Roman" w:hAnsi="Times New Roman" w:cs="Times New Roman"/>
          <w:i/>
          <w:iCs/>
          <w:sz w:val="24"/>
          <w:szCs w:val="24"/>
        </w:rPr>
        <w:t>(Основание: п. 34 СГС "Доходы", Письмо Минфина России от 18.10.2018 N 02-07-10/75014)</w:t>
      </w:r>
    </w:p>
    <w:p w14:paraId="08096BA4" w14:textId="1948CF53" w:rsidR="004D41E5" w:rsidRPr="004D41E5"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4D41E5">
        <w:rPr>
          <w:rFonts w:ascii="Times New Roman" w:hAnsi="Times New Roman" w:cs="Times New Roman"/>
          <w:sz w:val="24"/>
          <w:szCs w:val="24"/>
        </w:rPr>
        <w:t>.3.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претензии дебитором или в момент вступления в законную силу решения суда об их взыскании.</w:t>
      </w:r>
    </w:p>
    <w:p w14:paraId="6C731DBC" w14:textId="5F5A1D1B" w:rsidR="004D41E5" w:rsidRDefault="004D41E5" w:rsidP="00365F67">
      <w:pPr>
        <w:pStyle w:val="ConsPlusNormal"/>
        <w:ind w:firstLine="567"/>
        <w:jc w:val="both"/>
        <w:rPr>
          <w:rFonts w:ascii="Times New Roman" w:hAnsi="Times New Roman" w:cs="Times New Roman"/>
          <w:i/>
          <w:iCs/>
          <w:sz w:val="24"/>
          <w:szCs w:val="24"/>
        </w:rPr>
      </w:pPr>
      <w:r w:rsidRPr="004D41E5">
        <w:rPr>
          <w:rFonts w:ascii="Times New Roman" w:hAnsi="Times New Roman" w:cs="Times New Roman"/>
          <w:i/>
          <w:iCs/>
          <w:sz w:val="24"/>
          <w:szCs w:val="24"/>
        </w:rPr>
        <w:t>(Основание: п. 9 СГС "Учетная политика")</w:t>
      </w:r>
    </w:p>
    <w:p w14:paraId="1F1B7877" w14:textId="629893FE" w:rsidR="00826126" w:rsidRPr="00826126" w:rsidRDefault="00826126"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кассового расхода по тем же КБК, по которым была произведена оплата. Суммы возврата дебиторской задолженности прошлых лет, поступившие на лицевой счет получателя бюджетных средств, подлежат перечислению в доход бюджета не позднее</w:t>
      </w:r>
      <w:r w:rsidR="003658A0">
        <w:rPr>
          <w:rFonts w:ascii="Times New Roman" w:hAnsi="Times New Roman" w:cs="Times New Roman"/>
          <w:sz w:val="24"/>
          <w:szCs w:val="24"/>
        </w:rPr>
        <w:t xml:space="preserve"> пяти рабочих дней со дня отражения их на лицевом счете.</w:t>
      </w:r>
    </w:p>
    <w:p w14:paraId="1748A71E" w14:textId="3F440AB1" w:rsidR="004D41E5" w:rsidRPr="004D41E5"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4D41E5">
        <w:rPr>
          <w:rFonts w:ascii="Times New Roman" w:hAnsi="Times New Roman" w:cs="Times New Roman"/>
          <w:sz w:val="24"/>
          <w:szCs w:val="24"/>
        </w:rPr>
        <w:t>.</w:t>
      </w:r>
      <w:r w:rsidR="00826126">
        <w:rPr>
          <w:rFonts w:ascii="Times New Roman" w:hAnsi="Times New Roman" w:cs="Times New Roman"/>
          <w:sz w:val="24"/>
          <w:szCs w:val="24"/>
        </w:rPr>
        <w:t>5</w:t>
      </w:r>
      <w:r w:rsidRPr="004D41E5">
        <w:rPr>
          <w:rFonts w:ascii="Times New Roman" w:hAnsi="Times New Roman" w:cs="Times New Roman"/>
          <w:sz w:val="24"/>
          <w:szCs w:val="24"/>
        </w:rPr>
        <w:t>.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14:paraId="593FDA13" w14:textId="77777777" w:rsidR="004D41E5" w:rsidRPr="004D41E5" w:rsidRDefault="004D41E5" w:rsidP="00365F67">
      <w:pPr>
        <w:pStyle w:val="ConsPlusNormal"/>
        <w:ind w:firstLine="567"/>
        <w:jc w:val="both"/>
        <w:rPr>
          <w:rFonts w:ascii="Times New Roman" w:hAnsi="Times New Roman" w:cs="Times New Roman"/>
          <w:i/>
          <w:iCs/>
          <w:sz w:val="24"/>
          <w:szCs w:val="24"/>
        </w:rPr>
      </w:pPr>
      <w:r w:rsidRPr="004D41E5">
        <w:rPr>
          <w:rFonts w:ascii="Times New Roman" w:hAnsi="Times New Roman" w:cs="Times New Roman"/>
          <w:i/>
          <w:iCs/>
          <w:sz w:val="24"/>
          <w:szCs w:val="24"/>
        </w:rPr>
        <w:t>(Основание: п. 9 СГС "Учетная политика")</w:t>
      </w:r>
    </w:p>
    <w:p w14:paraId="5BB8D188" w14:textId="2CE70257" w:rsidR="004D41E5" w:rsidRPr="004D41E5"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4D41E5">
        <w:rPr>
          <w:rFonts w:ascii="Times New Roman" w:hAnsi="Times New Roman" w:cs="Times New Roman"/>
          <w:sz w:val="24"/>
          <w:szCs w:val="24"/>
        </w:rPr>
        <w:t>.</w:t>
      </w:r>
      <w:r w:rsidR="00826126">
        <w:rPr>
          <w:rFonts w:ascii="Times New Roman" w:hAnsi="Times New Roman" w:cs="Times New Roman"/>
          <w:sz w:val="24"/>
          <w:szCs w:val="24"/>
        </w:rPr>
        <w:t>6</w:t>
      </w:r>
      <w:r w:rsidRPr="004D41E5">
        <w:rPr>
          <w:rFonts w:ascii="Times New Roman" w:hAnsi="Times New Roman" w:cs="Times New Roman"/>
          <w:sz w:val="24"/>
          <w:szCs w:val="24"/>
        </w:rPr>
        <w:t>. В табеле учета использования рабочего времени (ф. 0504421) отражаются фактические затраты рабочего времени.</w:t>
      </w:r>
    </w:p>
    <w:p w14:paraId="5C4B23F9" w14:textId="77777777" w:rsidR="004D41E5" w:rsidRPr="004D41E5" w:rsidRDefault="004D41E5" w:rsidP="00365F67">
      <w:pPr>
        <w:pStyle w:val="ConsPlusNormal"/>
        <w:ind w:firstLine="567"/>
        <w:jc w:val="both"/>
        <w:rPr>
          <w:rFonts w:ascii="Times New Roman" w:hAnsi="Times New Roman" w:cs="Times New Roman"/>
          <w:i/>
          <w:iCs/>
          <w:sz w:val="24"/>
          <w:szCs w:val="24"/>
        </w:rPr>
      </w:pPr>
      <w:r w:rsidRPr="004D41E5">
        <w:rPr>
          <w:rFonts w:ascii="Times New Roman" w:hAnsi="Times New Roman" w:cs="Times New Roman"/>
          <w:i/>
          <w:iCs/>
          <w:sz w:val="24"/>
          <w:szCs w:val="24"/>
        </w:rPr>
        <w:t>(Основание: Методические указания N 52н)</w:t>
      </w:r>
    </w:p>
    <w:p w14:paraId="1F72CCE4" w14:textId="77777777" w:rsidR="00AD605D" w:rsidRDefault="004D41E5" w:rsidP="00365F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4D41E5">
        <w:rPr>
          <w:rFonts w:ascii="Times New Roman" w:hAnsi="Times New Roman" w:cs="Times New Roman"/>
          <w:sz w:val="24"/>
          <w:szCs w:val="24"/>
        </w:rPr>
        <w:t>.</w:t>
      </w:r>
      <w:r w:rsidR="00826126">
        <w:rPr>
          <w:rFonts w:ascii="Times New Roman" w:hAnsi="Times New Roman" w:cs="Times New Roman"/>
          <w:sz w:val="24"/>
          <w:szCs w:val="24"/>
        </w:rPr>
        <w:t>7</w:t>
      </w:r>
      <w:r w:rsidRPr="004D41E5">
        <w:rPr>
          <w:rFonts w:ascii="Times New Roman" w:hAnsi="Times New Roman" w:cs="Times New Roman"/>
          <w:sz w:val="24"/>
          <w:szCs w:val="24"/>
        </w:rPr>
        <w:t>. По не исполненной в срок и не соответствующей критериям признания актива дебиторской задолженности создается резерв.</w:t>
      </w:r>
      <w:r w:rsidR="0015208F">
        <w:rPr>
          <w:rFonts w:ascii="Times New Roman" w:hAnsi="Times New Roman" w:cs="Times New Roman"/>
          <w:sz w:val="24"/>
          <w:szCs w:val="24"/>
        </w:rPr>
        <w:t xml:space="preserve"> Резерв не создается, если отсутствует такая задолженность.</w:t>
      </w:r>
      <w:r w:rsidR="00AD605D">
        <w:rPr>
          <w:rFonts w:ascii="Times New Roman" w:hAnsi="Times New Roman" w:cs="Times New Roman"/>
          <w:sz w:val="24"/>
          <w:szCs w:val="24"/>
        </w:rPr>
        <w:t xml:space="preserve"> Резерв по сомнительной задолженности формируется (корректируется) ежеквартально - на последний день квартала.</w:t>
      </w:r>
    </w:p>
    <w:p w14:paraId="7DE11591" w14:textId="122B041F" w:rsidR="004D41E5" w:rsidRPr="004D41E5" w:rsidRDefault="004D41E5" w:rsidP="00365F67">
      <w:pPr>
        <w:pStyle w:val="ConsPlusNormal"/>
        <w:ind w:firstLine="567"/>
        <w:jc w:val="both"/>
        <w:rPr>
          <w:rFonts w:ascii="Times New Roman" w:hAnsi="Times New Roman" w:cs="Times New Roman"/>
          <w:sz w:val="24"/>
          <w:szCs w:val="24"/>
        </w:rPr>
      </w:pPr>
      <w:r w:rsidRPr="004D41E5">
        <w:rPr>
          <w:rFonts w:ascii="Times New Roman" w:hAnsi="Times New Roman" w:cs="Times New Roman"/>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3F056146" w14:textId="77777777" w:rsidR="004D41E5" w:rsidRPr="004D41E5" w:rsidRDefault="004D41E5" w:rsidP="00365F67">
      <w:pPr>
        <w:pStyle w:val="ConsPlusNormal"/>
        <w:ind w:firstLine="567"/>
        <w:jc w:val="both"/>
        <w:rPr>
          <w:rFonts w:ascii="Times New Roman" w:hAnsi="Times New Roman" w:cs="Times New Roman"/>
          <w:i/>
          <w:iCs/>
          <w:sz w:val="24"/>
          <w:szCs w:val="24"/>
        </w:rPr>
      </w:pPr>
      <w:r w:rsidRPr="004D41E5">
        <w:rPr>
          <w:rFonts w:ascii="Times New Roman" w:hAnsi="Times New Roman" w:cs="Times New Roman"/>
          <w:i/>
          <w:iCs/>
          <w:sz w:val="24"/>
          <w:szCs w:val="24"/>
        </w:rPr>
        <w:t>(Основание: п. 11 СГС "Доходы", п. 9 СГС "Учетная политика")</w:t>
      </w:r>
    </w:p>
    <w:p w14:paraId="3B8E7588" w14:textId="002AB90A" w:rsidR="004D41E5" w:rsidRPr="004D41E5"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4D41E5">
        <w:rPr>
          <w:rFonts w:ascii="Times New Roman" w:hAnsi="Times New Roman" w:cs="Times New Roman"/>
          <w:sz w:val="24"/>
          <w:szCs w:val="24"/>
        </w:rPr>
        <w:t>.</w:t>
      </w:r>
      <w:r w:rsidR="00826126">
        <w:rPr>
          <w:rFonts w:ascii="Times New Roman" w:hAnsi="Times New Roman" w:cs="Times New Roman"/>
          <w:sz w:val="24"/>
          <w:szCs w:val="24"/>
        </w:rPr>
        <w:t>8</w:t>
      </w:r>
      <w:r w:rsidR="00AD605D">
        <w:rPr>
          <w:rFonts w:ascii="Times New Roman" w:hAnsi="Times New Roman" w:cs="Times New Roman"/>
          <w:sz w:val="24"/>
          <w:szCs w:val="24"/>
        </w:rPr>
        <w:t xml:space="preserve"> </w:t>
      </w:r>
      <w:r w:rsidRPr="004D41E5">
        <w:rPr>
          <w:rFonts w:ascii="Times New Roman" w:hAnsi="Times New Roman" w:cs="Times New Roman"/>
          <w:sz w:val="24"/>
          <w:szCs w:val="24"/>
        </w:rPr>
        <w:t>Создание резерва по сомнительной задолженности отражается путем уменьшения величины такой задолженности и относится на счет 0 401 10 173.</w:t>
      </w:r>
    </w:p>
    <w:p w14:paraId="633FC77C" w14:textId="77777777" w:rsidR="004D41E5" w:rsidRPr="004D41E5" w:rsidRDefault="004D41E5" w:rsidP="00365F67">
      <w:pPr>
        <w:pStyle w:val="ConsPlusNormal"/>
        <w:ind w:firstLine="567"/>
        <w:jc w:val="both"/>
        <w:rPr>
          <w:rFonts w:ascii="Times New Roman" w:hAnsi="Times New Roman" w:cs="Times New Roman"/>
          <w:i/>
          <w:iCs/>
          <w:sz w:val="24"/>
          <w:szCs w:val="24"/>
        </w:rPr>
      </w:pPr>
      <w:r w:rsidRPr="004D41E5">
        <w:rPr>
          <w:rFonts w:ascii="Times New Roman" w:hAnsi="Times New Roman" w:cs="Times New Roman"/>
          <w:i/>
          <w:iCs/>
          <w:sz w:val="24"/>
          <w:szCs w:val="24"/>
        </w:rPr>
        <w:t>(Основание: п. 11 СГС "Доходы", Письмо Минфина России от 26.04.2019 N 02-07-10/31169)</w:t>
      </w:r>
    </w:p>
    <w:p w14:paraId="20D4BB29" w14:textId="66D14413" w:rsidR="004D41E5" w:rsidRPr="004D41E5" w:rsidRDefault="004D41E5"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4D41E5">
        <w:rPr>
          <w:rFonts w:ascii="Times New Roman" w:hAnsi="Times New Roman" w:cs="Times New Roman"/>
          <w:sz w:val="24"/>
          <w:szCs w:val="24"/>
        </w:rPr>
        <w:t>.</w:t>
      </w:r>
      <w:r w:rsidR="00AD605D">
        <w:rPr>
          <w:rFonts w:ascii="Times New Roman" w:hAnsi="Times New Roman" w:cs="Times New Roman"/>
          <w:sz w:val="24"/>
          <w:szCs w:val="24"/>
        </w:rPr>
        <w:t>9</w:t>
      </w:r>
      <w:r w:rsidRPr="004D41E5">
        <w:rPr>
          <w:rFonts w:ascii="Times New Roman" w:hAnsi="Times New Roman" w:cs="Times New Roman"/>
          <w:sz w:val="24"/>
          <w:szCs w:val="24"/>
        </w:rPr>
        <w:t>.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"СЗ" - резерв по сомнительной задолженности.</w:t>
      </w:r>
    </w:p>
    <w:p w14:paraId="3AEC2C77" w14:textId="77777777" w:rsidR="004D41E5" w:rsidRPr="003658A0" w:rsidRDefault="004D41E5" w:rsidP="00365F67">
      <w:pPr>
        <w:pStyle w:val="ConsPlusNormal"/>
        <w:ind w:firstLine="567"/>
        <w:jc w:val="both"/>
        <w:rPr>
          <w:rFonts w:ascii="Times New Roman" w:hAnsi="Times New Roman" w:cs="Times New Roman"/>
          <w:i/>
          <w:iCs/>
          <w:sz w:val="24"/>
          <w:szCs w:val="24"/>
        </w:rPr>
      </w:pPr>
      <w:r w:rsidRPr="003658A0">
        <w:rPr>
          <w:rFonts w:ascii="Times New Roman" w:hAnsi="Times New Roman" w:cs="Times New Roman"/>
          <w:i/>
          <w:iCs/>
          <w:sz w:val="24"/>
          <w:szCs w:val="24"/>
        </w:rPr>
        <w:t>(Основание: п. 9 СГС "Учетная политика")</w:t>
      </w:r>
    </w:p>
    <w:p w14:paraId="7C5BCEE8" w14:textId="3BA2C37D" w:rsidR="00287130" w:rsidRDefault="00DC725A"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1720E8" w:rsidRPr="008F7C70">
        <w:rPr>
          <w:rFonts w:ascii="Times New Roman" w:hAnsi="Times New Roman" w:cs="Times New Roman"/>
          <w:sz w:val="24"/>
          <w:szCs w:val="24"/>
        </w:rPr>
        <w:t>1</w:t>
      </w:r>
      <w:r w:rsidR="00AD605D">
        <w:rPr>
          <w:rFonts w:ascii="Times New Roman" w:hAnsi="Times New Roman" w:cs="Times New Roman"/>
          <w:sz w:val="24"/>
          <w:szCs w:val="24"/>
        </w:rPr>
        <w:t>0</w:t>
      </w:r>
      <w:r w:rsidR="001720E8" w:rsidRPr="008F7C70">
        <w:rPr>
          <w:rFonts w:ascii="Times New Roman" w:hAnsi="Times New Roman" w:cs="Times New Roman"/>
          <w:sz w:val="24"/>
          <w:szCs w:val="24"/>
        </w:rPr>
        <w:t>. Аналитический учет расчетов с работниками по оплате труда</w:t>
      </w:r>
      <w:r w:rsidR="007F2781">
        <w:rPr>
          <w:rFonts w:ascii="Times New Roman" w:hAnsi="Times New Roman" w:cs="Times New Roman"/>
          <w:sz w:val="24"/>
          <w:szCs w:val="24"/>
        </w:rPr>
        <w:t xml:space="preserve"> </w:t>
      </w:r>
      <w:r w:rsidR="001720E8" w:rsidRPr="008F7C70">
        <w:rPr>
          <w:rFonts w:ascii="Times New Roman" w:hAnsi="Times New Roman" w:cs="Times New Roman"/>
          <w:sz w:val="24"/>
          <w:szCs w:val="24"/>
        </w:rPr>
        <w:t>ведется в Журнале операций расчетов по оплате труда</w:t>
      </w:r>
      <w:r w:rsidR="00DD74D0">
        <w:rPr>
          <w:rFonts w:ascii="Times New Roman" w:hAnsi="Times New Roman" w:cs="Times New Roman"/>
          <w:sz w:val="24"/>
          <w:szCs w:val="24"/>
        </w:rPr>
        <w:t xml:space="preserve"> № 6</w:t>
      </w:r>
      <w:r w:rsidR="007F2781">
        <w:rPr>
          <w:rFonts w:ascii="Times New Roman" w:hAnsi="Times New Roman" w:cs="Times New Roman"/>
          <w:sz w:val="24"/>
          <w:szCs w:val="24"/>
        </w:rPr>
        <w:t xml:space="preserve">, по пособиям и </w:t>
      </w:r>
      <w:r w:rsidR="007F2781" w:rsidRPr="008F7C70">
        <w:rPr>
          <w:rFonts w:ascii="Times New Roman" w:hAnsi="Times New Roman" w:cs="Times New Roman"/>
          <w:sz w:val="24"/>
          <w:szCs w:val="24"/>
        </w:rPr>
        <w:t xml:space="preserve"> прочим выплатам</w:t>
      </w:r>
      <w:r w:rsidR="007F2781">
        <w:rPr>
          <w:rFonts w:ascii="Times New Roman" w:hAnsi="Times New Roman" w:cs="Times New Roman"/>
          <w:sz w:val="24"/>
          <w:szCs w:val="24"/>
        </w:rPr>
        <w:t xml:space="preserve"> в Журнале</w:t>
      </w:r>
      <w:r w:rsidR="00DD74D0">
        <w:rPr>
          <w:rFonts w:ascii="Times New Roman" w:hAnsi="Times New Roman" w:cs="Times New Roman"/>
          <w:sz w:val="24"/>
          <w:szCs w:val="24"/>
        </w:rPr>
        <w:t xml:space="preserve"> </w:t>
      </w:r>
      <w:r w:rsidR="00FE1F4C">
        <w:rPr>
          <w:rFonts w:ascii="Times New Roman" w:hAnsi="Times New Roman" w:cs="Times New Roman"/>
          <w:sz w:val="24"/>
          <w:szCs w:val="24"/>
        </w:rPr>
        <w:t xml:space="preserve">по прочим операциям </w:t>
      </w:r>
      <w:r w:rsidR="00DD74D0">
        <w:rPr>
          <w:rFonts w:ascii="Times New Roman" w:hAnsi="Times New Roman" w:cs="Times New Roman"/>
          <w:sz w:val="24"/>
          <w:szCs w:val="24"/>
        </w:rPr>
        <w:t>№ 8</w:t>
      </w:r>
      <w:r w:rsidR="00FE1F4C">
        <w:rPr>
          <w:rFonts w:ascii="Times New Roman" w:hAnsi="Times New Roman" w:cs="Times New Roman"/>
          <w:sz w:val="24"/>
          <w:szCs w:val="24"/>
        </w:rPr>
        <w:t xml:space="preserve"> </w:t>
      </w:r>
      <w:hyperlink r:id="rId146" w:history="1">
        <w:r w:rsidR="00FE1F4C" w:rsidRPr="008F7C70">
          <w:rPr>
            <w:rFonts w:ascii="Times New Roman" w:hAnsi="Times New Roman" w:cs="Times New Roman"/>
            <w:sz w:val="24"/>
            <w:szCs w:val="24"/>
          </w:rPr>
          <w:t>(ф. 0504071)</w:t>
        </w:r>
      </w:hyperlink>
      <w:r w:rsidR="00DD74D0">
        <w:rPr>
          <w:rFonts w:ascii="Times New Roman" w:hAnsi="Times New Roman" w:cs="Times New Roman"/>
          <w:sz w:val="24"/>
          <w:szCs w:val="24"/>
        </w:rPr>
        <w:t xml:space="preserve"> </w:t>
      </w:r>
      <w:r w:rsidR="007F2781">
        <w:rPr>
          <w:rFonts w:ascii="Times New Roman" w:hAnsi="Times New Roman" w:cs="Times New Roman"/>
          <w:sz w:val="24"/>
          <w:szCs w:val="24"/>
        </w:rPr>
        <w:t xml:space="preserve"> </w:t>
      </w:r>
      <w:r w:rsidR="001720E8" w:rsidRPr="008F7C70">
        <w:rPr>
          <w:rFonts w:ascii="Times New Roman" w:hAnsi="Times New Roman" w:cs="Times New Roman"/>
          <w:sz w:val="24"/>
          <w:szCs w:val="24"/>
        </w:rPr>
        <w:t>.</w:t>
      </w:r>
    </w:p>
    <w:p w14:paraId="691D8D25" w14:textId="3F08E07D" w:rsidR="001720E8" w:rsidRDefault="003658A0" w:rsidP="00365F67">
      <w:pPr>
        <w:pStyle w:val="ConsPlu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47" w:history="1">
        <w:r w:rsidR="001720E8" w:rsidRPr="008F7C70">
          <w:rPr>
            <w:rFonts w:ascii="Times New Roman" w:hAnsi="Times New Roman" w:cs="Times New Roman"/>
            <w:i/>
            <w:sz w:val="24"/>
            <w:szCs w:val="24"/>
          </w:rPr>
          <w:t>п. 257</w:t>
        </w:r>
      </w:hyperlink>
      <w:r w:rsidR="001720E8" w:rsidRPr="008F7C70">
        <w:rPr>
          <w:rFonts w:ascii="Times New Roman" w:hAnsi="Times New Roman" w:cs="Times New Roman"/>
          <w:i/>
          <w:sz w:val="24"/>
          <w:szCs w:val="24"/>
        </w:rPr>
        <w:t xml:space="preserve"> Инструкции N 157н)</w:t>
      </w:r>
    </w:p>
    <w:p w14:paraId="2FDDA908" w14:textId="77777777" w:rsidR="00CF61E2" w:rsidRDefault="00DC725A" w:rsidP="00365F67">
      <w:pPr>
        <w:pStyle w:val="ConsPlusNormal"/>
        <w:ind w:firstLine="567"/>
        <w:jc w:val="both"/>
        <w:rPr>
          <w:rFonts w:ascii="Times New Roman" w:hAnsi="Times New Roman" w:cs="Times New Roman"/>
          <w:sz w:val="24"/>
          <w:szCs w:val="24"/>
        </w:rPr>
      </w:pPr>
      <w:bookmarkStart w:id="18" w:name="_Hlk522267555"/>
      <w:r>
        <w:rPr>
          <w:rFonts w:ascii="Times New Roman" w:hAnsi="Times New Roman" w:cs="Times New Roman"/>
          <w:sz w:val="24"/>
          <w:szCs w:val="24"/>
        </w:rPr>
        <w:t>6</w:t>
      </w:r>
      <w:r w:rsidR="001720E8" w:rsidRPr="008F7C70">
        <w:rPr>
          <w:rFonts w:ascii="Times New Roman" w:hAnsi="Times New Roman" w:cs="Times New Roman"/>
          <w:sz w:val="24"/>
          <w:szCs w:val="24"/>
        </w:rPr>
        <w:t>.</w:t>
      </w:r>
      <w:r w:rsidR="00CD49DD">
        <w:rPr>
          <w:rFonts w:ascii="Times New Roman" w:hAnsi="Times New Roman" w:cs="Times New Roman"/>
          <w:sz w:val="24"/>
          <w:szCs w:val="24"/>
        </w:rPr>
        <w:t>1</w:t>
      </w:r>
      <w:r w:rsidR="00AD605D">
        <w:rPr>
          <w:rFonts w:ascii="Times New Roman" w:hAnsi="Times New Roman" w:cs="Times New Roman"/>
          <w:sz w:val="24"/>
          <w:szCs w:val="24"/>
        </w:rPr>
        <w:t>1</w:t>
      </w:r>
      <w:r w:rsidR="001720E8" w:rsidRPr="008F7C70">
        <w:rPr>
          <w:rFonts w:ascii="Times New Roman" w:hAnsi="Times New Roman" w:cs="Times New Roman"/>
          <w:sz w:val="24"/>
          <w:szCs w:val="24"/>
        </w:rPr>
        <w:t xml:space="preserve">. </w:t>
      </w:r>
      <w:bookmarkStart w:id="19" w:name="_Hlk5697906"/>
      <w:r>
        <w:rPr>
          <w:rFonts w:ascii="Times New Roman" w:hAnsi="Times New Roman" w:cs="Times New Roman"/>
          <w:sz w:val="24"/>
          <w:szCs w:val="24"/>
        </w:rPr>
        <w:t>В учреждении создаются резервы на предстоящую оплату отпусков</w:t>
      </w:r>
      <w:r w:rsidR="00CF61E2">
        <w:rPr>
          <w:rFonts w:ascii="Times New Roman" w:hAnsi="Times New Roman" w:cs="Times New Roman"/>
          <w:sz w:val="24"/>
          <w:szCs w:val="24"/>
        </w:rPr>
        <w:t>, резервы на выплату пенсии, доплаты к пенсии бывшим сотрудникам</w:t>
      </w:r>
      <w:r>
        <w:rPr>
          <w:rFonts w:ascii="Times New Roman" w:hAnsi="Times New Roman" w:cs="Times New Roman"/>
          <w:sz w:val="24"/>
          <w:szCs w:val="24"/>
        </w:rPr>
        <w:t>.</w:t>
      </w:r>
      <w:r w:rsidR="00EB47A0">
        <w:rPr>
          <w:rFonts w:ascii="Times New Roman" w:hAnsi="Times New Roman" w:cs="Times New Roman"/>
          <w:sz w:val="24"/>
          <w:szCs w:val="24"/>
        </w:rPr>
        <w:t xml:space="preserve"> </w:t>
      </w:r>
      <w:bookmarkEnd w:id="19"/>
    </w:p>
    <w:p w14:paraId="38849141" w14:textId="1189ECD7" w:rsidR="00D831FA" w:rsidRDefault="00AD668C"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Резерв</w:t>
      </w:r>
      <w:r w:rsidR="00F41A40">
        <w:rPr>
          <w:rFonts w:ascii="Times New Roman" w:hAnsi="Times New Roman" w:cs="Times New Roman"/>
          <w:sz w:val="24"/>
          <w:szCs w:val="24"/>
        </w:rPr>
        <w:t>ы</w:t>
      </w:r>
      <w:r>
        <w:rPr>
          <w:rFonts w:ascii="Times New Roman" w:hAnsi="Times New Roman" w:cs="Times New Roman"/>
          <w:sz w:val="24"/>
          <w:szCs w:val="24"/>
        </w:rPr>
        <w:t xml:space="preserve"> рассчитыва</w:t>
      </w:r>
      <w:r w:rsidR="00F41A40">
        <w:rPr>
          <w:rFonts w:ascii="Times New Roman" w:hAnsi="Times New Roman" w:cs="Times New Roman"/>
          <w:sz w:val="24"/>
          <w:szCs w:val="24"/>
        </w:rPr>
        <w:t>ю</w:t>
      </w:r>
      <w:r>
        <w:rPr>
          <w:rFonts w:ascii="Times New Roman" w:hAnsi="Times New Roman" w:cs="Times New Roman"/>
          <w:sz w:val="24"/>
          <w:szCs w:val="24"/>
        </w:rPr>
        <w:t>тся</w:t>
      </w:r>
      <w:r w:rsidR="00F41A40">
        <w:rPr>
          <w:rFonts w:ascii="Times New Roman" w:hAnsi="Times New Roman" w:cs="Times New Roman"/>
          <w:sz w:val="24"/>
          <w:szCs w:val="24"/>
        </w:rPr>
        <w:t xml:space="preserve"> на следующий календарный год,</w:t>
      </w:r>
      <w:r>
        <w:rPr>
          <w:rFonts w:ascii="Times New Roman" w:hAnsi="Times New Roman" w:cs="Times New Roman"/>
          <w:sz w:val="24"/>
          <w:szCs w:val="24"/>
        </w:rPr>
        <w:t xml:space="preserve"> как сумма оплаты отпусков работникам за фактически отработанное время</w:t>
      </w:r>
      <w:r w:rsidR="008D0030">
        <w:rPr>
          <w:rFonts w:ascii="Times New Roman" w:hAnsi="Times New Roman" w:cs="Times New Roman"/>
          <w:sz w:val="24"/>
          <w:szCs w:val="24"/>
        </w:rPr>
        <w:t>,</w:t>
      </w:r>
      <w:r>
        <w:rPr>
          <w:rFonts w:ascii="Times New Roman" w:hAnsi="Times New Roman" w:cs="Times New Roman"/>
          <w:sz w:val="24"/>
          <w:szCs w:val="24"/>
        </w:rPr>
        <w:t xml:space="preserve">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r w:rsidR="008D0030">
        <w:rPr>
          <w:rFonts w:ascii="Times New Roman" w:hAnsi="Times New Roman" w:cs="Times New Roman"/>
          <w:sz w:val="24"/>
          <w:szCs w:val="24"/>
        </w:rPr>
        <w:t xml:space="preserve"> </w:t>
      </w:r>
      <w:r w:rsidR="00D831FA">
        <w:rPr>
          <w:rFonts w:ascii="Times New Roman" w:hAnsi="Times New Roman" w:cs="Times New Roman"/>
          <w:sz w:val="24"/>
          <w:szCs w:val="24"/>
        </w:rPr>
        <w:t xml:space="preserve">Сумма расходов на оплату предстоящих отпусков   рассчитывается по </w:t>
      </w:r>
      <w:r w:rsidR="001D77E1">
        <w:rPr>
          <w:rFonts w:ascii="Times New Roman" w:hAnsi="Times New Roman" w:cs="Times New Roman"/>
          <w:sz w:val="24"/>
          <w:szCs w:val="24"/>
        </w:rPr>
        <w:t xml:space="preserve">каждому сотруднику </w:t>
      </w:r>
      <w:r w:rsidR="00D831FA">
        <w:rPr>
          <w:rFonts w:ascii="Times New Roman" w:hAnsi="Times New Roman" w:cs="Times New Roman"/>
          <w:sz w:val="24"/>
          <w:szCs w:val="24"/>
        </w:rPr>
        <w:t>администрации</w:t>
      </w:r>
      <w:r w:rsidR="001D77E1">
        <w:rPr>
          <w:rFonts w:ascii="Times New Roman" w:hAnsi="Times New Roman" w:cs="Times New Roman"/>
          <w:sz w:val="24"/>
          <w:szCs w:val="24"/>
        </w:rPr>
        <w:t xml:space="preserve"> (персонифицировано)</w:t>
      </w:r>
      <w:r w:rsidR="00D831FA">
        <w:rPr>
          <w:rFonts w:ascii="Times New Roman" w:hAnsi="Times New Roman" w:cs="Times New Roman"/>
          <w:sz w:val="24"/>
          <w:szCs w:val="24"/>
        </w:rPr>
        <w:t>:</w:t>
      </w:r>
    </w:p>
    <w:p w14:paraId="50C53F95" w14:textId="25D10092" w:rsidR="00D831FA" w:rsidRDefault="00D831FA" w:rsidP="00365F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Резерв отпусков = К * ЗП, где</w:t>
      </w:r>
    </w:p>
    <w:p w14:paraId="3A251038" w14:textId="77777777" w:rsidR="00D831FA" w:rsidRPr="00CD49DD" w:rsidRDefault="00D831FA" w:rsidP="00365F67">
      <w:pPr>
        <w:autoSpaceDE w:val="0"/>
        <w:autoSpaceDN w:val="0"/>
        <w:adjustRightInd w:val="0"/>
        <w:spacing w:after="0" w:line="240" w:lineRule="auto"/>
        <w:ind w:firstLine="567"/>
        <w:jc w:val="both"/>
        <w:rPr>
          <w:rFonts w:ascii="Times New Roman" w:hAnsi="Times New Roman" w:cs="Times New Roman"/>
          <w:sz w:val="20"/>
          <w:szCs w:val="20"/>
        </w:rPr>
      </w:pPr>
      <w:r w:rsidRPr="00CD49DD">
        <w:rPr>
          <w:rFonts w:ascii="Times New Roman" w:hAnsi="Times New Roman" w:cs="Times New Roman"/>
          <w:sz w:val="20"/>
          <w:szCs w:val="20"/>
        </w:rPr>
        <w:t>К - количество неиспользованных сотрудник</w:t>
      </w:r>
      <w:r>
        <w:rPr>
          <w:rFonts w:ascii="Times New Roman" w:hAnsi="Times New Roman" w:cs="Times New Roman"/>
          <w:sz w:val="20"/>
          <w:szCs w:val="20"/>
        </w:rPr>
        <w:t>а</w:t>
      </w:r>
      <w:r w:rsidRPr="00CD49DD">
        <w:rPr>
          <w:rFonts w:ascii="Times New Roman" w:hAnsi="Times New Roman" w:cs="Times New Roman"/>
          <w:sz w:val="20"/>
          <w:szCs w:val="20"/>
        </w:rPr>
        <w:t>м</w:t>
      </w:r>
      <w:r>
        <w:rPr>
          <w:rFonts w:ascii="Times New Roman" w:hAnsi="Times New Roman" w:cs="Times New Roman"/>
          <w:sz w:val="20"/>
          <w:szCs w:val="20"/>
        </w:rPr>
        <w:t>и</w:t>
      </w:r>
      <w:r w:rsidRPr="00CD49DD">
        <w:rPr>
          <w:rFonts w:ascii="Times New Roman" w:hAnsi="Times New Roman" w:cs="Times New Roman"/>
          <w:sz w:val="20"/>
          <w:szCs w:val="20"/>
        </w:rPr>
        <w:t xml:space="preserve"> дней отпуска за период с начала работы на дату расчета (конец года) и количество дней отпуска в следующем периоде;</w:t>
      </w:r>
    </w:p>
    <w:p w14:paraId="51CC719C" w14:textId="4B411768" w:rsidR="00133BCF" w:rsidRPr="001D77E1" w:rsidRDefault="00D831FA" w:rsidP="001D77E1">
      <w:pPr>
        <w:autoSpaceDE w:val="0"/>
        <w:autoSpaceDN w:val="0"/>
        <w:adjustRightInd w:val="0"/>
        <w:spacing w:line="360" w:lineRule="auto"/>
        <w:ind w:firstLine="540"/>
        <w:jc w:val="both"/>
        <w:rPr>
          <w:rFonts w:ascii="Times New Roman" w:eastAsia="Calibri" w:hAnsi="Times New Roman" w:cs="Times New Roman"/>
          <w:sz w:val="20"/>
          <w:szCs w:val="20"/>
        </w:rPr>
      </w:pPr>
      <w:r w:rsidRPr="00CD49DD">
        <w:rPr>
          <w:rFonts w:ascii="Times New Roman" w:hAnsi="Times New Roman" w:cs="Times New Roman"/>
          <w:sz w:val="20"/>
          <w:szCs w:val="20"/>
        </w:rPr>
        <w:t xml:space="preserve">ЗП - </w:t>
      </w:r>
      <w:r w:rsidR="001D77E1" w:rsidRPr="001D77E1">
        <w:rPr>
          <w:rFonts w:ascii="Times New Roman" w:eastAsia="Calibri" w:hAnsi="Times New Roman" w:cs="Times New Roman"/>
          <w:sz w:val="20"/>
          <w:szCs w:val="20"/>
        </w:rPr>
        <w:t>среднедневной заработок сотрудника, исчисленный по правилам расчета среднего заработка для оплаты отпусков на дату расчета резерва</w:t>
      </w:r>
      <w:r w:rsidR="001D77E1">
        <w:rPr>
          <w:rFonts w:ascii="Times New Roman" w:eastAsia="Calibri" w:hAnsi="Times New Roman" w:cs="Times New Roman"/>
          <w:sz w:val="20"/>
          <w:szCs w:val="20"/>
        </w:rPr>
        <w:t>.</w:t>
      </w:r>
    </w:p>
    <w:p w14:paraId="5B9137E5" w14:textId="448C7504" w:rsidR="00B93C4E" w:rsidRDefault="00F41A40" w:rsidP="001F348D">
      <w:pPr>
        <w:pStyle w:val="ConsPlusNormal"/>
        <w:jc w:val="both"/>
        <w:rPr>
          <w:rFonts w:ascii="Times New Roman" w:hAnsi="Times New Roman" w:cs="Times New Roman"/>
          <w:sz w:val="24"/>
          <w:szCs w:val="24"/>
        </w:rPr>
      </w:pPr>
      <w:r>
        <w:rPr>
          <w:rFonts w:ascii="Times New Roman" w:hAnsi="Times New Roman" w:cs="Times New Roman"/>
          <w:sz w:val="24"/>
          <w:szCs w:val="24"/>
        </w:rPr>
        <w:t>Порядок списания резервов на расходы по оплате отпусков и страховых взносов определен в таблице:</w:t>
      </w:r>
    </w:p>
    <w:p w14:paraId="2368D6F9" w14:textId="77777777" w:rsidR="000F3649" w:rsidRDefault="000F3649" w:rsidP="00365F67">
      <w:pPr>
        <w:pStyle w:val="ConsPlusNormal"/>
        <w:ind w:firstLine="567"/>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C725A" w:rsidRPr="00287130" w14:paraId="0D679940" w14:textId="77777777" w:rsidTr="00DC725A">
        <w:tc>
          <w:tcPr>
            <w:tcW w:w="4535" w:type="dxa"/>
            <w:vAlign w:val="center"/>
          </w:tcPr>
          <w:p w14:paraId="59D42AD1" w14:textId="77777777" w:rsidR="00DC725A" w:rsidRPr="00287130" w:rsidRDefault="00DC725A" w:rsidP="00C5015B">
            <w:pPr>
              <w:pStyle w:val="ConsPlusNormal"/>
              <w:jc w:val="center"/>
              <w:rPr>
                <w:rFonts w:ascii="Times New Roman" w:hAnsi="Times New Roman" w:cs="Times New Roman"/>
                <w:sz w:val="24"/>
                <w:szCs w:val="24"/>
              </w:rPr>
            </w:pPr>
            <w:r w:rsidRPr="00287130">
              <w:rPr>
                <w:rFonts w:ascii="Times New Roman" w:hAnsi="Times New Roman" w:cs="Times New Roman"/>
                <w:b/>
                <w:sz w:val="24"/>
                <w:szCs w:val="24"/>
              </w:rPr>
              <w:t>Вид резерва</w:t>
            </w:r>
          </w:p>
        </w:tc>
        <w:tc>
          <w:tcPr>
            <w:tcW w:w="4535" w:type="dxa"/>
            <w:vAlign w:val="center"/>
          </w:tcPr>
          <w:p w14:paraId="3B7B89F0" w14:textId="77777777" w:rsidR="00DC725A" w:rsidRPr="00287130" w:rsidRDefault="00DC725A" w:rsidP="00C5015B">
            <w:pPr>
              <w:pStyle w:val="ConsPlusNormal"/>
              <w:jc w:val="center"/>
              <w:rPr>
                <w:rFonts w:ascii="Times New Roman" w:hAnsi="Times New Roman" w:cs="Times New Roman"/>
                <w:sz w:val="24"/>
                <w:szCs w:val="24"/>
              </w:rPr>
            </w:pPr>
            <w:r w:rsidRPr="00287130">
              <w:rPr>
                <w:rFonts w:ascii="Times New Roman" w:hAnsi="Times New Roman" w:cs="Times New Roman"/>
                <w:b/>
                <w:sz w:val="24"/>
                <w:szCs w:val="24"/>
              </w:rPr>
              <w:t>Порядок списания</w:t>
            </w:r>
          </w:p>
        </w:tc>
      </w:tr>
      <w:tr w:rsidR="00DC725A" w:rsidRPr="00287130" w14:paraId="48A6C85B" w14:textId="77777777" w:rsidTr="00DC725A">
        <w:tc>
          <w:tcPr>
            <w:tcW w:w="4535" w:type="dxa"/>
          </w:tcPr>
          <w:p w14:paraId="5A6EF6A7" w14:textId="77777777" w:rsidR="00DC725A" w:rsidRPr="00287130" w:rsidRDefault="00E26767" w:rsidP="00C5015B">
            <w:pPr>
              <w:pStyle w:val="ConsPlusNormal"/>
              <w:rPr>
                <w:rFonts w:ascii="Times New Roman" w:hAnsi="Times New Roman" w:cs="Times New Roman"/>
                <w:sz w:val="24"/>
                <w:szCs w:val="24"/>
              </w:rPr>
            </w:pPr>
            <w:r w:rsidRPr="00287130">
              <w:rPr>
                <w:rFonts w:ascii="Times New Roman" w:hAnsi="Times New Roman" w:cs="Times New Roman"/>
                <w:sz w:val="24"/>
                <w:szCs w:val="24"/>
              </w:rPr>
              <w:t>- р</w:t>
            </w:r>
            <w:r w:rsidR="00DC725A" w:rsidRPr="00287130">
              <w:rPr>
                <w:rFonts w:ascii="Times New Roman" w:hAnsi="Times New Roman" w:cs="Times New Roman"/>
                <w:sz w:val="24"/>
                <w:szCs w:val="24"/>
              </w:rPr>
              <w:t>асходы на оплату отпусков</w:t>
            </w:r>
          </w:p>
          <w:p w14:paraId="6DF94CAA" w14:textId="0CC55FD9" w:rsidR="00DC725A" w:rsidRPr="00287130" w:rsidRDefault="00E26767" w:rsidP="00C5015B">
            <w:pPr>
              <w:pStyle w:val="ConsPlusNormal"/>
              <w:rPr>
                <w:rFonts w:ascii="Times New Roman" w:hAnsi="Times New Roman" w:cs="Times New Roman"/>
                <w:sz w:val="24"/>
                <w:szCs w:val="24"/>
              </w:rPr>
            </w:pPr>
            <w:r w:rsidRPr="00287130">
              <w:rPr>
                <w:rFonts w:ascii="Times New Roman" w:hAnsi="Times New Roman" w:cs="Times New Roman"/>
                <w:sz w:val="24"/>
                <w:szCs w:val="24"/>
              </w:rPr>
              <w:t xml:space="preserve">- </w:t>
            </w:r>
            <w:r w:rsidR="00DC725A" w:rsidRPr="00287130">
              <w:rPr>
                <w:rFonts w:ascii="Times New Roman" w:hAnsi="Times New Roman" w:cs="Times New Roman"/>
                <w:sz w:val="24"/>
                <w:szCs w:val="24"/>
              </w:rPr>
              <w:t>страховых взносов</w:t>
            </w:r>
            <w:r w:rsidRPr="00287130">
              <w:rPr>
                <w:rFonts w:ascii="Times New Roman" w:hAnsi="Times New Roman" w:cs="Times New Roman"/>
                <w:sz w:val="24"/>
                <w:szCs w:val="24"/>
              </w:rPr>
              <w:t>,</w:t>
            </w:r>
            <w:r w:rsidR="00DC725A" w:rsidRPr="00287130">
              <w:rPr>
                <w:rFonts w:ascii="Times New Roman" w:hAnsi="Times New Roman" w:cs="Times New Roman"/>
                <w:sz w:val="24"/>
                <w:szCs w:val="24"/>
              </w:rPr>
              <w:t xml:space="preserve"> начислен</w:t>
            </w:r>
            <w:r w:rsidRPr="00287130">
              <w:rPr>
                <w:rFonts w:ascii="Times New Roman" w:hAnsi="Times New Roman" w:cs="Times New Roman"/>
                <w:sz w:val="24"/>
                <w:szCs w:val="24"/>
              </w:rPr>
              <w:t>ны</w:t>
            </w:r>
            <w:r w:rsidR="00B2330B">
              <w:rPr>
                <w:rFonts w:ascii="Times New Roman" w:hAnsi="Times New Roman" w:cs="Times New Roman"/>
                <w:sz w:val="24"/>
                <w:szCs w:val="24"/>
              </w:rPr>
              <w:t>е</w:t>
            </w:r>
            <w:r w:rsidRPr="00287130">
              <w:rPr>
                <w:rFonts w:ascii="Times New Roman" w:hAnsi="Times New Roman" w:cs="Times New Roman"/>
                <w:sz w:val="24"/>
                <w:szCs w:val="24"/>
              </w:rPr>
              <w:t xml:space="preserve"> на отпуск</w:t>
            </w:r>
            <w:r w:rsidR="00B2330B">
              <w:rPr>
                <w:rFonts w:ascii="Times New Roman" w:hAnsi="Times New Roman" w:cs="Times New Roman"/>
                <w:sz w:val="24"/>
                <w:szCs w:val="24"/>
              </w:rPr>
              <w:t>ные</w:t>
            </w:r>
          </w:p>
        </w:tc>
        <w:tc>
          <w:tcPr>
            <w:tcW w:w="4535" w:type="dxa"/>
          </w:tcPr>
          <w:p w14:paraId="0FFF1A76" w14:textId="77777777" w:rsidR="00DC725A" w:rsidRPr="00287130" w:rsidRDefault="00DC725A" w:rsidP="00C5015B">
            <w:pPr>
              <w:pStyle w:val="ConsPlusNormal"/>
              <w:rPr>
                <w:rFonts w:ascii="Times New Roman" w:hAnsi="Times New Roman" w:cs="Times New Roman"/>
                <w:sz w:val="24"/>
                <w:szCs w:val="24"/>
              </w:rPr>
            </w:pPr>
            <w:r w:rsidRPr="00287130">
              <w:rPr>
                <w:rFonts w:ascii="Times New Roman" w:hAnsi="Times New Roman" w:cs="Times New Roman"/>
                <w:sz w:val="24"/>
                <w:szCs w:val="24"/>
              </w:rPr>
              <w:t>Ежемесячно в размере</w:t>
            </w:r>
            <w:r w:rsidR="00E26767" w:rsidRPr="00287130">
              <w:rPr>
                <w:rFonts w:ascii="Times New Roman" w:hAnsi="Times New Roman" w:cs="Times New Roman"/>
                <w:sz w:val="24"/>
                <w:szCs w:val="24"/>
              </w:rPr>
              <w:t xml:space="preserve"> начисленных сумм отпускных и страховых взносов</w:t>
            </w:r>
          </w:p>
        </w:tc>
      </w:tr>
    </w:tbl>
    <w:p w14:paraId="6A4B703B" w14:textId="329B7591" w:rsidR="00617163" w:rsidRDefault="001720E8" w:rsidP="00C5015B">
      <w:pPr>
        <w:pStyle w:val="ConsPlusNormal"/>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48" w:history="1">
        <w:r w:rsidRPr="008F7C70">
          <w:rPr>
            <w:rFonts w:ascii="Times New Roman" w:hAnsi="Times New Roman" w:cs="Times New Roman"/>
            <w:i/>
            <w:sz w:val="24"/>
            <w:szCs w:val="24"/>
          </w:rPr>
          <w:t>п. 302</w:t>
        </w:r>
      </w:hyperlink>
      <w:r w:rsidRPr="008F7C70">
        <w:rPr>
          <w:rFonts w:ascii="Times New Roman" w:hAnsi="Times New Roman" w:cs="Times New Roman"/>
          <w:i/>
          <w:sz w:val="24"/>
          <w:szCs w:val="24"/>
        </w:rPr>
        <w:t xml:space="preserve"> Инструкции N 157н, </w:t>
      </w:r>
      <w:hyperlink r:id="rId149" w:history="1">
        <w:r w:rsidRPr="008F7C70">
          <w:rPr>
            <w:rFonts w:ascii="Times New Roman" w:hAnsi="Times New Roman" w:cs="Times New Roman"/>
            <w:i/>
            <w:sz w:val="24"/>
            <w:szCs w:val="24"/>
          </w:rPr>
          <w:t>Письмо</w:t>
        </w:r>
      </w:hyperlink>
      <w:r w:rsidRPr="008F7C70">
        <w:rPr>
          <w:rFonts w:ascii="Times New Roman" w:hAnsi="Times New Roman" w:cs="Times New Roman"/>
          <w:i/>
          <w:sz w:val="24"/>
          <w:szCs w:val="24"/>
        </w:rPr>
        <w:t xml:space="preserve"> Минфина России от 05.06.2017 N 02-06-10/34914)</w:t>
      </w:r>
      <w:bookmarkEnd w:id="18"/>
    </w:p>
    <w:p w14:paraId="10F9FB5E" w14:textId="77777777" w:rsidR="00365F67" w:rsidRPr="009E1B00" w:rsidRDefault="00365F67" w:rsidP="00C5015B">
      <w:pPr>
        <w:pStyle w:val="ConsPlusNormal"/>
        <w:jc w:val="both"/>
        <w:rPr>
          <w:rFonts w:ascii="Times New Roman" w:hAnsi="Times New Roman" w:cs="Times New Roman"/>
          <w:i/>
          <w:sz w:val="24"/>
          <w:szCs w:val="24"/>
        </w:rPr>
      </w:pPr>
    </w:p>
    <w:p w14:paraId="2C2A00E1" w14:textId="79FF8E0D" w:rsidR="001720E8" w:rsidRPr="008F7C70" w:rsidRDefault="0046778B" w:rsidP="00C5015B">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6</w:t>
      </w:r>
      <w:r w:rsidR="001720E8" w:rsidRPr="008F7C70">
        <w:rPr>
          <w:rFonts w:ascii="Times New Roman" w:hAnsi="Times New Roman" w:cs="Times New Roman"/>
          <w:b/>
          <w:sz w:val="24"/>
          <w:szCs w:val="24"/>
        </w:rPr>
        <w:t>. Администрирование доходов,</w:t>
      </w:r>
    </w:p>
    <w:p w14:paraId="0FA55972" w14:textId="40E61329" w:rsidR="001720E8" w:rsidRPr="008F7C70" w:rsidRDefault="001720E8" w:rsidP="00C5015B">
      <w:pPr>
        <w:pStyle w:val="ConsPlusNormal"/>
        <w:jc w:val="center"/>
        <w:rPr>
          <w:rFonts w:ascii="Times New Roman" w:hAnsi="Times New Roman" w:cs="Times New Roman"/>
          <w:sz w:val="24"/>
          <w:szCs w:val="24"/>
        </w:rPr>
      </w:pPr>
      <w:r w:rsidRPr="008F7C70">
        <w:rPr>
          <w:rFonts w:ascii="Times New Roman" w:hAnsi="Times New Roman" w:cs="Times New Roman"/>
          <w:b/>
          <w:sz w:val="24"/>
          <w:szCs w:val="24"/>
        </w:rPr>
        <w:t>источников финансирования дефицита бюджета</w:t>
      </w:r>
    </w:p>
    <w:p w14:paraId="55652C20" w14:textId="77777777" w:rsidR="00287130" w:rsidRDefault="00E26767"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720E8" w:rsidRPr="008F7C70">
        <w:rPr>
          <w:rFonts w:ascii="Times New Roman" w:hAnsi="Times New Roman" w:cs="Times New Roman"/>
          <w:sz w:val="24"/>
          <w:szCs w:val="24"/>
        </w:rPr>
        <w:t xml:space="preserve">.1. Основанием для отражения операций по поступлениям являются Выписки из лицевого счета администратора доходов бюджета </w:t>
      </w:r>
      <w:hyperlink r:id="rId150" w:history="1">
        <w:r w:rsidR="001720E8" w:rsidRPr="008F7C70">
          <w:rPr>
            <w:rFonts w:ascii="Times New Roman" w:hAnsi="Times New Roman" w:cs="Times New Roman"/>
            <w:sz w:val="24"/>
            <w:szCs w:val="24"/>
          </w:rPr>
          <w:t>(ф. 0531761)</w:t>
        </w:r>
      </w:hyperlink>
      <w:r w:rsidR="001720E8" w:rsidRPr="008F7C70">
        <w:rPr>
          <w:rFonts w:ascii="Times New Roman" w:hAnsi="Times New Roman" w:cs="Times New Roman"/>
          <w:sz w:val="24"/>
          <w:szCs w:val="24"/>
        </w:rPr>
        <w:t xml:space="preserve">, Выписки из лицевого счета администратора источников финансирования дефицита бюджета </w:t>
      </w:r>
      <w:hyperlink r:id="rId151" w:history="1">
        <w:r w:rsidR="001720E8" w:rsidRPr="008F7C70">
          <w:rPr>
            <w:rFonts w:ascii="Times New Roman" w:hAnsi="Times New Roman" w:cs="Times New Roman"/>
            <w:sz w:val="24"/>
            <w:szCs w:val="24"/>
          </w:rPr>
          <w:t>(ф. 0531764)</w:t>
        </w:r>
      </w:hyperlink>
      <w:r w:rsidR="001720E8" w:rsidRPr="008F7C70">
        <w:rPr>
          <w:rFonts w:ascii="Times New Roman" w:hAnsi="Times New Roman" w:cs="Times New Roman"/>
          <w:sz w:val="24"/>
          <w:szCs w:val="24"/>
        </w:rPr>
        <w:t>,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лицевых счетах администраторов.</w:t>
      </w:r>
    </w:p>
    <w:p w14:paraId="255AACEE"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52" w:history="1">
        <w:r w:rsidRPr="008F7C70">
          <w:rPr>
            <w:rFonts w:ascii="Times New Roman" w:hAnsi="Times New Roman" w:cs="Times New Roman"/>
            <w:i/>
            <w:sz w:val="24"/>
            <w:szCs w:val="24"/>
          </w:rPr>
          <w:t>п. 2 ст. 40</w:t>
        </w:r>
      </w:hyperlink>
      <w:r w:rsidRPr="008F7C70">
        <w:rPr>
          <w:rFonts w:ascii="Times New Roman" w:hAnsi="Times New Roman" w:cs="Times New Roman"/>
          <w:i/>
          <w:sz w:val="24"/>
          <w:szCs w:val="24"/>
        </w:rPr>
        <w:t xml:space="preserve"> БК РФ, </w:t>
      </w:r>
      <w:hyperlink r:id="rId153" w:history="1">
        <w:r w:rsidRPr="008F7C70">
          <w:rPr>
            <w:rFonts w:ascii="Times New Roman" w:hAnsi="Times New Roman" w:cs="Times New Roman"/>
            <w:i/>
            <w:sz w:val="24"/>
            <w:szCs w:val="24"/>
          </w:rPr>
          <w:t>п. 90</w:t>
        </w:r>
      </w:hyperlink>
      <w:r w:rsidRPr="008F7C70">
        <w:rPr>
          <w:rFonts w:ascii="Times New Roman" w:hAnsi="Times New Roman" w:cs="Times New Roman"/>
          <w:i/>
          <w:sz w:val="24"/>
          <w:szCs w:val="24"/>
        </w:rPr>
        <w:t xml:space="preserve"> Инструкции N 162н)</w:t>
      </w:r>
    </w:p>
    <w:p w14:paraId="22A8F01E" w14:textId="77777777" w:rsidR="00287130" w:rsidRDefault="00E26767"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720E8" w:rsidRPr="008F7C70">
        <w:rPr>
          <w:rFonts w:ascii="Times New Roman" w:hAnsi="Times New Roman" w:cs="Times New Roman"/>
          <w:sz w:val="24"/>
          <w:szCs w:val="24"/>
        </w:rPr>
        <w:t>.2. Начисление доходов и иных платежей в бюджет отражается в бюджетном учете администраторами на основании соответствующих документов (договоров, актов, расчетов и др.) по состоянию на дату:</w:t>
      </w:r>
    </w:p>
    <w:p w14:paraId="46107794"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признания должником либо вступления в законную силу решения суда - по налоговым и неналоговым доходам в виде штрафов, пеней и (или) иных санкций за нарушение договорных или долговых обязательств, а также в виде сумм возмещения убытков (ущерба);</w:t>
      </w:r>
    </w:p>
    <w:p w14:paraId="00C849F4" w14:textId="77777777" w:rsidR="00287130" w:rsidRDefault="00E26767"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1720E8" w:rsidRPr="008F7C70">
        <w:rPr>
          <w:rFonts w:ascii="Times New Roman" w:hAnsi="Times New Roman" w:cs="Times New Roman"/>
          <w:sz w:val="24"/>
          <w:szCs w:val="24"/>
        </w:rPr>
        <w:t xml:space="preserve"> реализации активов (перехода права собственности) - по доходам от реализации нефинансовых активов;</w:t>
      </w:r>
    </w:p>
    <w:p w14:paraId="1EC9B94F" w14:textId="77777777" w:rsidR="00EB47A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поступления денежных средств на лицевой счет - по безвозмездным поступлениям в виде безвозмездно полученных денежных средств.</w:t>
      </w:r>
    </w:p>
    <w:p w14:paraId="3B176000" w14:textId="245F8654"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54"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55" w:history="1">
        <w:r w:rsidRPr="008F7C70">
          <w:rPr>
            <w:rFonts w:ascii="Times New Roman" w:hAnsi="Times New Roman" w:cs="Times New Roman"/>
            <w:i/>
            <w:sz w:val="24"/>
            <w:szCs w:val="24"/>
          </w:rPr>
          <w:t>197</w:t>
        </w:r>
      </w:hyperlink>
      <w:r w:rsidRPr="008F7C70">
        <w:rPr>
          <w:rFonts w:ascii="Times New Roman" w:hAnsi="Times New Roman" w:cs="Times New Roman"/>
          <w:i/>
          <w:sz w:val="24"/>
          <w:szCs w:val="24"/>
        </w:rPr>
        <w:t xml:space="preserve"> Инструкции N 157н)</w:t>
      </w:r>
    </w:p>
    <w:p w14:paraId="01C8B488" w14:textId="77777777" w:rsidR="006F4A8F" w:rsidRDefault="006F4A8F" w:rsidP="00C5015B">
      <w:pPr>
        <w:pStyle w:val="ConsPlusNormal"/>
        <w:jc w:val="center"/>
        <w:outlineLvl w:val="1"/>
        <w:rPr>
          <w:rFonts w:ascii="Times New Roman" w:hAnsi="Times New Roman" w:cs="Times New Roman"/>
          <w:b/>
          <w:sz w:val="24"/>
          <w:szCs w:val="24"/>
        </w:rPr>
      </w:pPr>
      <w:bookmarkStart w:id="20" w:name="_Hlk533435114"/>
    </w:p>
    <w:p w14:paraId="443CC24B" w14:textId="0B9A055E" w:rsidR="00CD49DD" w:rsidRPr="00CD49DD" w:rsidRDefault="0046778B" w:rsidP="00C5015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001720E8" w:rsidRPr="008F7C70">
        <w:rPr>
          <w:rFonts w:ascii="Times New Roman" w:hAnsi="Times New Roman" w:cs="Times New Roman"/>
          <w:b/>
          <w:sz w:val="24"/>
          <w:szCs w:val="24"/>
        </w:rPr>
        <w:t xml:space="preserve">. </w:t>
      </w:r>
      <w:r w:rsidR="00CD49DD">
        <w:rPr>
          <w:rFonts w:ascii="Times New Roman" w:hAnsi="Times New Roman" w:cs="Times New Roman"/>
          <w:b/>
          <w:sz w:val="24"/>
          <w:szCs w:val="24"/>
        </w:rPr>
        <w:t>Финансовый результат</w:t>
      </w:r>
    </w:p>
    <w:p w14:paraId="723F3611" w14:textId="77777777" w:rsidR="00CD49DD" w:rsidRPr="00CD49DD" w:rsidRDefault="00CD49DD" w:rsidP="00365F67">
      <w:pPr>
        <w:pStyle w:val="ConsPlusNormal"/>
        <w:ind w:firstLine="567"/>
        <w:jc w:val="both"/>
        <w:rPr>
          <w:rFonts w:ascii="Times New Roman" w:hAnsi="Times New Roman" w:cs="Times New Roman"/>
          <w:sz w:val="24"/>
          <w:szCs w:val="24"/>
        </w:rPr>
      </w:pPr>
      <w:r w:rsidRPr="00CD49DD">
        <w:rPr>
          <w:rFonts w:ascii="Times New Roman" w:hAnsi="Times New Roman" w:cs="Times New Roman"/>
          <w:sz w:val="24"/>
          <w:szCs w:val="24"/>
        </w:rPr>
        <w:t xml:space="preserve">8.1. </w:t>
      </w:r>
      <w:bookmarkStart w:id="21" w:name="_Hlk43459661"/>
      <w:r w:rsidRPr="00CD49DD">
        <w:rPr>
          <w:rFonts w:ascii="Times New Roman" w:hAnsi="Times New Roman" w:cs="Times New Roman"/>
          <w:sz w:val="24"/>
          <w:szCs w:val="24"/>
        </w:rPr>
        <w:t>Как расходы будущих периодов учитываются расходы на:</w:t>
      </w:r>
    </w:p>
    <w:p w14:paraId="7E0A1B17" w14:textId="77777777" w:rsidR="00CD49DD" w:rsidRPr="00CD49DD" w:rsidRDefault="00CD49DD" w:rsidP="00365F67">
      <w:pPr>
        <w:pStyle w:val="ConsPlusNormal"/>
        <w:ind w:firstLine="567"/>
        <w:jc w:val="both"/>
        <w:rPr>
          <w:rFonts w:ascii="Times New Roman" w:hAnsi="Times New Roman" w:cs="Times New Roman"/>
          <w:sz w:val="24"/>
          <w:szCs w:val="24"/>
        </w:rPr>
      </w:pPr>
      <w:r w:rsidRPr="00CD49DD">
        <w:rPr>
          <w:rFonts w:ascii="Times New Roman" w:hAnsi="Times New Roman" w:cs="Times New Roman"/>
          <w:sz w:val="24"/>
          <w:szCs w:val="24"/>
        </w:rPr>
        <w:t>- страхование имущества, гражданской ответственности;</w:t>
      </w:r>
    </w:p>
    <w:p w14:paraId="64BE375E" w14:textId="77777777" w:rsidR="00CD49DD" w:rsidRPr="00CD49DD" w:rsidRDefault="00CD49DD" w:rsidP="00365F67">
      <w:pPr>
        <w:pStyle w:val="ConsPlusNormal"/>
        <w:ind w:firstLine="567"/>
        <w:jc w:val="both"/>
        <w:rPr>
          <w:rFonts w:ascii="Times New Roman" w:hAnsi="Times New Roman" w:cs="Times New Roman"/>
          <w:sz w:val="24"/>
          <w:szCs w:val="24"/>
        </w:rPr>
      </w:pPr>
      <w:r w:rsidRPr="00CD49DD">
        <w:rPr>
          <w:rFonts w:ascii="Times New Roman" w:hAnsi="Times New Roman" w:cs="Times New Roman"/>
          <w:sz w:val="24"/>
          <w:szCs w:val="24"/>
        </w:rPr>
        <w:t>- выплату отпускных;</w:t>
      </w:r>
    </w:p>
    <w:p w14:paraId="705EEE48" w14:textId="77777777" w:rsidR="00CD49DD" w:rsidRPr="00CD49DD" w:rsidRDefault="00CD49DD" w:rsidP="00365F67">
      <w:pPr>
        <w:pStyle w:val="ConsPlusNormal"/>
        <w:ind w:firstLine="567"/>
        <w:jc w:val="both"/>
        <w:rPr>
          <w:rFonts w:ascii="Times New Roman" w:hAnsi="Times New Roman" w:cs="Times New Roman"/>
          <w:sz w:val="24"/>
          <w:szCs w:val="24"/>
        </w:rPr>
      </w:pPr>
      <w:r w:rsidRPr="00CD49DD">
        <w:rPr>
          <w:rFonts w:ascii="Times New Roman" w:hAnsi="Times New Roman" w:cs="Times New Roman"/>
          <w:sz w:val="24"/>
          <w:szCs w:val="24"/>
        </w:rPr>
        <w:t>- приобретение неисключительного права пользования нематериальными активами в течение нескольких отчетных периодов;</w:t>
      </w:r>
    </w:p>
    <w:p w14:paraId="04E837E5" w14:textId="77777777" w:rsidR="00CD49DD" w:rsidRPr="00CD49DD" w:rsidRDefault="00CD49DD" w:rsidP="00365F67">
      <w:pPr>
        <w:pStyle w:val="ConsPlusNormal"/>
        <w:ind w:firstLine="567"/>
        <w:jc w:val="both"/>
        <w:rPr>
          <w:rFonts w:ascii="Times New Roman" w:hAnsi="Times New Roman" w:cs="Times New Roman"/>
          <w:sz w:val="24"/>
          <w:szCs w:val="24"/>
        </w:rPr>
      </w:pPr>
      <w:r w:rsidRPr="00CD49DD">
        <w:rPr>
          <w:rFonts w:ascii="Times New Roman" w:hAnsi="Times New Roman" w:cs="Times New Roman"/>
          <w:sz w:val="24"/>
          <w:szCs w:val="24"/>
        </w:rPr>
        <w:t>- неравномерно производимый ремонт основных средств.</w:t>
      </w:r>
    </w:p>
    <w:p w14:paraId="5BB509DB" w14:textId="77777777" w:rsidR="00CD49DD" w:rsidRPr="00CD49DD" w:rsidRDefault="00CD49DD" w:rsidP="00365F67">
      <w:pPr>
        <w:pStyle w:val="ConsPlusNormal"/>
        <w:ind w:firstLine="567"/>
        <w:jc w:val="both"/>
        <w:rPr>
          <w:rFonts w:ascii="Times New Roman" w:hAnsi="Times New Roman" w:cs="Times New Roman"/>
          <w:i/>
          <w:iCs/>
          <w:sz w:val="24"/>
          <w:szCs w:val="24"/>
        </w:rPr>
      </w:pPr>
      <w:r w:rsidRPr="00CD49DD">
        <w:rPr>
          <w:rFonts w:ascii="Times New Roman" w:hAnsi="Times New Roman" w:cs="Times New Roman"/>
          <w:i/>
          <w:iCs/>
          <w:sz w:val="24"/>
          <w:szCs w:val="24"/>
        </w:rPr>
        <w:t>(Основание: п. 302 Инструкции N 157н)</w:t>
      </w:r>
    </w:p>
    <w:p w14:paraId="4B480334" w14:textId="77777777" w:rsidR="00CD49DD" w:rsidRPr="00CD49DD" w:rsidRDefault="00CD49DD" w:rsidP="00365F67">
      <w:pPr>
        <w:pStyle w:val="ConsPlusNormal"/>
        <w:ind w:firstLine="567"/>
        <w:jc w:val="both"/>
        <w:rPr>
          <w:rFonts w:ascii="Times New Roman" w:hAnsi="Times New Roman" w:cs="Times New Roman"/>
          <w:sz w:val="24"/>
          <w:szCs w:val="24"/>
        </w:rPr>
      </w:pPr>
      <w:r w:rsidRPr="00CD49DD">
        <w:rPr>
          <w:rFonts w:ascii="Times New Roman" w:hAnsi="Times New Roman" w:cs="Times New Roman"/>
          <w:sz w:val="24"/>
          <w:szCs w:val="24"/>
        </w:rPr>
        <w:t>8.2.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14:paraId="24AFCA45" w14:textId="77777777" w:rsidR="00CD49DD" w:rsidRPr="00CD49DD" w:rsidRDefault="00CD49DD" w:rsidP="00365F67">
      <w:pPr>
        <w:pStyle w:val="ConsPlusNormal"/>
        <w:ind w:firstLine="567"/>
        <w:jc w:val="both"/>
        <w:rPr>
          <w:rFonts w:ascii="Times New Roman" w:hAnsi="Times New Roman" w:cs="Times New Roman"/>
          <w:i/>
          <w:iCs/>
          <w:sz w:val="24"/>
          <w:szCs w:val="24"/>
        </w:rPr>
      </w:pPr>
      <w:r w:rsidRPr="00CD49DD">
        <w:rPr>
          <w:rFonts w:ascii="Times New Roman" w:hAnsi="Times New Roman" w:cs="Times New Roman"/>
          <w:i/>
          <w:iCs/>
          <w:sz w:val="24"/>
          <w:szCs w:val="24"/>
        </w:rPr>
        <w:t>(Основание: п. 302 Инструкции N 157н)</w:t>
      </w:r>
    </w:p>
    <w:p w14:paraId="06EF6D85" w14:textId="77777777" w:rsidR="00CD49DD" w:rsidRPr="00CD49DD" w:rsidRDefault="00CD49DD" w:rsidP="00365F67">
      <w:pPr>
        <w:pStyle w:val="ConsPlusNormal"/>
        <w:ind w:firstLine="567"/>
        <w:jc w:val="both"/>
        <w:rPr>
          <w:rFonts w:ascii="Times New Roman" w:hAnsi="Times New Roman" w:cs="Times New Roman"/>
          <w:sz w:val="24"/>
          <w:szCs w:val="24"/>
        </w:rPr>
      </w:pPr>
      <w:r w:rsidRPr="00CD49DD">
        <w:rPr>
          <w:rFonts w:ascii="Times New Roman" w:hAnsi="Times New Roman" w:cs="Times New Roman"/>
          <w:sz w:val="24"/>
          <w:szCs w:val="24"/>
        </w:rPr>
        <w:t>8.3.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14:paraId="2A49407D" w14:textId="77777777" w:rsidR="00CD49DD" w:rsidRPr="00CD49DD" w:rsidRDefault="00CD49DD" w:rsidP="00365F67">
      <w:pPr>
        <w:pStyle w:val="ConsPlusNormal"/>
        <w:ind w:firstLine="567"/>
        <w:jc w:val="both"/>
        <w:rPr>
          <w:rFonts w:ascii="Times New Roman" w:hAnsi="Times New Roman" w:cs="Times New Roman"/>
          <w:i/>
          <w:iCs/>
          <w:sz w:val="24"/>
          <w:szCs w:val="24"/>
        </w:rPr>
      </w:pPr>
      <w:r w:rsidRPr="00CD49DD">
        <w:rPr>
          <w:rFonts w:ascii="Times New Roman" w:hAnsi="Times New Roman" w:cs="Times New Roman"/>
          <w:i/>
          <w:iCs/>
          <w:sz w:val="24"/>
          <w:szCs w:val="24"/>
        </w:rPr>
        <w:t>(Основание: п. 302 Инструкции N 157н)</w:t>
      </w:r>
    </w:p>
    <w:p w14:paraId="573BC597" w14:textId="77777777" w:rsidR="00CD49DD" w:rsidRPr="00CD49DD" w:rsidRDefault="00CD49DD" w:rsidP="00365F67">
      <w:pPr>
        <w:pStyle w:val="ConsPlusNormal"/>
        <w:ind w:firstLine="567"/>
        <w:jc w:val="both"/>
        <w:rPr>
          <w:rFonts w:ascii="Times New Roman" w:hAnsi="Times New Roman" w:cs="Times New Roman"/>
          <w:sz w:val="24"/>
          <w:szCs w:val="24"/>
        </w:rPr>
      </w:pPr>
      <w:r w:rsidRPr="00CD49DD">
        <w:rPr>
          <w:rFonts w:ascii="Times New Roman" w:hAnsi="Times New Roman" w:cs="Times New Roman"/>
          <w:sz w:val="24"/>
          <w:szCs w:val="24"/>
        </w:rPr>
        <w:t>8.4.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2B1804F4" w14:textId="77777777" w:rsidR="00CD49DD" w:rsidRPr="00CD49DD" w:rsidRDefault="00CD49DD" w:rsidP="00365F67">
      <w:pPr>
        <w:pStyle w:val="ConsPlusNormal"/>
        <w:ind w:firstLine="567"/>
        <w:jc w:val="both"/>
        <w:rPr>
          <w:rFonts w:ascii="Times New Roman" w:hAnsi="Times New Roman" w:cs="Times New Roman"/>
          <w:i/>
          <w:iCs/>
          <w:sz w:val="24"/>
          <w:szCs w:val="24"/>
        </w:rPr>
      </w:pPr>
      <w:r w:rsidRPr="00CD49DD">
        <w:rPr>
          <w:rFonts w:ascii="Times New Roman" w:hAnsi="Times New Roman" w:cs="Times New Roman"/>
          <w:i/>
          <w:iCs/>
          <w:sz w:val="24"/>
          <w:szCs w:val="24"/>
        </w:rPr>
        <w:t>(Основание: п. п. 66, 302 Инструкции N 157н)</w:t>
      </w:r>
    </w:p>
    <w:p w14:paraId="5382C8F9" w14:textId="77777777" w:rsidR="00CD49DD" w:rsidRPr="00CD49DD" w:rsidRDefault="00CD49DD" w:rsidP="00365F67">
      <w:pPr>
        <w:pStyle w:val="ConsPlusNormal"/>
        <w:ind w:firstLine="567"/>
        <w:jc w:val="both"/>
        <w:rPr>
          <w:rFonts w:ascii="Times New Roman" w:hAnsi="Times New Roman" w:cs="Times New Roman"/>
          <w:sz w:val="24"/>
          <w:szCs w:val="24"/>
        </w:rPr>
      </w:pPr>
      <w:r w:rsidRPr="00CD49DD">
        <w:rPr>
          <w:rFonts w:ascii="Times New Roman" w:hAnsi="Times New Roman" w:cs="Times New Roman"/>
          <w:sz w:val="24"/>
          <w:szCs w:val="24"/>
        </w:rPr>
        <w:t>8.5. 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5B64EB78" w14:textId="77777777" w:rsidR="00CD49DD" w:rsidRPr="00CD49DD" w:rsidRDefault="00CD49DD" w:rsidP="00365F67">
      <w:pPr>
        <w:pStyle w:val="ConsPlusNormal"/>
        <w:ind w:firstLine="567"/>
        <w:jc w:val="both"/>
        <w:rPr>
          <w:rFonts w:ascii="Times New Roman" w:hAnsi="Times New Roman" w:cs="Times New Roman"/>
          <w:i/>
          <w:iCs/>
          <w:sz w:val="24"/>
          <w:szCs w:val="24"/>
        </w:rPr>
      </w:pPr>
      <w:r w:rsidRPr="00CD49DD">
        <w:rPr>
          <w:rFonts w:ascii="Times New Roman" w:hAnsi="Times New Roman" w:cs="Times New Roman"/>
          <w:i/>
          <w:iCs/>
          <w:sz w:val="24"/>
          <w:szCs w:val="24"/>
        </w:rPr>
        <w:t>(Основание: п. 302 Инструкции N 157н)</w:t>
      </w:r>
    </w:p>
    <w:p w14:paraId="460245EE" w14:textId="3D8B3770" w:rsidR="00CD49DD" w:rsidRPr="00CD49DD" w:rsidRDefault="00CD49DD" w:rsidP="00365F67">
      <w:pPr>
        <w:pStyle w:val="ConsPlusNormal"/>
        <w:ind w:firstLine="567"/>
        <w:jc w:val="both"/>
        <w:rPr>
          <w:rFonts w:ascii="Times New Roman" w:hAnsi="Times New Roman" w:cs="Times New Roman"/>
          <w:sz w:val="24"/>
          <w:szCs w:val="24"/>
        </w:rPr>
      </w:pPr>
      <w:r w:rsidRPr="00CD49DD">
        <w:rPr>
          <w:rFonts w:ascii="Times New Roman" w:hAnsi="Times New Roman" w:cs="Times New Roman"/>
          <w:sz w:val="24"/>
          <w:szCs w:val="24"/>
        </w:rPr>
        <w:t>8.</w:t>
      </w:r>
      <w:r>
        <w:rPr>
          <w:rFonts w:ascii="Times New Roman" w:hAnsi="Times New Roman" w:cs="Times New Roman"/>
          <w:sz w:val="24"/>
          <w:szCs w:val="24"/>
        </w:rPr>
        <w:t>6</w:t>
      </w:r>
      <w:r w:rsidRPr="00CD49DD">
        <w:rPr>
          <w:rFonts w:ascii="Times New Roman" w:hAnsi="Times New Roman" w:cs="Times New Roman"/>
          <w:sz w:val="24"/>
          <w:szCs w:val="24"/>
        </w:rPr>
        <w:t>. На счете финансовых результатов прошлых отчетных периодов устанавливаются дополнительные коды по годам формирования - к 23-му разряду номера счета через точку добавляется четыре цифры соответствующего года.</w:t>
      </w:r>
    </w:p>
    <w:p w14:paraId="7AE79CC4" w14:textId="7FB1040D" w:rsidR="00CD49DD" w:rsidRPr="00930D5D" w:rsidRDefault="00CD49DD" w:rsidP="00365F67">
      <w:pPr>
        <w:pStyle w:val="ConsPlusNormal"/>
        <w:ind w:firstLine="567"/>
        <w:jc w:val="both"/>
        <w:rPr>
          <w:rFonts w:ascii="Times New Roman" w:hAnsi="Times New Roman" w:cs="Times New Roman"/>
          <w:i/>
          <w:iCs/>
          <w:sz w:val="24"/>
          <w:szCs w:val="24"/>
        </w:rPr>
      </w:pPr>
      <w:r w:rsidRPr="00CD49DD">
        <w:rPr>
          <w:rFonts w:ascii="Times New Roman" w:hAnsi="Times New Roman" w:cs="Times New Roman"/>
          <w:i/>
          <w:iCs/>
          <w:sz w:val="24"/>
          <w:szCs w:val="24"/>
        </w:rPr>
        <w:t>(Основание: п. 300 Инструкции N 157н)</w:t>
      </w:r>
      <w:bookmarkEnd w:id="21"/>
    </w:p>
    <w:p w14:paraId="3DE9702F" w14:textId="77777777" w:rsidR="006F4A8F" w:rsidRDefault="006F4A8F" w:rsidP="00C5015B">
      <w:pPr>
        <w:pStyle w:val="ConsPlusNormal"/>
        <w:jc w:val="center"/>
        <w:rPr>
          <w:rFonts w:ascii="Times New Roman" w:hAnsi="Times New Roman" w:cs="Times New Roman"/>
          <w:b/>
          <w:bCs/>
          <w:sz w:val="24"/>
          <w:szCs w:val="24"/>
        </w:rPr>
      </w:pPr>
    </w:p>
    <w:p w14:paraId="0DF758A0" w14:textId="7AFE562A" w:rsidR="00141063" w:rsidRPr="002E1ED1" w:rsidRDefault="0046778B" w:rsidP="00C5015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8</w:t>
      </w:r>
      <w:r w:rsidR="00CD49DD" w:rsidRPr="00CD49DD">
        <w:rPr>
          <w:rFonts w:ascii="Times New Roman" w:hAnsi="Times New Roman" w:cs="Times New Roman"/>
          <w:b/>
          <w:bCs/>
          <w:sz w:val="24"/>
          <w:szCs w:val="24"/>
        </w:rPr>
        <w:t>. Санкционирование расходов</w:t>
      </w:r>
    </w:p>
    <w:p w14:paraId="3F9C3B16" w14:textId="77777777" w:rsidR="006F4A8F" w:rsidRDefault="00141063" w:rsidP="00365F6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41063">
        <w:rPr>
          <w:rFonts w:ascii="Times New Roman" w:eastAsiaTheme="minorEastAsia" w:hAnsi="Times New Roman" w:cs="Times New Roman"/>
          <w:sz w:val="24"/>
          <w:szCs w:val="24"/>
          <w:lang w:eastAsia="ru-RU"/>
        </w:rPr>
        <w:t>9.1. Учет принимаемых обязательств осуществляется на основании:</w:t>
      </w:r>
    </w:p>
    <w:p w14:paraId="0EA65305" w14:textId="77777777" w:rsidR="006F4A8F" w:rsidRDefault="00141063" w:rsidP="00365F6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41063">
        <w:rPr>
          <w:rFonts w:ascii="Times New Roman" w:eastAsiaTheme="minorEastAsia" w:hAnsi="Times New Roman" w:cs="Times New Roman"/>
          <w:sz w:val="24"/>
          <w:szCs w:val="24"/>
          <w:lang w:eastAsia="ru-RU"/>
        </w:rPr>
        <w:t>- извещения о проведении конкурса, аукциона, торгов, запроса котировок, запроса предложений;</w:t>
      </w:r>
    </w:p>
    <w:p w14:paraId="1A7D0D40" w14:textId="77777777" w:rsidR="006F4A8F" w:rsidRDefault="00141063" w:rsidP="00365F6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41063">
        <w:rPr>
          <w:rFonts w:ascii="Times New Roman" w:eastAsiaTheme="minorEastAsia" w:hAnsi="Times New Roman" w:cs="Times New Roman"/>
          <w:sz w:val="24"/>
          <w:szCs w:val="24"/>
          <w:lang w:eastAsia="ru-RU"/>
        </w:rPr>
        <w:t>- приглашения принять участие в определении поставщика (подрядчика, исполнителя);</w:t>
      </w:r>
    </w:p>
    <w:p w14:paraId="7CE39D4C" w14:textId="77777777" w:rsidR="006F4A8F" w:rsidRDefault="00141063" w:rsidP="00365F6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41063">
        <w:rPr>
          <w:rFonts w:ascii="Times New Roman" w:eastAsiaTheme="minorEastAsia" w:hAnsi="Times New Roman" w:cs="Times New Roman"/>
          <w:sz w:val="24"/>
          <w:szCs w:val="24"/>
          <w:lang w:eastAsia="ru-RU"/>
        </w:rPr>
        <w:t>- протокола конкурсной комиссии;</w:t>
      </w:r>
    </w:p>
    <w:p w14:paraId="75EB2E00" w14:textId="77777777" w:rsidR="006F4A8F" w:rsidRDefault="00141063" w:rsidP="00365F6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41063">
        <w:rPr>
          <w:rFonts w:ascii="Times New Roman" w:eastAsiaTheme="minorEastAsia" w:hAnsi="Times New Roman" w:cs="Times New Roman"/>
          <w:sz w:val="24"/>
          <w:szCs w:val="24"/>
          <w:lang w:eastAsia="ru-RU"/>
        </w:rPr>
        <w:t xml:space="preserve">- бухгалтерской справки </w:t>
      </w:r>
      <w:hyperlink r:id="rId156" w:history="1">
        <w:r w:rsidRPr="00141063">
          <w:rPr>
            <w:rFonts w:ascii="Times New Roman" w:eastAsiaTheme="minorEastAsia" w:hAnsi="Times New Roman" w:cs="Times New Roman"/>
            <w:sz w:val="24"/>
            <w:szCs w:val="24"/>
            <w:lang w:eastAsia="ru-RU"/>
          </w:rPr>
          <w:t>(ф. 0504833)</w:t>
        </w:r>
      </w:hyperlink>
      <w:r w:rsidRPr="00141063">
        <w:rPr>
          <w:rFonts w:ascii="Times New Roman" w:eastAsiaTheme="minorEastAsia" w:hAnsi="Times New Roman" w:cs="Times New Roman"/>
          <w:sz w:val="24"/>
          <w:szCs w:val="24"/>
          <w:lang w:eastAsia="ru-RU"/>
        </w:rPr>
        <w:t>.</w:t>
      </w:r>
    </w:p>
    <w:p w14:paraId="569E1605" w14:textId="4B14BEDE" w:rsidR="00141063" w:rsidRPr="00141063" w:rsidRDefault="00141063" w:rsidP="00365F6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41063">
        <w:rPr>
          <w:rFonts w:ascii="Times New Roman" w:eastAsiaTheme="minorEastAsia" w:hAnsi="Times New Roman" w:cs="Times New Roman"/>
          <w:i/>
          <w:iCs/>
          <w:sz w:val="24"/>
          <w:szCs w:val="24"/>
          <w:lang w:eastAsia="ru-RU"/>
        </w:rPr>
        <w:t xml:space="preserve">(Основание: </w:t>
      </w:r>
      <w:hyperlink r:id="rId157" w:history="1">
        <w:r w:rsidRPr="00141063">
          <w:rPr>
            <w:rFonts w:ascii="Times New Roman" w:eastAsiaTheme="minorEastAsia" w:hAnsi="Times New Roman" w:cs="Times New Roman"/>
            <w:i/>
            <w:iCs/>
            <w:sz w:val="24"/>
            <w:szCs w:val="24"/>
            <w:lang w:eastAsia="ru-RU"/>
          </w:rPr>
          <w:t>п. 3 ст. 219</w:t>
        </w:r>
      </w:hyperlink>
      <w:r w:rsidRPr="00141063">
        <w:rPr>
          <w:rFonts w:ascii="Times New Roman" w:eastAsiaTheme="minorEastAsia" w:hAnsi="Times New Roman" w:cs="Times New Roman"/>
          <w:i/>
          <w:iCs/>
          <w:sz w:val="24"/>
          <w:szCs w:val="24"/>
          <w:lang w:eastAsia="ru-RU"/>
        </w:rPr>
        <w:t xml:space="preserve"> БК РФ, </w:t>
      </w:r>
      <w:hyperlink r:id="rId158" w:history="1">
        <w:r w:rsidRPr="00141063">
          <w:rPr>
            <w:rFonts w:ascii="Times New Roman" w:eastAsiaTheme="minorEastAsia" w:hAnsi="Times New Roman" w:cs="Times New Roman"/>
            <w:i/>
            <w:iCs/>
            <w:sz w:val="24"/>
            <w:szCs w:val="24"/>
            <w:lang w:eastAsia="ru-RU"/>
          </w:rPr>
          <w:t>п. 318</w:t>
        </w:r>
      </w:hyperlink>
      <w:r w:rsidRPr="00141063">
        <w:rPr>
          <w:rFonts w:ascii="Times New Roman" w:eastAsiaTheme="minorEastAsia" w:hAnsi="Times New Roman" w:cs="Times New Roman"/>
          <w:i/>
          <w:iCs/>
          <w:sz w:val="24"/>
          <w:szCs w:val="24"/>
          <w:lang w:eastAsia="ru-RU"/>
        </w:rPr>
        <w:t xml:space="preserve"> Инструкции N 157н, </w:t>
      </w:r>
      <w:hyperlink r:id="rId159" w:history="1">
        <w:r w:rsidRPr="00141063">
          <w:rPr>
            <w:rFonts w:ascii="Times New Roman" w:eastAsiaTheme="minorEastAsia" w:hAnsi="Times New Roman" w:cs="Times New Roman"/>
            <w:i/>
            <w:iCs/>
            <w:sz w:val="24"/>
            <w:szCs w:val="24"/>
            <w:lang w:eastAsia="ru-RU"/>
          </w:rPr>
          <w:t>п. 9</w:t>
        </w:r>
      </w:hyperlink>
      <w:r w:rsidRPr="00141063">
        <w:rPr>
          <w:rFonts w:ascii="Times New Roman" w:eastAsiaTheme="minorEastAsia" w:hAnsi="Times New Roman" w:cs="Times New Roman"/>
          <w:i/>
          <w:iCs/>
          <w:sz w:val="24"/>
          <w:szCs w:val="24"/>
          <w:lang w:eastAsia="ru-RU"/>
        </w:rPr>
        <w:t xml:space="preserve"> СГС "Учетная политика")</w:t>
      </w:r>
    </w:p>
    <w:p w14:paraId="3516EAB3" w14:textId="17A548A3" w:rsidR="00287130" w:rsidRDefault="00CD49DD"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w:t>
      </w:r>
      <w:r w:rsidR="00141063">
        <w:rPr>
          <w:rFonts w:ascii="Times New Roman" w:hAnsi="Times New Roman" w:cs="Times New Roman"/>
          <w:sz w:val="24"/>
          <w:szCs w:val="24"/>
        </w:rPr>
        <w:t>2</w:t>
      </w:r>
      <w:r w:rsidR="001720E8" w:rsidRPr="008F7C70">
        <w:rPr>
          <w:rFonts w:ascii="Times New Roman" w:hAnsi="Times New Roman" w:cs="Times New Roman"/>
          <w:sz w:val="24"/>
          <w:szCs w:val="24"/>
        </w:rPr>
        <w:t>. Документы, подтверждающие принятие (возникновение) обязательств:</w:t>
      </w:r>
    </w:p>
    <w:p w14:paraId="4B36A6A0"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распоряжение об утверждении штатного расписания с расчетом годового фонда оплаты труда;</w:t>
      </w:r>
    </w:p>
    <w:p w14:paraId="0AA31A8D"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муниципальный контракт на поставку товаров, оказание услуг для обеспечения муниципальных нужд;</w:t>
      </w:r>
    </w:p>
    <w:p w14:paraId="2E3E3F35"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гражданско-правовой договор с юридическим или физическим лицом на выполнение работ, оказание услуг, поставку материальных ценностей;</w:t>
      </w:r>
    </w:p>
    <w:p w14:paraId="250B9FA2"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при отсутствии договора - счет, акт выполненных работ (оказанных услуг);</w:t>
      </w:r>
    </w:p>
    <w:p w14:paraId="49F7D95A"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договор (соглашение) о предоставлении субсидии муниципальному бюджетному или автономному учреждению;</w:t>
      </w:r>
    </w:p>
    <w:p w14:paraId="445A20D2"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договор (соглашение) о предоставлении субсидии юридическому лицу (за исключением субсидии муниципальному бюджетному или автономному учреждению), индивидуальному предпринимателю или физическому лицу - производителю товаров, работ, услуг;</w:t>
      </w:r>
    </w:p>
    <w:p w14:paraId="50A9EAEF"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договор (соглашение) о предоставлении бюджетных инвестиций юридическим лицам, не являющимся муниципальными учреждениями и муниципальными предприятиями;</w:t>
      </w:r>
    </w:p>
    <w:p w14:paraId="21A6BA14"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согласованное главой </w:t>
      </w:r>
      <w:r w:rsidR="00322217">
        <w:rPr>
          <w:rFonts w:ascii="Times New Roman" w:hAnsi="Times New Roman" w:cs="Times New Roman"/>
          <w:sz w:val="24"/>
          <w:szCs w:val="24"/>
        </w:rPr>
        <w:t>Местной</w:t>
      </w:r>
      <w:r w:rsidR="00322217" w:rsidRPr="008F7C70">
        <w:rPr>
          <w:rFonts w:ascii="Times New Roman" w:hAnsi="Times New Roman" w:cs="Times New Roman"/>
          <w:sz w:val="24"/>
          <w:szCs w:val="24"/>
        </w:rPr>
        <w:t xml:space="preserve"> </w:t>
      </w:r>
      <w:r w:rsidR="00322217">
        <w:rPr>
          <w:rFonts w:ascii="Times New Roman" w:hAnsi="Times New Roman" w:cs="Times New Roman"/>
          <w:sz w:val="24"/>
          <w:szCs w:val="24"/>
        </w:rPr>
        <w:t xml:space="preserve">администрации </w:t>
      </w:r>
      <w:r w:rsidRPr="008F7C70">
        <w:rPr>
          <w:rFonts w:ascii="Times New Roman" w:hAnsi="Times New Roman" w:cs="Times New Roman"/>
          <w:sz w:val="24"/>
          <w:szCs w:val="24"/>
        </w:rPr>
        <w:t>заявление на выдачу под отчет денежных средств или авансовый отчет;</w:t>
      </w:r>
    </w:p>
    <w:p w14:paraId="143D5049"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w:t>
      </w:r>
      <w:r w:rsidR="00287130">
        <w:rPr>
          <w:rFonts w:ascii="Times New Roman" w:hAnsi="Times New Roman" w:cs="Times New Roman"/>
          <w:sz w:val="24"/>
          <w:szCs w:val="24"/>
        </w:rPr>
        <w:t>и</w:t>
      </w:r>
      <w:r w:rsidRPr="008F7C70">
        <w:rPr>
          <w:rFonts w:ascii="Times New Roman" w:hAnsi="Times New Roman" w:cs="Times New Roman"/>
          <w:sz w:val="24"/>
          <w:szCs w:val="24"/>
        </w:rPr>
        <w:t xml:space="preserve"> и штрафов;</w:t>
      </w:r>
    </w:p>
    <w:p w14:paraId="0F3DAAC8"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исполнительный лист, судебный приказ;</w:t>
      </w:r>
    </w:p>
    <w:p w14:paraId="4BCD7F37" w14:textId="505FBB65"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w:t>
      </w:r>
      <w:r w:rsidR="00825F50" w:rsidRPr="00825F50">
        <w:rPr>
          <w:rFonts w:ascii="Times New Roman" w:hAnsi="Times New Roman" w:cs="Times New Roman"/>
          <w:sz w:val="24"/>
          <w:szCs w:val="24"/>
        </w:rPr>
        <w:t>извещения о проведении конкурса, аукциона, торгов, запроса котировок, запроса предложений;</w:t>
      </w:r>
    </w:p>
    <w:p w14:paraId="2596428A"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иной документ, в соответствии с которым возникает обязательство.</w:t>
      </w:r>
    </w:p>
    <w:p w14:paraId="10836EA5" w14:textId="77777777" w:rsidR="001720E8" w:rsidRPr="008F7C7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60" w:history="1">
        <w:r w:rsidRPr="008F7C70">
          <w:rPr>
            <w:rFonts w:ascii="Times New Roman" w:hAnsi="Times New Roman" w:cs="Times New Roman"/>
            <w:i/>
            <w:sz w:val="24"/>
            <w:szCs w:val="24"/>
          </w:rPr>
          <w:t>п. 3 ст. 219</w:t>
        </w:r>
      </w:hyperlink>
      <w:r w:rsidRPr="008F7C70">
        <w:rPr>
          <w:rFonts w:ascii="Times New Roman" w:hAnsi="Times New Roman" w:cs="Times New Roman"/>
          <w:i/>
          <w:sz w:val="24"/>
          <w:szCs w:val="24"/>
        </w:rPr>
        <w:t xml:space="preserve"> БК РФ, </w:t>
      </w:r>
      <w:hyperlink r:id="rId161"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62" w:history="1">
        <w:r w:rsidRPr="008F7C70">
          <w:rPr>
            <w:rFonts w:ascii="Times New Roman" w:hAnsi="Times New Roman" w:cs="Times New Roman"/>
            <w:i/>
            <w:sz w:val="24"/>
            <w:szCs w:val="24"/>
          </w:rPr>
          <w:t>318</w:t>
        </w:r>
      </w:hyperlink>
      <w:r w:rsidRPr="008F7C70">
        <w:rPr>
          <w:rFonts w:ascii="Times New Roman" w:hAnsi="Times New Roman" w:cs="Times New Roman"/>
          <w:i/>
          <w:sz w:val="24"/>
          <w:szCs w:val="24"/>
        </w:rPr>
        <w:t xml:space="preserve"> Инструкции N 157н)</w:t>
      </w:r>
    </w:p>
    <w:p w14:paraId="1D38607F" w14:textId="3689A00A" w:rsidR="00287130" w:rsidRDefault="00CD49DD"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w:t>
      </w:r>
      <w:r w:rsidR="00B22804">
        <w:rPr>
          <w:rFonts w:ascii="Times New Roman" w:hAnsi="Times New Roman" w:cs="Times New Roman"/>
          <w:sz w:val="24"/>
          <w:szCs w:val="24"/>
        </w:rPr>
        <w:t>3</w:t>
      </w:r>
      <w:r w:rsidR="001720E8" w:rsidRPr="008F7C70">
        <w:rPr>
          <w:rFonts w:ascii="Times New Roman" w:hAnsi="Times New Roman" w:cs="Times New Roman"/>
          <w:sz w:val="24"/>
          <w:szCs w:val="24"/>
        </w:rPr>
        <w:t>. Документы, подтверждающие возникновение денежных обязательств:</w:t>
      </w:r>
    </w:p>
    <w:p w14:paraId="16DAB697" w14:textId="6BA432C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расчетная ведомость </w:t>
      </w:r>
      <w:hyperlink r:id="rId163" w:history="1">
        <w:r w:rsidRPr="008F7C70">
          <w:rPr>
            <w:rFonts w:ascii="Times New Roman" w:hAnsi="Times New Roman" w:cs="Times New Roman"/>
            <w:sz w:val="24"/>
            <w:szCs w:val="24"/>
          </w:rPr>
          <w:t>(ф. 0504402)</w:t>
        </w:r>
      </w:hyperlink>
      <w:r w:rsidR="00D545E9">
        <w:rPr>
          <w:rFonts w:ascii="Times New Roman" w:hAnsi="Times New Roman" w:cs="Times New Roman"/>
          <w:sz w:val="24"/>
          <w:szCs w:val="24"/>
        </w:rPr>
        <w:t xml:space="preserve"> или </w:t>
      </w:r>
      <w:r w:rsidR="00D404CA">
        <w:rPr>
          <w:rFonts w:ascii="Times New Roman" w:hAnsi="Times New Roman" w:cs="Times New Roman"/>
          <w:sz w:val="24"/>
          <w:szCs w:val="24"/>
        </w:rPr>
        <w:t>реестр перечислений в банк</w:t>
      </w:r>
      <w:r w:rsidRPr="008F7C70">
        <w:rPr>
          <w:rFonts w:ascii="Times New Roman" w:hAnsi="Times New Roman" w:cs="Times New Roman"/>
          <w:sz w:val="24"/>
          <w:szCs w:val="24"/>
        </w:rPr>
        <w:t>;</w:t>
      </w:r>
    </w:p>
    <w:p w14:paraId="153CFC33" w14:textId="28D8A3EC" w:rsidR="00825F50" w:rsidRDefault="00825F50" w:rsidP="00365F67">
      <w:pPr>
        <w:pStyle w:val="ConsPlusNormal"/>
        <w:ind w:firstLine="567"/>
        <w:jc w:val="both"/>
        <w:rPr>
          <w:rFonts w:ascii="Times New Roman" w:hAnsi="Times New Roman" w:cs="Times New Roman"/>
          <w:sz w:val="24"/>
          <w:szCs w:val="24"/>
        </w:rPr>
      </w:pPr>
      <w:bookmarkStart w:id="22" w:name="_Hlk43459660"/>
      <w:r>
        <w:rPr>
          <w:rFonts w:ascii="Times New Roman" w:hAnsi="Times New Roman" w:cs="Times New Roman"/>
          <w:sz w:val="24"/>
          <w:szCs w:val="24"/>
        </w:rPr>
        <w:t xml:space="preserve">- </w:t>
      </w:r>
      <w:r w:rsidRPr="00825F50">
        <w:rPr>
          <w:rFonts w:ascii="Times New Roman" w:hAnsi="Times New Roman" w:cs="Times New Roman"/>
          <w:sz w:val="24"/>
          <w:szCs w:val="24"/>
        </w:rPr>
        <w:t>записки-расчета об исчислении среднего заработка при предоставлении отпуска, увольнении и других случаях (ф. 0504425);</w:t>
      </w:r>
    </w:p>
    <w:bookmarkEnd w:id="22"/>
    <w:p w14:paraId="743EFE28" w14:textId="38548EDC" w:rsidR="00825F50" w:rsidRDefault="00825F50" w:rsidP="00365F67">
      <w:pPr>
        <w:pStyle w:val="ConsPlusNormal"/>
        <w:ind w:firstLine="567"/>
        <w:jc w:val="both"/>
        <w:rPr>
          <w:rFonts w:ascii="Times New Roman" w:hAnsi="Times New Roman" w:cs="Times New Roman"/>
          <w:sz w:val="24"/>
          <w:szCs w:val="24"/>
        </w:rPr>
      </w:pPr>
      <w:r w:rsidRPr="00825F50">
        <w:rPr>
          <w:rFonts w:ascii="Times New Roman" w:hAnsi="Times New Roman" w:cs="Times New Roman"/>
          <w:sz w:val="24"/>
          <w:szCs w:val="24"/>
        </w:rPr>
        <w:t>- авансо</w:t>
      </w:r>
      <w:r w:rsidR="00B86E47">
        <w:rPr>
          <w:rFonts w:ascii="Times New Roman" w:hAnsi="Times New Roman" w:cs="Times New Roman"/>
          <w:sz w:val="24"/>
          <w:szCs w:val="24"/>
        </w:rPr>
        <w:t>вый</w:t>
      </w:r>
      <w:r w:rsidRPr="00825F50">
        <w:rPr>
          <w:rFonts w:ascii="Times New Roman" w:hAnsi="Times New Roman" w:cs="Times New Roman"/>
          <w:sz w:val="24"/>
          <w:szCs w:val="24"/>
        </w:rPr>
        <w:t xml:space="preserve"> отчет </w:t>
      </w:r>
      <w:bookmarkStart w:id="23" w:name="_Hlk43459659"/>
      <w:r w:rsidRPr="00825F50">
        <w:rPr>
          <w:rFonts w:ascii="Times New Roman" w:hAnsi="Times New Roman" w:cs="Times New Roman"/>
          <w:sz w:val="24"/>
          <w:szCs w:val="24"/>
        </w:rPr>
        <w:t>(ф. 0504505);</w:t>
      </w:r>
      <w:bookmarkEnd w:id="23"/>
    </w:p>
    <w:p w14:paraId="5F9B7926"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муниципальный контракт (договор) в случае осуществления авансовых платежей в соответствии с его условиями;</w:t>
      </w:r>
    </w:p>
    <w:p w14:paraId="6A838CC8" w14:textId="77777777" w:rsidR="00287130" w:rsidRDefault="00E26767" w:rsidP="00365F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1720E8" w:rsidRPr="008F7C70">
        <w:rPr>
          <w:rFonts w:ascii="Times New Roman" w:hAnsi="Times New Roman" w:cs="Times New Roman"/>
          <w:sz w:val="24"/>
          <w:szCs w:val="24"/>
        </w:rPr>
        <w:t xml:space="preserve"> справка-расчет или иной документ, являющийся основанием для оплаты неустойки;</w:t>
      </w:r>
    </w:p>
    <w:p w14:paraId="53BCB6A9" w14:textId="0A69C34E"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счет, счет-фактура, товарная накладная, универсальный передаточный документ;</w:t>
      </w:r>
    </w:p>
    <w:p w14:paraId="09B861B7"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акт выполненных работ (оказанных услуг), акт приема-передачи;</w:t>
      </w:r>
    </w:p>
    <w:p w14:paraId="018967AD" w14:textId="24B27C04"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согласованное главой </w:t>
      </w:r>
      <w:r w:rsidR="00322217">
        <w:rPr>
          <w:rFonts w:ascii="Times New Roman" w:hAnsi="Times New Roman" w:cs="Times New Roman"/>
          <w:sz w:val="24"/>
          <w:szCs w:val="24"/>
        </w:rPr>
        <w:t>Местной администрации</w:t>
      </w:r>
      <w:r w:rsidRPr="008F7C70">
        <w:rPr>
          <w:rFonts w:ascii="Times New Roman" w:hAnsi="Times New Roman" w:cs="Times New Roman"/>
          <w:sz w:val="24"/>
          <w:szCs w:val="24"/>
        </w:rPr>
        <w:t xml:space="preserve"> заявление на выдачу под отчет денежных средств;</w:t>
      </w:r>
    </w:p>
    <w:p w14:paraId="0F5B022F"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14:paraId="316F909B"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исполнительный лист, судебный приказ;</w:t>
      </w:r>
    </w:p>
    <w:p w14:paraId="200B4CE2"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график выплат по исполнительному документу, предусматривающему выплаты периодического характера;</w:t>
      </w:r>
    </w:p>
    <w:p w14:paraId="6C914FA1"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бухгалтерская справка </w:t>
      </w:r>
      <w:hyperlink r:id="rId164" w:history="1">
        <w:r w:rsidRPr="008F7C70">
          <w:rPr>
            <w:rFonts w:ascii="Times New Roman" w:hAnsi="Times New Roman" w:cs="Times New Roman"/>
            <w:sz w:val="24"/>
            <w:szCs w:val="24"/>
          </w:rPr>
          <w:t>(ф. 0504833)</w:t>
        </w:r>
      </w:hyperlink>
      <w:r w:rsidRPr="008F7C70">
        <w:rPr>
          <w:rFonts w:ascii="Times New Roman" w:hAnsi="Times New Roman" w:cs="Times New Roman"/>
          <w:sz w:val="24"/>
          <w:szCs w:val="24"/>
        </w:rPr>
        <w:t>;</w:t>
      </w:r>
    </w:p>
    <w:p w14:paraId="1DA8CDA9" w14:textId="77777777" w:rsidR="00287130" w:rsidRDefault="001720E8" w:rsidP="00365F67">
      <w:pPr>
        <w:pStyle w:val="ConsPlusNormal"/>
        <w:ind w:firstLine="567"/>
        <w:jc w:val="both"/>
        <w:rPr>
          <w:rFonts w:ascii="Times New Roman" w:hAnsi="Times New Roman" w:cs="Times New Roman"/>
          <w:sz w:val="24"/>
          <w:szCs w:val="24"/>
        </w:rPr>
      </w:pPr>
      <w:r w:rsidRPr="008F7C70">
        <w:rPr>
          <w:rFonts w:ascii="Times New Roman" w:hAnsi="Times New Roman" w:cs="Times New Roman"/>
          <w:sz w:val="24"/>
          <w:szCs w:val="24"/>
        </w:rPr>
        <w:t>-</w:t>
      </w:r>
      <w:r w:rsidR="00D404CA">
        <w:rPr>
          <w:rFonts w:ascii="Times New Roman" w:hAnsi="Times New Roman" w:cs="Times New Roman"/>
          <w:sz w:val="24"/>
          <w:szCs w:val="24"/>
        </w:rPr>
        <w:t xml:space="preserve"> </w:t>
      </w:r>
      <w:r w:rsidRPr="008F7C70">
        <w:rPr>
          <w:rFonts w:ascii="Times New Roman" w:hAnsi="Times New Roman" w:cs="Times New Roman"/>
          <w:sz w:val="24"/>
          <w:szCs w:val="24"/>
        </w:rPr>
        <w:t>иной документ, подтверждающий возникновение денежного обязательства по обязательству.</w:t>
      </w:r>
    </w:p>
    <w:p w14:paraId="40CD8E30" w14:textId="5A50B0A8" w:rsidR="00CD49DD" w:rsidRDefault="001720E8" w:rsidP="00365F67">
      <w:pPr>
        <w:pStyle w:val="ConsPlusNormal"/>
        <w:ind w:firstLine="567"/>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65" w:history="1">
        <w:r w:rsidRPr="008F7C70">
          <w:rPr>
            <w:rFonts w:ascii="Times New Roman" w:hAnsi="Times New Roman" w:cs="Times New Roman"/>
            <w:i/>
            <w:sz w:val="24"/>
            <w:szCs w:val="24"/>
          </w:rPr>
          <w:t>п. 4 ст. 219</w:t>
        </w:r>
      </w:hyperlink>
      <w:r w:rsidRPr="008F7C70">
        <w:rPr>
          <w:rFonts w:ascii="Times New Roman" w:hAnsi="Times New Roman" w:cs="Times New Roman"/>
          <w:i/>
          <w:sz w:val="24"/>
          <w:szCs w:val="24"/>
        </w:rPr>
        <w:t xml:space="preserve"> БК РФ, </w:t>
      </w:r>
      <w:hyperlink r:id="rId166" w:history="1">
        <w:r w:rsidRPr="008F7C70">
          <w:rPr>
            <w:rFonts w:ascii="Times New Roman" w:hAnsi="Times New Roman" w:cs="Times New Roman"/>
            <w:i/>
            <w:sz w:val="24"/>
            <w:szCs w:val="24"/>
          </w:rPr>
          <w:t>п. 318</w:t>
        </w:r>
      </w:hyperlink>
      <w:r w:rsidRPr="008F7C70">
        <w:rPr>
          <w:rFonts w:ascii="Times New Roman" w:hAnsi="Times New Roman" w:cs="Times New Roman"/>
          <w:i/>
          <w:sz w:val="24"/>
          <w:szCs w:val="24"/>
        </w:rPr>
        <w:t xml:space="preserve"> Инструкции N 157н)</w:t>
      </w:r>
      <w:bookmarkEnd w:id="20"/>
    </w:p>
    <w:p w14:paraId="64960435" w14:textId="77777777" w:rsidR="006F4A8F" w:rsidRPr="008F7C70" w:rsidRDefault="006F4A8F" w:rsidP="00C5015B">
      <w:pPr>
        <w:pStyle w:val="ConsPlusNormal"/>
        <w:jc w:val="both"/>
        <w:rPr>
          <w:rFonts w:ascii="Times New Roman" w:hAnsi="Times New Roman" w:cs="Times New Roman"/>
          <w:sz w:val="24"/>
          <w:szCs w:val="24"/>
        </w:rPr>
      </w:pPr>
    </w:p>
    <w:p w14:paraId="65DA2461" w14:textId="52A68E18" w:rsidR="00133BCF" w:rsidRDefault="0046778B" w:rsidP="00C5015B">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9</w:t>
      </w:r>
      <w:r w:rsidR="001720E8" w:rsidRPr="008F7C70">
        <w:rPr>
          <w:rFonts w:ascii="Times New Roman" w:hAnsi="Times New Roman" w:cs="Times New Roman"/>
          <w:b/>
          <w:sz w:val="24"/>
          <w:szCs w:val="24"/>
        </w:rPr>
        <w:t>. Обесценение активов</w:t>
      </w:r>
    </w:p>
    <w:p w14:paraId="673804E5" w14:textId="09C56E62" w:rsidR="00287130" w:rsidRDefault="00CD49DD" w:rsidP="00742459">
      <w:pPr>
        <w:pStyle w:val="ConsPlusNormal"/>
        <w:ind w:firstLine="567"/>
        <w:jc w:val="both"/>
        <w:rPr>
          <w:rFonts w:ascii="Times New Roman" w:hAnsi="Times New Roman" w:cs="Times New Roman"/>
          <w:sz w:val="24"/>
          <w:szCs w:val="24"/>
        </w:rPr>
      </w:pPr>
      <w:bookmarkStart w:id="24" w:name="_Hlk43459658"/>
      <w:r>
        <w:rPr>
          <w:rFonts w:ascii="Times New Roman" w:hAnsi="Times New Roman" w:cs="Times New Roman"/>
          <w:sz w:val="24"/>
          <w:szCs w:val="24"/>
        </w:rPr>
        <w:t>10</w:t>
      </w:r>
      <w:r w:rsidR="001720E8" w:rsidRPr="008F7C70">
        <w:rPr>
          <w:rFonts w:ascii="Times New Roman" w:hAnsi="Times New Roman" w:cs="Times New Roman"/>
          <w:sz w:val="24"/>
          <w:szCs w:val="24"/>
        </w:rPr>
        <w:t xml:space="preserve">.1. Проверка наличия признаков возможного обесценения (снижения убытка) проводится при инвентаризации соответствующих активов. По представлению лица, ответственного за использование актива, глава </w:t>
      </w:r>
      <w:r w:rsidR="008F1C7E">
        <w:rPr>
          <w:rFonts w:ascii="Times New Roman" w:hAnsi="Times New Roman" w:cs="Times New Roman"/>
          <w:sz w:val="24"/>
          <w:szCs w:val="24"/>
        </w:rPr>
        <w:t xml:space="preserve">Местной </w:t>
      </w:r>
      <w:r w:rsidR="00631413">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 может принять решение о проведении такой проверки в иных случаях.</w:t>
      </w:r>
    </w:p>
    <w:p w14:paraId="6B20C637" w14:textId="77777777" w:rsidR="001720E8" w:rsidRPr="008F7C70" w:rsidRDefault="001720E8" w:rsidP="00742459">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67"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N 157н, </w:t>
      </w:r>
      <w:hyperlink r:id="rId168" w:history="1">
        <w:r w:rsidRPr="008F7C70">
          <w:rPr>
            <w:rFonts w:ascii="Times New Roman" w:hAnsi="Times New Roman" w:cs="Times New Roman"/>
            <w:i/>
            <w:sz w:val="24"/>
            <w:szCs w:val="24"/>
          </w:rPr>
          <w:t>п. 5</w:t>
        </w:r>
      </w:hyperlink>
      <w:r w:rsidRPr="008F7C70">
        <w:rPr>
          <w:rFonts w:ascii="Times New Roman" w:hAnsi="Times New Roman" w:cs="Times New Roman"/>
          <w:i/>
          <w:sz w:val="24"/>
          <w:szCs w:val="24"/>
        </w:rPr>
        <w:t xml:space="preserve"> ФСБУ "Обесценение активов")</w:t>
      </w:r>
    </w:p>
    <w:p w14:paraId="636123F0" w14:textId="40BBCE65" w:rsidR="00287130" w:rsidRDefault="00CD49DD" w:rsidP="007424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1720E8" w:rsidRPr="008F7C70">
        <w:rPr>
          <w:rFonts w:ascii="Times New Roman" w:hAnsi="Times New Roman" w:cs="Times New Roman"/>
          <w:sz w:val="24"/>
          <w:szCs w:val="24"/>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69" w:history="1">
        <w:r w:rsidR="001720E8" w:rsidRPr="008F7C70">
          <w:rPr>
            <w:rFonts w:ascii="Times New Roman" w:hAnsi="Times New Roman" w:cs="Times New Roman"/>
            <w:sz w:val="24"/>
            <w:szCs w:val="24"/>
          </w:rPr>
          <w:t>(ф. 0504087)</w:t>
        </w:r>
      </w:hyperlink>
      <w:r w:rsidR="001720E8" w:rsidRPr="008F7C70">
        <w:rPr>
          <w:rFonts w:ascii="Times New Roman" w:hAnsi="Times New Roman" w:cs="Times New Roman"/>
          <w:sz w:val="24"/>
          <w:szCs w:val="24"/>
        </w:rPr>
        <w:t>.</w:t>
      </w:r>
    </w:p>
    <w:p w14:paraId="20ACA70D" w14:textId="77777777" w:rsidR="001720E8" w:rsidRPr="008F7C70" w:rsidRDefault="00287130" w:rsidP="00742459">
      <w:pPr>
        <w:pStyle w:val="ConsPlu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70" w:history="1">
        <w:r w:rsidR="001720E8" w:rsidRPr="008F7C70">
          <w:rPr>
            <w:rFonts w:ascii="Times New Roman" w:hAnsi="Times New Roman" w:cs="Times New Roman"/>
            <w:i/>
            <w:sz w:val="24"/>
            <w:szCs w:val="24"/>
          </w:rPr>
          <w:t>п. п. 6</w:t>
        </w:r>
      </w:hyperlink>
      <w:r w:rsidR="001720E8" w:rsidRPr="008F7C70">
        <w:rPr>
          <w:rFonts w:ascii="Times New Roman" w:hAnsi="Times New Roman" w:cs="Times New Roman"/>
          <w:i/>
          <w:sz w:val="24"/>
          <w:szCs w:val="24"/>
        </w:rPr>
        <w:t xml:space="preserve">, </w:t>
      </w:r>
      <w:hyperlink r:id="rId171" w:history="1">
        <w:r w:rsidR="001720E8" w:rsidRPr="008F7C70">
          <w:rPr>
            <w:rFonts w:ascii="Times New Roman" w:hAnsi="Times New Roman" w:cs="Times New Roman"/>
            <w:i/>
            <w:sz w:val="24"/>
            <w:szCs w:val="24"/>
          </w:rPr>
          <w:t>18</w:t>
        </w:r>
      </w:hyperlink>
      <w:r w:rsidR="001720E8" w:rsidRPr="008F7C70">
        <w:rPr>
          <w:rFonts w:ascii="Times New Roman" w:hAnsi="Times New Roman" w:cs="Times New Roman"/>
          <w:i/>
          <w:sz w:val="24"/>
          <w:szCs w:val="24"/>
        </w:rPr>
        <w:t xml:space="preserve"> ФСБУ "Обесценение активов")</w:t>
      </w:r>
    </w:p>
    <w:p w14:paraId="1A9150AD" w14:textId="594BCC2F" w:rsidR="00287130" w:rsidRDefault="00CD49DD" w:rsidP="007424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1720E8" w:rsidRPr="008F7C70">
        <w:rPr>
          <w:rFonts w:ascii="Times New Roman" w:hAnsi="Times New Roman" w:cs="Times New Roman"/>
          <w:sz w:val="24"/>
          <w:szCs w:val="24"/>
        </w:rPr>
        <w:t xml:space="preserve">.3. При выявлении признаков возможного обесценения (снижения убытка) глава </w:t>
      </w:r>
      <w:r w:rsidR="00631413">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распоряжением с указанием метода, которым стоимость будет определена.</w:t>
      </w:r>
    </w:p>
    <w:p w14:paraId="53D0C41B" w14:textId="77777777" w:rsidR="001720E8" w:rsidRPr="008F7C70" w:rsidRDefault="001720E8" w:rsidP="00742459">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72" w:history="1">
        <w:r w:rsidRPr="008F7C70">
          <w:rPr>
            <w:rFonts w:ascii="Times New Roman" w:hAnsi="Times New Roman" w:cs="Times New Roman"/>
            <w:i/>
            <w:sz w:val="24"/>
            <w:szCs w:val="24"/>
          </w:rPr>
          <w:t>п. п. 10</w:t>
        </w:r>
      </w:hyperlink>
      <w:r w:rsidRPr="008F7C70">
        <w:rPr>
          <w:rFonts w:ascii="Times New Roman" w:hAnsi="Times New Roman" w:cs="Times New Roman"/>
          <w:i/>
          <w:sz w:val="24"/>
          <w:szCs w:val="24"/>
        </w:rPr>
        <w:t xml:space="preserve">, </w:t>
      </w:r>
      <w:hyperlink r:id="rId173" w:history="1">
        <w:r w:rsidRPr="008F7C70">
          <w:rPr>
            <w:rFonts w:ascii="Times New Roman" w:hAnsi="Times New Roman" w:cs="Times New Roman"/>
            <w:i/>
            <w:sz w:val="24"/>
            <w:szCs w:val="24"/>
          </w:rPr>
          <w:t>22</w:t>
        </w:r>
      </w:hyperlink>
      <w:r w:rsidRPr="008F7C70">
        <w:rPr>
          <w:rFonts w:ascii="Times New Roman" w:hAnsi="Times New Roman" w:cs="Times New Roman"/>
          <w:i/>
          <w:sz w:val="24"/>
          <w:szCs w:val="24"/>
        </w:rPr>
        <w:t xml:space="preserve"> ФСБУ "Обесценение активов")</w:t>
      </w:r>
    </w:p>
    <w:p w14:paraId="0B000FB0" w14:textId="26BC15A9" w:rsidR="00287130" w:rsidRDefault="00CD49DD" w:rsidP="007424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1720E8" w:rsidRPr="008F7C70">
        <w:rPr>
          <w:rFonts w:ascii="Times New Roman" w:hAnsi="Times New Roman" w:cs="Times New Roman"/>
          <w:sz w:val="24"/>
          <w:szCs w:val="24"/>
        </w:rPr>
        <w:t>.4. Если по результатам определения справедливой стоимости актива выявлено обесценение, оно подлежит отражению в учете.</w:t>
      </w:r>
    </w:p>
    <w:p w14:paraId="1C66782E" w14:textId="77777777" w:rsidR="001720E8" w:rsidRPr="008F7C70" w:rsidRDefault="001720E8" w:rsidP="00742459">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74" w:history="1">
        <w:r w:rsidRPr="008F7C70">
          <w:rPr>
            <w:rFonts w:ascii="Times New Roman" w:hAnsi="Times New Roman" w:cs="Times New Roman"/>
            <w:i/>
            <w:sz w:val="24"/>
            <w:szCs w:val="24"/>
          </w:rPr>
          <w:t>п. 15</w:t>
        </w:r>
      </w:hyperlink>
      <w:r w:rsidRPr="008F7C70">
        <w:rPr>
          <w:rFonts w:ascii="Times New Roman" w:hAnsi="Times New Roman" w:cs="Times New Roman"/>
          <w:i/>
          <w:sz w:val="24"/>
          <w:szCs w:val="24"/>
        </w:rPr>
        <w:t xml:space="preserve"> ФСБУ "Обесценение активов")</w:t>
      </w:r>
    </w:p>
    <w:p w14:paraId="221D3AC1" w14:textId="5F219C29" w:rsidR="00287130" w:rsidRDefault="00CD49DD" w:rsidP="007424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1720E8" w:rsidRPr="008F7C70">
        <w:rPr>
          <w:rFonts w:ascii="Times New Roman" w:hAnsi="Times New Roman" w:cs="Times New Roman"/>
          <w:sz w:val="24"/>
          <w:szCs w:val="24"/>
        </w:rPr>
        <w:t xml:space="preserve">.5. Убыток от обесценения актива признается в учете на основании Бухгалтерской справки </w:t>
      </w:r>
      <w:hyperlink r:id="rId175" w:history="1">
        <w:r w:rsidR="001720E8" w:rsidRPr="008F7C70">
          <w:rPr>
            <w:rFonts w:ascii="Times New Roman" w:hAnsi="Times New Roman" w:cs="Times New Roman"/>
            <w:sz w:val="24"/>
            <w:szCs w:val="24"/>
          </w:rPr>
          <w:t>(ф. 0504833)</w:t>
        </w:r>
      </w:hyperlink>
      <w:r w:rsidR="001720E8" w:rsidRPr="008F7C70">
        <w:rPr>
          <w:rFonts w:ascii="Times New Roman" w:hAnsi="Times New Roman" w:cs="Times New Roman"/>
          <w:sz w:val="24"/>
          <w:szCs w:val="24"/>
        </w:rPr>
        <w:t xml:space="preserve"> и распоряжения главы </w:t>
      </w:r>
      <w:r w:rsidR="008F1C7E">
        <w:rPr>
          <w:rFonts w:ascii="Times New Roman" w:hAnsi="Times New Roman" w:cs="Times New Roman"/>
          <w:sz w:val="24"/>
          <w:szCs w:val="24"/>
        </w:rPr>
        <w:t xml:space="preserve">Местной </w:t>
      </w:r>
      <w:r w:rsidR="00631413">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w:t>
      </w:r>
    </w:p>
    <w:p w14:paraId="5663C0E0" w14:textId="77777777" w:rsidR="001720E8" w:rsidRPr="008F7C70" w:rsidRDefault="001720E8" w:rsidP="00742459">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76" w:history="1">
        <w:r w:rsidRPr="008F7C70">
          <w:rPr>
            <w:rFonts w:ascii="Times New Roman" w:hAnsi="Times New Roman" w:cs="Times New Roman"/>
            <w:i/>
            <w:sz w:val="24"/>
            <w:szCs w:val="24"/>
          </w:rPr>
          <w:t>п. 15</w:t>
        </w:r>
      </w:hyperlink>
      <w:r w:rsidRPr="008F7C70">
        <w:rPr>
          <w:rFonts w:ascii="Times New Roman" w:hAnsi="Times New Roman" w:cs="Times New Roman"/>
          <w:i/>
          <w:sz w:val="24"/>
          <w:szCs w:val="24"/>
        </w:rPr>
        <w:t xml:space="preserve"> ФСБУ "Обесценение активов")</w:t>
      </w:r>
    </w:p>
    <w:p w14:paraId="4BEB2525" w14:textId="77E1D05F" w:rsidR="00EB47A0" w:rsidRDefault="00CD49DD" w:rsidP="007424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1720E8" w:rsidRPr="008F7C70">
        <w:rPr>
          <w:rFonts w:ascii="Times New Roman" w:hAnsi="Times New Roman" w:cs="Times New Roman"/>
          <w:sz w:val="24"/>
          <w:szCs w:val="24"/>
        </w:rPr>
        <w:t>.6.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16FCD921" w14:textId="77777777" w:rsidR="001720E8" w:rsidRPr="008F7C70" w:rsidRDefault="001720E8" w:rsidP="00742459">
      <w:pPr>
        <w:pStyle w:val="ConsPlusNormal"/>
        <w:ind w:firstLine="567"/>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77" w:history="1">
        <w:r w:rsidRPr="008F7C70">
          <w:rPr>
            <w:rFonts w:ascii="Times New Roman" w:hAnsi="Times New Roman" w:cs="Times New Roman"/>
            <w:i/>
            <w:sz w:val="24"/>
            <w:szCs w:val="24"/>
          </w:rPr>
          <w:t>п. 24</w:t>
        </w:r>
      </w:hyperlink>
      <w:r w:rsidRPr="008F7C70">
        <w:rPr>
          <w:rFonts w:ascii="Times New Roman" w:hAnsi="Times New Roman" w:cs="Times New Roman"/>
          <w:i/>
          <w:sz w:val="24"/>
          <w:szCs w:val="24"/>
        </w:rPr>
        <w:t xml:space="preserve"> ФСБУ "Обесценение активов")</w:t>
      </w:r>
    </w:p>
    <w:p w14:paraId="7D2294E9" w14:textId="2E3D37D4" w:rsidR="000410AE" w:rsidRDefault="00CD49DD" w:rsidP="007424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1720E8" w:rsidRPr="008F7C70">
        <w:rPr>
          <w:rFonts w:ascii="Times New Roman" w:hAnsi="Times New Roman" w:cs="Times New Roman"/>
          <w:sz w:val="24"/>
          <w:szCs w:val="24"/>
        </w:rPr>
        <w:t xml:space="preserve">.7.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глава </w:t>
      </w:r>
      <w:r w:rsidR="008F1C7E">
        <w:rPr>
          <w:rFonts w:ascii="Times New Roman" w:hAnsi="Times New Roman" w:cs="Times New Roman"/>
          <w:sz w:val="24"/>
          <w:szCs w:val="24"/>
        </w:rPr>
        <w:t xml:space="preserve">Местной </w:t>
      </w:r>
      <w:r w:rsidR="00631413">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14:paraId="01FC5E13" w14:textId="6A2C43A9" w:rsidR="00DE542A" w:rsidRDefault="001720E8" w:rsidP="00742459">
      <w:pPr>
        <w:pStyle w:val="ConsPlusNormal"/>
        <w:ind w:firstLine="567"/>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78" w:history="1">
        <w:r w:rsidRPr="008F7C70">
          <w:rPr>
            <w:rFonts w:ascii="Times New Roman" w:hAnsi="Times New Roman" w:cs="Times New Roman"/>
            <w:i/>
            <w:sz w:val="24"/>
            <w:szCs w:val="24"/>
          </w:rPr>
          <w:t>п. п. 23</w:t>
        </w:r>
      </w:hyperlink>
      <w:r w:rsidRPr="008F7C70">
        <w:rPr>
          <w:rFonts w:ascii="Times New Roman" w:hAnsi="Times New Roman" w:cs="Times New Roman"/>
          <w:i/>
          <w:sz w:val="24"/>
          <w:szCs w:val="24"/>
        </w:rPr>
        <w:t xml:space="preserve">, </w:t>
      </w:r>
      <w:hyperlink r:id="rId179" w:history="1">
        <w:r w:rsidRPr="008F7C70">
          <w:rPr>
            <w:rFonts w:ascii="Times New Roman" w:hAnsi="Times New Roman" w:cs="Times New Roman"/>
            <w:i/>
            <w:sz w:val="24"/>
            <w:szCs w:val="24"/>
          </w:rPr>
          <w:t>24</w:t>
        </w:r>
      </w:hyperlink>
      <w:r w:rsidRPr="008F7C70">
        <w:rPr>
          <w:rFonts w:ascii="Times New Roman" w:hAnsi="Times New Roman" w:cs="Times New Roman"/>
          <w:i/>
          <w:sz w:val="24"/>
          <w:szCs w:val="24"/>
        </w:rPr>
        <w:t xml:space="preserve"> ФСБУ "Обесценение активов")</w:t>
      </w:r>
    </w:p>
    <w:bookmarkEnd w:id="24"/>
    <w:p w14:paraId="04412AB1" w14:textId="77777777" w:rsidR="00742459" w:rsidRDefault="00742459" w:rsidP="00C5015B">
      <w:pPr>
        <w:pStyle w:val="ConsPlusNormal"/>
        <w:jc w:val="center"/>
        <w:outlineLvl w:val="1"/>
        <w:rPr>
          <w:rFonts w:ascii="Times New Roman" w:hAnsi="Times New Roman" w:cs="Times New Roman"/>
          <w:b/>
          <w:sz w:val="24"/>
          <w:szCs w:val="24"/>
        </w:rPr>
      </w:pPr>
    </w:p>
    <w:p w14:paraId="47D90F5F" w14:textId="2E586AFC" w:rsidR="001720E8" w:rsidRPr="008F7C70" w:rsidRDefault="00631413" w:rsidP="00C5015B">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1</w:t>
      </w:r>
      <w:r w:rsidR="0046778B">
        <w:rPr>
          <w:rFonts w:ascii="Times New Roman" w:hAnsi="Times New Roman" w:cs="Times New Roman"/>
          <w:b/>
          <w:sz w:val="24"/>
          <w:szCs w:val="24"/>
        </w:rPr>
        <w:t>0</w:t>
      </w:r>
      <w:r w:rsidR="001720E8" w:rsidRPr="008F7C70">
        <w:rPr>
          <w:rFonts w:ascii="Times New Roman" w:hAnsi="Times New Roman" w:cs="Times New Roman"/>
          <w:b/>
          <w:sz w:val="24"/>
          <w:szCs w:val="24"/>
        </w:rPr>
        <w:t>. Забалансовый учет</w:t>
      </w:r>
    </w:p>
    <w:p w14:paraId="7DC5F6AE" w14:textId="77777777" w:rsidR="006F4A8F" w:rsidRDefault="00666C00" w:rsidP="0074245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66C00">
        <w:rPr>
          <w:rFonts w:ascii="Times New Roman" w:eastAsiaTheme="minorEastAsia" w:hAnsi="Times New Roman" w:cs="Times New Roman"/>
          <w:sz w:val="24"/>
          <w:szCs w:val="24"/>
          <w:lang w:eastAsia="ru-RU"/>
        </w:rPr>
        <w:t>11.1. Учет на забалансовых счетах ведется в разрезе кодов вида финансового обеспечения (деятельности).</w:t>
      </w:r>
    </w:p>
    <w:p w14:paraId="5E29290E" w14:textId="77777777" w:rsidR="006F4A8F" w:rsidRDefault="00666C00" w:rsidP="0074245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66C00">
        <w:rPr>
          <w:rFonts w:ascii="Times New Roman" w:eastAsiaTheme="minorEastAsia" w:hAnsi="Times New Roman" w:cs="Times New Roman"/>
          <w:i/>
          <w:iCs/>
          <w:sz w:val="24"/>
          <w:szCs w:val="24"/>
          <w:lang w:eastAsia="ru-RU"/>
        </w:rPr>
        <w:t xml:space="preserve">(Основание: </w:t>
      </w:r>
      <w:hyperlink r:id="rId180" w:history="1">
        <w:r w:rsidRPr="00666C00">
          <w:rPr>
            <w:rFonts w:ascii="Times New Roman" w:eastAsiaTheme="minorEastAsia" w:hAnsi="Times New Roman" w:cs="Times New Roman"/>
            <w:i/>
            <w:iCs/>
            <w:sz w:val="24"/>
            <w:szCs w:val="24"/>
            <w:lang w:eastAsia="ru-RU"/>
          </w:rPr>
          <w:t>п. 9</w:t>
        </w:r>
      </w:hyperlink>
      <w:r w:rsidRPr="00666C00">
        <w:rPr>
          <w:rFonts w:ascii="Times New Roman" w:eastAsiaTheme="minorEastAsia" w:hAnsi="Times New Roman" w:cs="Times New Roman"/>
          <w:i/>
          <w:iCs/>
          <w:sz w:val="24"/>
          <w:szCs w:val="24"/>
          <w:lang w:eastAsia="ru-RU"/>
        </w:rPr>
        <w:t xml:space="preserve"> СГС "Учетная политика")</w:t>
      </w:r>
    </w:p>
    <w:p w14:paraId="5512A6EE" w14:textId="0EEC37CD" w:rsidR="000410AE" w:rsidRPr="007652B2" w:rsidRDefault="00666C00" w:rsidP="007652B2">
      <w:pPr>
        <w:widowControl w:val="0"/>
        <w:autoSpaceDE w:val="0"/>
        <w:autoSpaceDN w:val="0"/>
        <w:adjustRightInd w:val="0"/>
        <w:spacing w:after="0" w:line="240" w:lineRule="auto"/>
        <w:ind w:firstLine="567"/>
        <w:jc w:val="both"/>
        <w:rPr>
          <w:rFonts w:ascii="Times New Roman" w:hAnsi="Times New Roman"/>
          <w:i/>
          <w:sz w:val="24"/>
          <w:szCs w:val="24"/>
        </w:rPr>
      </w:pPr>
      <w:r w:rsidRPr="00666C00">
        <w:rPr>
          <w:rFonts w:ascii="Times New Roman" w:eastAsiaTheme="minorEastAsia" w:hAnsi="Times New Roman" w:cs="Times New Roman"/>
          <w:sz w:val="24"/>
          <w:szCs w:val="24"/>
          <w:lang w:eastAsia="ru-RU"/>
        </w:rPr>
        <w:t>11.2</w:t>
      </w:r>
      <w:bookmarkStart w:id="25" w:name="_Hlk522703734"/>
      <w:r>
        <w:rPr>
          <w:rFonts w:ascii="Times New Roman" w:eastAsiaTheme="minorEastAsia" w:hAnsi="Times New Roman" w:cs="Times New Roman"/>
          <w:sz w:val="24"/>
          <w:szCs w:val="24"/>
          <w:lang w:eastAsia="ru-RU"/>
        </w:rPr>
        <w:t xml:space="preserve"> </w:t>
      </w:r>
      <w:r w:rsidR="007652B2">
        <w:rPr>
          <w:rFonts w:ascii="Times New Roman" w:eastAsiaTheme="minorEastAsia" w:hAnsi="Times New Roman" w:cs="Times New Roman"/>
          <w:sz w:val="24"/>
          <w:szCs w:val="24"/>
          <w:lang w:eastAsia="ru-RU"/>
        </w:rPr>
        <w:t xml:space="preserve">  </w:t>
      </w:r>
      <w:r w:rsidR="000410AE" w:rsidRPr="000410AE">
        <w:rPr>
          <w:rFonts w:ascii="Times New Roman" w:hAnsi="Times New Roman"/>
          <w:sz w:val="24"/>
          <w:szCs w:val="24"/>
        </w:rPr>
        <w:t>На забалансовом счете 02 «Материальные ценности, принятые (принимаемые) на хранение» ведется учет:</w:t>
      </w:r>
    </w:p>
    <w:p w14:paraId="479AD00D" w14:textId="77777777" w:rsidR="007F6A92" w:rsidRDefault="000410AE" w:rsidP="00742459">
      <w:pPr>
        <w:pStyle w:val="a3"/>
        <w:ind w:firstLine="567"/>
        <w:jc w:val="both"/>
        <w:rPr>
          <w:rFonts w:ascii="Times New Roman" w:hAnsi="Times New Roman"/>
          <w:sz w:val="24"/>
          <w:szCs w:val="24"/>
        </w:rPr>
      </w:pPr>
      <w:r w:rsidRPr="000410AE">
        <w:rPr>
          <w:rFonts w:ascii="Times New Roman" w:hAnsi="Times New Roman"/>
          <w:sz w:val="24"/>
          <w:szCs w:val="24"/>
        </w:rPr>
        <w:t>- имущество, утратившего полезный потенциал (не отвечает понятию «актив»)</w:t>
      </w:r>
      <w:r w:rsidR="007F6A92">
        <w:rPr>
          <w:rFonts w:ascii="Times New Roman" w:hAnsi="Times New Roman"/>
          <w:sz w:val="24"/>
          <w:szCs w:val="24"/>
        </w:rPr>
        <w:t>.</w:t>
      </w:r>
    </w:p>
    <w:p w14:paraId="10E63D78" w14:textId="6C278754" w:rsidR="00666C00" w:rsidRDefault="000410AE" w:rsidP="007652B2">
      <w:pPr>
        <w:pStyle w:val="a3"/>
        <w:jc w:val="both"/>
        <w:rPr>
          <w:rFonts w:ascii="Times New Roman" w:hAnsi="Times New Roman"/>
          <w:sz w:val="24"/>
          <w:szCs w:val="24"/>
        </w:rPr>
      </w:pPr>
      <w:r w:rsidRPr="000410AE">
        <w:rPr>
          <w:rFonts w:ascii="Times New Roman" w:hAnsi="Times New Roman"/>
          <w:sz w:val="24"/>
          <w:szCs w:val="24"/>
        </w:rPr>
        <w:t xml:space="preserve">Учет </w:t>
      </w:r>
      <w:r w:rsidR="007F6A92">
        <w:rPr>
          <w:rFonts w:ascii="Times New Roman" w:hAnsi="Times New Roman"/>
          <w:sz w:val="24"/>
          <w:szCs w:val="24"/>
        </w:rPr>
        <w:t>ведется</w:t>
      </w:r>
      <w:r w:rsidRPr="000410AE">
        <w:rPr>
          <w:rFonts w:ascii="Times New Roman" w:hAnsi="Times New Roman"/>
          <w:sz w:val="24"/>
          <w:szCs w:val="24"/>
        </w:rPr>
        <w:t xml:space="preserve"> </w:t>
      </w:r>
      <w:r w:rsidR="007652B2">
        <w:rPr>
          <w:rFonts w:ascii="Times New Roman" w:hAnsi="Times New Roman"/>
          <w:sz w:val="24"/>
          <w:szCs w:val="24"/>
        </w:rPr>
        <w:t xml:space="preserve">1 объект 1 руб. </w:t>
      </w:r>
      <w:r w:rsidR="007F6A92">
        <w:rPr>
          <w:rFonts w:ascii="Times New Roman" w:hAnsi="Times New Roman"/>
          <w:i/>
          <w:sz w:val="24"/>
          <w:szCs w:val="24"/>
        </w:rPr>
        <w:t xml:space="preserve"> </w:t>
      </w:r>
      <w:r w:rsidRPr="000410AE">
        <w:rPr>
          <w:rFonts w:ascii="Times New Roman" w:hAnsi="Times New Roman"/>
          <w:i/>
          <w:sz w:val="24"/>
          <w:szCs w:val="24"/>
        </w:rPr>
        <w:t>(На основании решения инвентаризационной комиссии может оформляться Акт о выводе имущества из эксплуатации. Выведенное из эксплуатации имущество до утверждения Акта о списании и окончании демонтажа (утилизации)</w:t>
      </w:r>
      <w:r w:rsidR="000E3C34">
        <w:rPr>
          <w:rFonts w:ascii="Times New Roman" w:hAnsi="Times New Roman"/>
          <w:i/>
          <w:sz w:val="24"/>
          <w:szCs w:val="24"/>
        </w:rPr>
        <w:t>,</w:t>
      </w:r>
      <w:r w:rsidRPr="000410AE">
        <w:rPr>
          <w:rFonts w:ascii="Times New Roman" w:hAnsi="Times New Roman"/>
          <w:sz w:val="24"/>
          <w:szCs w:val="24"/>
        </w:rPr>
        <w:t xml:space="preserve"> имущество на демонтаж и утилизацию. </w:t>
      </w:r>
    </w:p>
    <w:p w14:paraId="61737156" w14:textId="33903566" w:rsidR="00BF4CD8" w:rsidRDefault="00666C00" w:rsidP="007652B2">
      <w:pPr>
        <w:pStyle w:val="a3"/>
        <w:jc w:val="both"/>
        <w:rPr>
          <w:rFonts w:ascii="Times New Roman" w:eastAsiaTheme="minorEastAsia" w:hAnsi="Times New Roman"/>
          <w:sz w:val="24"/>
          <w:szCs w:val="24"/>
        </w:rPr>
      </w:pPr>
      <w:r w:rsidRPr="00666C00">
        <w:rPr>
          <w:rFonts w:ascii="Times New Roman" w:eastAsiaTheme="minorEastAsia" w:hAnsi="Times New Roman"/>
          <w:sz w:val="24"/>
          <w:szCs w:val="24"/>
        </w:rPr>
        <w:t xml:space="preserve">На забалансовом </w:t>
      </w:r>
      <w:hyperlink r:id="rId181" w:history="1">
        <w:r w:rsidRPr="00666C00">
          <w:rPr>
            <w:rFonts w:ascii="Times New Roman" w:eastAsiaTheme="minorEastAsia" w:hAnsi="Times New Roman"/>
            <w:sz w:val="24"/>
            <w:szCs w:val="24"/>
          </w:rPr>
          <w:t>счете 03</w:t>
        </w:r>
      </w:hyperlink>
      <w:r w:rsidRPr="00666C00">
        <w:rPr>
          <w:rFonts w:ascii="Times New Roman" w:eastAsiaTheme="minorEastAsia" w:hAnsi="Times New Roman"/>
          <w:sz w:val="24"/>
          <w:szCs w:val="24"/>
        </w:rPr>
        <w:t xml:space="preserve"> "Бланки строгой отчетности" учет ведется по группам:</w:t>
      </w:r>
    </w:p>
    <w:p w14:paraId="76EC8D42" w14:textId="77777777" w:rsidR="00BF4CD8" w:rsidRDefault="00666C00" w:rsidP="00742459">
      <w:pPr>
        <w:pStyle w:val="a3"/>
        <w:ind w:firstLine="567"/>
        <w:jc w:val="both"/>
        <w:rPr>
          <w:rFonts w:ascii="Times New Roman" w:eastAsiaTheme="minorEastAsia" w:hAnsi="Times New Roman"/>
          <w:sz w:val="24"/>
          <w:szCs w:val="24"/>
        </w:rPr>
      </w:pPr>
      <w:r w:rsidRPr="00666C00">
        <w:rPr>
          <w:rFonts w:ascii="Times New Roman" w:eastAsiaTheme="minorEastAsia" w:hAnsi="Times New Roman"/>
          <w:sz w:val="24"/>
          <w:szCs w:val="24"/>
        </w:rPr>
        <w:t>- трудовые книжки;</w:t>
      </w:r>
    </w:p>
    <w:p w14:paraId="2CB40CDA" w14:textId="54B32057" w:rsidR="00666C00" w:rsidRPr="00BF4CD8" w:rsidRDefault="00666C00" w:rsidP="00742459">
      <w:pPr>
        <w:pStyle w:val="a3"/>
        <w:ind w:firstLine="567"/>
        <w:jc w:val="both"/>
        <w:rPr>
          <w:rFonts w:ascii="Times New Roman" w:hAnsi="Times New Roman"/>
          <w:sz w:val="24"/>
          <w:szCs w:val="24"/>
        </w:rPr>
      </w:pPr>
      <w:r w:rsidRPr="00666C00">
        <w:rPr>
          <w:rFonts w:ascii="Times New Roman" w:eastAsiaTheme="minorEastAsia" w:hAnsi="Times New Roman"/>
          <w:sz w:val="24"/>
          <w:szCs w:val="24"/>
        </w:rPr>
        <w:t>- вкладыши в трудовые книжки.</w:t>
      </w:r>
    </w:p>
    <w:p w14:paraId="57D91B9C" w14:textId="77777777" w:rsidR="000410AE" w:rsidRPr="000410AE" w:rsidRDefault="000410AE" w:rsidP="007652B2">
      <w:pPr>
        <w:pStyle w:val="a3"/>
        <w:jc w:val="both"/>
        <w:rPr>
          <w:rFonts w:ascii="Times New Roman" w:hAnsi="Times New Roman"/>
          <w:sz w:val="24"/>
          <w:szCs w:val="24"/>
        </w:rPr>
      </w:pPr>
      <w:r w:rsidRPr="000410AE">
        <w:rPr>
          <w:rFonts w:ascii="Times New Roman" w:hAnsi="Times New Roman"/>
          <w:sz w:val="24"/>
          <w:szCs w:val="24"/>
        </w:rPr>
        <w:t>На забалансовом счете 04 «Задолженность неплатежеспособных дебиторов» учитывается задолженность неплатежеспособных дебиторов с момента признания ее в порядке, установленном законодательством, признанной безнадежной к взысканию. Учет задолженности ведется в разрезе дебиторов (должников).</w:t>
      </w:r>
    </w:p>
    <w:p w14:paraId="36EF475F" w14:textId="4B54EC40" w:rsidR="007652B2" w:rsidRDefault="007652B2" w:rsidP="007652B2">
      <w:pPr>
        <w:ind w:hanging="225"/>
        <w:jc w:val="both"/>
        <w:rPr>
          <w:rFonts w:ascii="Times New Roman" w:eastAsia="Times New Roman" w:hAnsi="Times New Roman" w:cs="Times New Roman"/>
          <w:sz w:val="24"/>
          <w:szCs w:val="24"/>
          <w:lang w:eastAsia="ru-RU"/>
        </w:rPr>
      </w:pPr>
      <w:r w:rsidRPr="007652B2">
        <w:rPr>
          <w:rFonts w:ascii="Times New Roman" w:hAnsi="Times New Roman"/>
          <w:sz w:val="24"/>
          <w:szCs w:val="24"/>
        </w:rPr>
        <w:t xml:space="preserve">  </w:t>
      </w:r>
      <w:r>
        <w:rPr>
          <w:rFonts w:ascii="Times New Roman" w:hAnsi="Times New Roman"/>
          <w:sz w:val="24"/>
          <w:szCs w:val="24"/>
        </w:rPr>
        <w:t xml:space="preserve"> </w:t>
      </w:r>
      <w:bookmarkStart w:id="26" w:name="_Hlk129604226"/>
      <w:r w:rsidR="00B906E3" w:rsidRPr="007652B2">
        <w:rPr>
          <w:rFonts w:ascii="Times New Roman" w:hAnsi="Times New Roman"/>
          <w:sz w:val="24"/>
          <w:szCs w:val="24"/>
        </w:rPr>
        <w:t xml:space="preserve">На забалансовом счете 20 </w:t>
      </w:r>
      <w:r w:rsidRPr="007652B2">
        <w:rPr>
          <w:rFonts w:ascii="Times New Roman" w:hAnsi="Times New Roman"/>
          <w:sz w:val="24"/>
          <w:szCs w:val="24"/>
        </w:rPr>
        <w:t xml:space="preserve">«Задолженность невостребованная кредиторами» </w:t>
      </w:r>
      <w:r>
        <w:rPr>
          <w:rFonts w:ascii="Times New Roman" w:hAnsi="Times New Roman"/>
          <w:sz w:val="24"/>
          <w:szCs w:val="24"/>
        </w:rPr>
        <w:t xml:space="preserve">ведется </w:t>
      </w:r>
      <w:r w:rsidRPr="007652B2">
        <w:rPr>
          <w:rFonts w:ascii="Times New Roman" w:eastAsia="Times New Roman" w:hAnsi="Times New Roman" w:cs="Times New Roman"/>
          <w:sz w:val="24"/>
          <w:szCs w:val="24"/>
          <w:lang w:eastAsia="ru-RU"/>
        </w:rPr>
        <w:t>учет задолженности, не востребованной кредиторами и списанной с баланса на основании решения комиссии (инвентаризационной комиссии)</w:t>
      </w:r>
      <w:r>
        <w:rPr>
          <w:rFonts w:ascii="Times New Roman" w:eastAsia="Times New Roman" w:hAnsi="Times New Roman" w:cs="Times New Roman"/>
          <w:sz w:val="24"/>
          <w:szCs w:val="24"/>
          <w:lang w:eastAsia="ru-RU"/>
        </w:rPr>
        <w:t>.</w:t>
      </w:r>
    </w:p>
    <w:bookmarkEnd w:id="26"/>
    <w:p w14:paraId="20EB576B" w14:textId="0D33AC5A" w:rsidR="00EF2714" w:rsidRPr="003E4720" w:rsidRDefault="007652B2" w:rsidP="003E4720">
      <w:pPr>
        <w:ind w:hanging="2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10AE" w:rsidRPr="000410AE">
        <w:rPr>
          <w:rFonts w:ascii="Times New Roman" w:hAnsi="Times New Roman"/>
          <w:sz w:val="24"/>
          <w:szCs w:val="24"/>
        </w:rPr>
        <w:t xml:space="preserve">На забалансовом счете 21 «Основные средства стоимостью до </w:t>
      </w:r>
      <w:r w:rsidR="00E9781A">
        <w:rPr>
          <w:rFonts w:ascii="Times New Roman" w:hAnsi="Times New Roman"/>
          <w:sz w:val="24"/>
          <w:szCs w:val="24"/>
        </w:rPr>
        <w:t>10</w:t>
      </w:r>
      <w:r w:rsidR="000410AE" w:rsidRPr="000410AE">
        <w:rPr>
          <w:rFonts w:ascii="Times New Roman" w:hAnsi="Times New Roman"/>
          <w:sz w:val="24"/>
          <w:szCs w:val="24"/>
        </w:rPr>
        <w:t>000 рублей в эксплуатации» учитываются соответствующие объекты по балансовой стоимости введенного в эксплуатацию объекта, в разрезе материально ответственных лиц и номенклатуре. Для организации контроля ОС присваиваются учетные номера.</w:t>
      </w:r>
      <w:r w:rsidR="003E4720">
        <w:rPr>
          <w:rFonts w:ascii="Times New Roman" w:hAnsi="Times New Roman"/>
          <w:sz w:val="24"/>
          <w:szCs w:val="24"/>
        </w:rPr>
        <w:t xml:space="preserve"> </w:t>
      </w:r>
      <w:r w:rsidR="00EF2714" w:rsidRPr="00EF2714">
        <w:rPr>
          <w:rFonts w:ascii="Times New Roman" w:hAnsi="Times New Roman"/>
          <w:iCs/>
          <w:sz w:val="24"/>
          <w:szCs w:val="24"/>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(ф. 0504104, 0504105, 0504143).</w:t>
      </w:r>
    </w:p>
    <w:p w14:paraId="10A419AC" w14:textId="78F53EFF" w:rsidR="00E9781A" w:rsidRDefault="00E9781A" w:rsidP="007652B2">
      <w:pPr>
        <w:pStyle w:val="a3"/>
        <w:jc w:val="both"/>
        <w:rPr>
          <w:rFonts w:ascii="Times New Roman" w:hAnsi="Times New Roman"/>
          <w:iCs/>
          <w:sz w:val="24"/>
          <w:szCs w:val="24"/>
        </w:rPr>
      </w:pPr>
      <w:bookmarkStart w:id="27" w:name="_Hlk79591864"/>
      <w:r>
        <w:rPr>
          <w:rFonts w:ascii="Times New Roman" w:hAnsi="Times New Roman"/>
          <w:iCs/>
          <w:sz w:val="24"/>
          <w:szCs w:val="24"/>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сотрудникам, осуществляется по балансовой стоимости на основании первичных учетных документов. </w:t>
      </w:r>
    </w:p>
    <w:p w14:paraId="737EB199" w14:textId="6B829FA7" w:rsidR="003E4720" w:rsidRPr="00EF2714" w:rsidRDefault="003E4720" w:rsidP="007652B2">
      <w:pPr>
        <w:pStyle w:val="a3"/>
        <w:jc w:val="both"/>
        <w:rPr>
          <w:rFonts w:ascii="Times New Roman" w:hAnsi="Times New Roman"/>
          <w:iCs/>
          <w:sz w:val="24"/>
          <w:szCs w:val="24"/>
        </w:rPr>
      </w:pPr>
      <w:r>
        <w:rPr>
          <w:rFonts w:ascii="Times New Roman" w:hAnsi="Times New Roman"/>
          <w:iCs/>
          <w:sz w:val="24"/>
          <w:szCs w:val="24"/>
        </w:rPr>
        <w:t>На забалансовом счете С22 учитывается электронный носитель БЭПК Подорожник, 1 шт. – 1 руб.</w:t>
      </w:r>
    </w:p>
    <w:bookmarkEnd w:id="27"/>
    <w:p w14:paraId="1249791C" w14:textId="51E8B69B" w:rsidR="000410AE" w:rsidRDefault="000E3C34" w:rsidP="007652B2">
      <w:pPr>
        <w:pStyle w:val="a3"/>
        <w:jc w:val="both"/>
        <w:rPr>
          <w:rFonts w:ascii="Times New Roman" w:hAnsi="Times New Roman"/>
          <w:i/>
          <w:sz w:val="24"/>
          <w:szCs w:val="24"/>
        </w:rPr>
      </w:pPr>
      <w:r>
        <w:rPr>
          <w:rFonts w:ascii="Times New Roman" w:hAnsi="Times New Roman"/>
          <w:i/>
          <w:sz w:val="24"/>
          <w:szCs w:val="24"/>
        </w:rPr>
        <w:t>(</w:t>
      </w:r>
      <w:r w:rsidR="000410AE" w:rsidRPr="000E3C34">
        <w:rPr>
          <w:rFonts w:ascii="Times New Roman" w:hAnsi="Times New Roman"/>
          <w:i/>
          <w:sz w:val="24"/>
          <w:szCs w:val="24"/>
        </w:rPr>
        <w:t>Основание</w:t>
      </w:r>
      <w:r>
        <w:rPr>
          <w:rFonts w:ascii="Times New Roman" w:hAnsi="Times New Roman"/>
          <w:i/>
          <w:sz w:val="24"/>
          <w:szCs w:val="24"/>
        </w:rPr>
        <w:t>:</w:t>
      </w:r>
      <w:r w:rsidR="000410AE" w:rsidRPr="000E3C34">
        <w:rPr>
          <w:rFonts w:ascii="Times New Roman" w:hAnsi="Times New Roman"/>
          <w:i/>
          <w:sz w:val="24"/>
          <w:szCs w:val="24"/>
        </w:rPr>
        <w:t xml:space="preserve"> Пункты </w:t>
      </w:r>
      <w:r w:rsidR="00EF2714">
        <w:rPr>
          <w:rFonts w:ascii="Times New Roman" w:hAnsi="Times New Roman"/>
          <w:i/>
          <w:sz w:val="24"/>
          <w:szCs w:val="24"/>
        </w:rPr>
        <w:t>51,</w:t>
      </w:r>
      <w:r w:rsidR="000410AE" w:rsidRPr="000E3C34">
        <w:rPr>
          <w:rFonts w:ascii="Times New Roman" w:hAnsi="Times New Roman"/>
          <w:i/>
          <w:sz w:val="24"/>
          <w:szCs w:val="24"/>
        </w:rPr>
        <w:t>337, 349, 373 Инструкции от 01.12.2010 № 157н</w:t>
      </w:r>
      <w:r>
        <w:rPr>
          <w:rFonts w:ascii="Times New Roman" w:hAnsi="Times New Roman"/>
          <w:i/>
          <w:sz w:val="24"/>
          <w:szCs w:val="24"/>
        </w:rPr>
        <w:t>)</w:t>
      </w:r>
    </w:p>
    <w:p w14:paraId="6D50155F" w14:textId="6CF720F4" w:rsidR="00E9781A" w:rsidRPr="007652B2" w:rsidRDefault="00631413" w:rsidP="007652B2">
      <w:pPr>
        <w:spacing w:line="240" w:lineRule="auto"/>
        <w:rPr>
          <w:rFonts w:ascii="Times New Roman" w:hAnsi="Times New Roman" w:cs="Times New Roman"/>
          <w:i/>
          <w:sz w:val="24"/>
          <w:szCs w:val="24"/>
        </w:rPr>
      </w:pPr>
      <w:r w:rsidRPr="000410AE">
        <w:rPr>
          <w:rFonts w:ascii="Times New Roman" w:eastAsia="Times New Roman" w:hAnsi="Times New Roman" w:cs="Times New Roman"/>
          <w:sz w:val="24"/>
          <w:szCs w:val="24"/>
          <w:lang w:eastAsia="ru-RU"/>
        </w:rPr>
        <w:t>Учет на забалансовых счетах ведется по простой системе.</w:t>
      </w:r>
      <w:r w:rsidR="00666C00">
        <w:rPr>
          <w:rFonts w:ascii="Times New Roman" w:hAnsi="Times New Roman" w:cs="Times New Roman"/>
          <w:i/>
          <w:sz w:val="24"/>
          <w:szCs w:val="24"/>
        </w:rPr>
        <w:t xml:space="preserve">  </w:t>
      </w:r>
      <w:r w:rsidRPr="000410AE">
        <w:rPr>
          <w:rFonts w:ascii="Times New Roman" w:eastAsia="Times New Roman" w:hAnsi="Times New Roman" w:cs="Times New Roman"/>
          <w:sz w:val="24"/>
          <w:szCs w:val="24"/>
          <w:lang w:eastAsia="ru-RU"/>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r w:rsidR="007652B2">
        <w:rPr>
          <w:rFonts w:ascii="Times New Roman" w:hAnsi="Times New Roman" w:cs="Times New Roman"/>
          <w:i/>
          <w:sz w:val="24"/>
          <w:szCs w:val="24"/>
        </w:rPr>
        <w:t xml:space="preserve"> </w:t>
      </w:r>
      <w:r w:rsidR="001720E8" w:rsidRPr="000410AE">
        <w:rPr>
          <w:rFonts w:ascii="Times New Roman" w:hAnsi="Times New Roman"/>
          <w:i/>
          <w:sz w:val="24"/>
          <w:szCs w:val="24"/>
        </w:rPr>
        <w:t xml:space="preserve">(Основание: </w:t>
      </w:r>
      <w:hyperlink r:id="rId182" w:history="1">
        <w:r w:rsidR="001720E8" w:rsidRPr="000410AE">
          <w:rPr>
            <w:rFonts w:ascii="Times New Roman" w:hAnsi="Times New Roman"/>
            <w:i/>
            <w:sz w:val="24"/>
            <w:szCs w:val="24"/>
          </w:rPr>
          <w:t>п. 6</w:t>
        </w:r>
      </w:hyperlink>
      <w:r w:rsidR="003C72E1" w:rsidRPr="000410AE">
        <w:rPr>
          <w:rFonts w:ascii="Times New Roman" w:hAnsi="Times New Roman"/>
          <w:i/>
          <w:sz w:val="24"/>
          <w:szCs w:val="24"/>
        </w:rPr>
        <w:t xml:space="preserve">,337,349,373 </w:t>
      </w:r>
      <w:r w:rsidR="001720E8" w:rsidRPr="000410AE">
        <w:rPr>
          <w:rFonts w:ascii="Times New Roman" w:hAnsi="Times New Roman"/>
          <w:i/>
          <w:sz w:val="24"/>
          <w:szCs w:val="24"/>
        </w:rPr>
        <w:t>Инструкции N 157н</w:t>
      </w:r>
      <w:r w:rsidR="00BF4CD8">
        <w:rPr>
          <w:rFonts w:ascii="Times New Roman" w:hAnsi="Times New Roman"/>
          <w:i/>
          <w:sz w:val="24"/>
          <w:szCs w:val="24"/>
        </w:rPr>
        <w:t>)</w:t>
      </w:r>
    </w:p>
    <w:p w14:paraId="45078F9B" w14:textId="19C4C409" w:rsidR="00742459" w:rsidRDefault="00742459" w:rsidP="00C5015B">
      <w:pPr>
        <w:autoSpaceDE w:val="0"/>
        <w:autoSpaceDN w:val="0"/>
        <w:adjustRightInd w:val="0"/>
        <w:spacing w:after="0" w:line="240" w:lineRule="auto"/>
        <w:jc w:val="both"/>
        <w:rPr>
          <w:rFonts w:ascii="Times New Roman" w:hAnsi="Times New Roman"/>
          <w:i/>
          <w:sz w:val="24"/>
          <w:szCs w:val="24"/>
        </w:rPr>
      </w:pPr>
    </w:p>
    <w:p w14:paraId="2CA15C78" w14:textId="5393EB24" w:rsidR="007652B2" w:rsidRDefault="007652B2" w:rsidP="00C5015B">
      <w:pPr>
        <w:autoSpaceDE w:val="0"/>
        <w:autoSpaceDN w:val="0"/>
        <w:adjustRightInd w:val="0"/>
        <w:spacing w:after="0" w:line="240" w:lineRule="auto"/>
        <w:jc w:val="both"/>
        <w:rPr>
          <w:rFonts w:ascii="Times New Roman" w:hAnsi="Times New Roman"/>
          <w:i/>
          <w:sz w:val="24"/>
          <w:szCs w:val="24"/>
        </w:rPr>
      </w:pPr>
    </w:p>
    <w:p w14:paraId="6CB09AD8" w14:textId="167AF0C0"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0572B452" w14:textId="208C37BF"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3E434FA9" w14:textId="7AA0EDC8"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0ACEFBFC" w14:textId="05BB6395"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00E80FC4" w14:textId="2AA31687"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4DA3FC1A" w14:textId="46C8EC60"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2520E708" w14:textId="5A9C1F65"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326D51E4" w14:textId="11127AF0"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0D030223" w14:textId="110D16FF"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3E37F91F" w14:textId="532D8A32" w:rsidR="0046778B" w:rsidRDefault="0046778B" w:rsidP="00C5015B">
      <w:pPr>
        <w:autoSpaceDE w:val="0"/>
        <w:autoSpaceDN w:val="0"/>
        <w:adjustRightInd w:val="0"/>
        <w:spacing w:after="0" w:line="240" w:lineRule="auto"/>
        <w:jc w:val="both"/>
        <w:rPr>
          <w:rFonts w:ascii="Times New Roman" w:hAnsi="Times New Roman"/>
          <w:i/>
          <w:sz w:val="24"/>
          <w:szCs w:val="24"/>
        </w:rPr>
      </w:pPr>
    </w:p>
    <w:p w14:paraId="151B7237" w14:textId="7AD9D087" w:rsidR="0046778B" w:rsidRDefault="0046778B" w:rsidP="00C5015B">
      <w:pPr>
        <w:autoSpaceDE w:val="0"/>
        <w:autoSpaceDN w:val="0"/>
        <w:adjustRightInd w:val="0"/>
        <w:spacing w:after="0" w:line="240" w:lineRule="auto"/>
        <w:jc w:val="both"/>
        <w:rPr>
          <w:rFonts w:ascii="Times New Roman" w:hAnsi="Times New Roman"/>
          <w:i/>
          <w:sz w:val="24"/>
          <w:szCs w:val="24"/>
        </w:rPr>
      </w:pPr>
    </w:p>
    <w:p w14:paraId="1121D224" w14:textId="293FA861" w:rsidR="0046778B" w:rsidRDefault="0046778B" w:rsidP="00C5015B">
      <w:pPr>
        <w:autoSpaceDE w:val="0"/>
        <w:autoSpaceDN w:val="0"/>
        <w:adjustRightInd w:val="0"/>
        <w:spacing w:after="0" w:line="240" w:lineRule="auto"/>
        <w:jc w:val="both"/>
        <w:rPr>
          <w:rFonts w:ascii="Times New Roman" w:hAnsi="Times New Roman"/>
          <w:i/>
          <w:sz w:val="24"/>
          <w:szCs w:val="24"/>
        </w:rPr>
      </w:pPr>
    </w:p>
    <w:p w14:paraId="0A2B4C49" w14:textId="5AA52FA7" w:rsidR="0046778B" w:rsidRDefault="0046778B" w:rsidP="00C5015B">
      <w:pPr>
        <w:autoSpaceDE w:val="0"/>
        <w:autoSpaceDN w:val="0"/>
        <w:adjustRightInd w:val="0"/>
        <w:spacing w:after="0" w:line="240" w:lineRule="auto"/>
        <w:jc w:val="both"/>
        <w:rPr>
          <w:rFonts w:ascii="Times New Roman" w:hAnsi="Times New Roman"/>
          <w:i/>
          <w:sz w:val="24"/>
          <w:szCs w:val="24"/>
        </w:rPr>
      </w:pPr>
    </w:p>
    <w:p w14:paraId="57FC9AD8" w14:textId="5B720034" w:rsidR="0046778B" w:rsidRDefault="0046778B" w:rsidP="00C5015B">
      <w:pPr>
        <w:autoSpaceDE w:val="0"/>
        <w:autoSpaceDN w:val="0"/>
        <w:adjustRightInd w:val="0"/>
        <w:spacing w:after="0" w:line="240" w:lineRule="auto"/>
        <w:jc w:val="both"/>
        <w:rPr>
          <w:rFonts w:ascii="Times New Roman" w:hAnsi="Times New Roman"/>
          <w:i/>
          <w:sz w:val="24"/>
          <w:szCs w:val="24"/>
        </w:rPr>
      </w:pPr>
    </w:p>
    <w:p w14:paraId="3F7EBE5B" w14:textId="77777777" w:rsidR="001F348D" w:rsidRDefault="001F348D" w:rsidP="00C5015B">
      <w:pPr>
        <w:autoSpaceDE w:val="0"/>
        <w:autoSpaceDN w:val="0"/>
        <w:adjustRightInd w:val="0"/>
        <w:spacing w:after="0" w:line="240" w:lineRule="auto"/>
        <w:jc w:val="both"/>
        <w:rPr>
          <w:rFonts w:ascii="Times New Roman" w:hAnsi="Times New Roman"/>
          <w:i/>
          <w:sz w:val="24"/>
          <w:szCs w:val="24"/>
        </w:rPr>
      </w:pPr>
    </w:p>
    <w:p w14:paraId="338F80C0" w14:textId="77777777" w:rsidR="0046778B" w:rsidRPr="00BF4CD8" w:rsidRDefault="0046778B" w:rsidP="00C5015B">
      <w:pPr>
        <w:autoSpaceDE w:val="0"/>
        <w:autoSpaceDN w:val="0"/>
        <w:adjustRightInd w:val="0"/>
        <w:spacing w:after="0" w:line="240" w:lineRule="auto"/>
        <w:jc w:val="both"/>
        <w:rPr>
          <w:rFonts w:ascii="Times New Roman" w:hAnsi="Times New Roman"/>
          <w:i/>
          <w:sz w:val="24"/>
          <w:szCs w:val="24"/>
        </w:rPr>
      </w:pPr>
    </w:p>
    <w:p w14:paraId="5AA2880B" w14:textId="00DD219A" w:rsidR="003C72E1" w:rsidRPr="000410AE" w:rsidRDefault="00CD49DD" w:rsidP="00C5015B">
      <w:pPr>
        <w:pStyle w:val="ConsPlusNormal"/>
        <w:jc w:val="right"/>
        <w:outlineLvl w:val="1"/>
        <w:rPr>
          <w:rFonts w:ascii="Times New Roman" w:hAnsi="Times New Roman" w:cs="Times New Roman"/>
          <w:sz w:val="24"/>
          <w:szCs w:val="24"/>
        </w:rPr>
      </w:pPr>
      <w:bookmarkStart w:id="28" w:name="_Hlk533432198"/>
      <w:bookmarkEnd w:id="25"/>
      <w:r>
        <w:rPr>
          <w:rFonts w:ascii="Times New Roman" w:hAnsi="Times New Roman" w:cs="Times New Roman"/>
          <w:sz w:val="24"/>
          <w:szCs w:val="24"/>
        </w:rPr>
        <w:t>Пр</w:t>
      </w:r>
      <w:r w:rsidR="003C72E1" w:rsidRPr="000410AE">
        <w:rPr>
          <w:rFonts w:ascii="Times New Roman" w:hAnsi="Times New Roman" w:cs="Times New Roman"/>
          <w:sz w:val="24"/>
          <w:szCs w:val="24"/>
        </w:rPr>
        <w:t>иложение N 1</w:t>
      </w:r>
    </w:p>
    <w:p w14:paraId="2849E7D7" w14:textId="77777777" w:rsidR="003C72E1" w:rsidRPr="000410AE" w:rsidRDefault="003C72E1" w:rsidP="00C5015B">
      <w:pPr>
        <w:pStyle w:val="ConsPlusNormal"/>
        <w:jc w:val="right"/>
        <w:rPr>
          <w:rFonts w:ascii="Times New Roman" w:hAnsi="Times New Roman" w:cs="Times New Roman"/>
          <w:sz w:val="24"/>
          <w:szCs w:val="24"/>
        </w:rPr>
      </w:pPr>
      <w:r w:rsidRPr="000410AE">
        <w:rPr>
          <w:rFonts w:ascii="Times New Roman" w:hAnsi="Times New Roman" w:cs="Times New Roman"/>
          <w:sz w:val="24"/>
          <w:szCs w:val="24"/>
        </w:rPr>
        <w:t>к Учетной политике</w:t>
      </w:r>
    </w:p>
    <w:p w14:paraId="364FE56B" w14:textId="77777777" w:rsidR="003C72E1" w:rsidRPr="000410AE" w:rsidRDefault="003C72E1" w:rsidP="00C5015B">
      <w:pPr>
        <w:pStyle w:val="ConsPlusNormal"/>
        <w:jc w:val="right"/>
        <w:rPr>
          <w:rFonts w:ascii="Times New Roman" w:hAnsi="Times New Roman" w:cs="Times New Roman"/>
          <w:sz w:val="24"/>
          <w:szCs w:val="24"/>
        </w:rPr>
      </w:pPr>
      <w:r w:rsidRPr="000410AE">
        <w:rPr>
          <w:rFonts w:ascii="Times New Roman" w:hAnsi="Times New Roman" w:cs="Times New Roman"/>
          <w:sz w:val="24"/>
          <w:szCs w:val="24"/>
        </w:rPr>
        <w:t>для целей бюджетного учета</w:t>
      </w:r>
    </w:p>
    <w:p w14:paraId="32210A32" w14:textId="77777777" w:rsidR="003C72E1" w:rsidRPr="000410AE" w:rsidRDefault="003C72E1" w:rsidP="00C5015B">
      <w:pPr>
        <w:pStyle w:val="ConsPlusNormal"/>
        <w:jc w:val="both"/>
        <w:rPr>
          <w:rFonts w:ascii="Times New Roman" w:hAnsi="Times New Roman" w:cs="Times New Roman"/>
          <w:sz w:val="24"/>
          <w:szCs w:val="24"/>
        </w:rPr>
      </w:pPr>
    </w:p>
    <w:p w14:paraId="3890EF37" w14:textId="77777777" w:rsidR="003C72E1" w:rsidRPr="000410AE" w:rsidRDefault="003C72E1" w:rsidP="00C5015B">
      <w:pPr>
        <w:pStyle w:val="ConsPlusNormal"/>
        <w:jc w:val="center"/>
        <w:rPr>
          <w:rFonts w:ascii="Times New Roman" w:hAnsi="Times New Roman" w:cs="Times New Roman"/>
          <w:sz w:val="24"/>
          <w:szCs w:val="24"/>
        </w:rPr>
      </w:pPr>
      <w:bookmarkStart w:id="29" w:name="P620"/>
      <w:bookmarkEnd w:id="29"/>
      <w:r w:rsidRPr="000410AE">
        <w:rPr>
          <w:rFonts w:ascii="Times New Roman" w:hAnsi="Times New Roman" w:cs="Times New Roman"/>
          <w:b/>
          <w:sz w:val="24"/>
          <w:szCs w:val="24"/>
        </w:rPr>
        <w:t>Рабочий план счетов</w:t>
      </w:r>
    </w:p>
    <w:p w14:paraId="2B35DCA9" w14:textId="77777777" w:rsidR="00AA002C" w:rsidRPr="000410AE" w:rsidRDefault="00AA002C" w:rsidP="00742459">
      <w:pPr>
        <w:pStyle w:val="a3"/>
        <w:ind w:firstLine="567"/>
        <w:jc w:val="center"/>
        <w:rPr>
          <w:rFonts w:ascii="Times New Roman" w:hAnsi="Times New Roman"/>
          <w:b/>
          <w:sz w:val="24"/>
          <w:szCs w:val="24"/>
        </w:rPr>
      </w:pPr>
    </w:p>
    <w:p w14:paraId="4C5F0467" w14:textId="77777777" w:rsidR="00AA002C" w:rsidRPr="000410AE" w:rsidRDefault="00AA002C" w:rsidP="00742459">
      <w:pPr>
        <w:pStyle w:val="a3"/>
        <w:ind w:firstLine="567"/>
        <w:jc w:val="both"/>
        <w:rPr>
          <w:rFonts w:ascii="Times New Roman" w:hAnsi="Times New Roman"/>
          <w:sz w:val="24"/>
          <w:szCs w:val="24"/>
        </w:rPr>
      </w:pPr>
      <w:r w:rsidRPr="000410AE">
        <w:rPr>
          <w:rFonts w:ascii="Times New Roman" w:hAnsi="Times New Roman"/>
          <w:sz w:val="24"/>
          <w:szCs w:val="24"/>
        </w:rPr>
        <w:t>1.1.</w:t>
      </w:r>
      <w:r w:rsidRPr="000410AE">
        <w:rPr>
          <w:rFonts w:ascii="Times New Roman" w:hAnsi="Times New Roman"/>
          <w:b/>
          <w:sz w:val="24"/>
          <w:szCs w:val="24"/>
        </w:rPr>
        <w:t xml:space="preserve"> </w:t>
      </w:r>
      <w:r w:rsidRPr="000410AE">
        <w:rPr>
          <w:rFonts w:ascii="Times New Roman" w:hAnsi="Times New Roman"/>
          <w:sz w:val="24"/>
          <w:szCs w:val="24"/>
        </w:rPr>
        <w:t>Бухгалтерский учет ведется с использованием Рабочего плана счетов</w:t>
      </w:r>
      <w:r w:rsidR="00321351">
        <w:rPr>
          <w:rFonts w:ascii="Times New Roman" w:hAnsi="Times New Roman"/>
          <w:sz w:val="24"/>
          <w:szCs w:val="24"/>
        </w:rPr>
        <w:t>,</w:t>
      </w:r>
      <w:r w:rsidRPr="000410AE">
        <w:rPr>
          <w:rFonts w:ascii="Times New Roman" w:hAnsi="Times New Roman"/>
          <w:sz w:val="24"/>
          <w:szCs w:val="24"/>
        </w:rPr>
        <w:t xml:space="preserve"> разработанного в соответствии с Инструкцией к Единому плану счетов № 157н, Инструкцией № 174н. </w:t>
      </w:r>
    </w:p>
    <w:p w14:paraId="7438C86B" w14:textId="77777777" w:rsidR="00AA002C" w:rsidRDefault="00AA002C" w:rsidP="00742459">
      <w:pPr>
        <w:spacing w:after="0" w:line="240" w:lineRule="auto"/>
        <w:ind w:firstLine="567"/>
        <w:jc w:val="both"/>
        <w:rPr>
          <w:rFonts w:ascii="Times New Roman" w:eastAsia="Times New Roman" w:hAnsi="Times New Roman" w:cs="Times New Roman"/>
          <w:bCs/>
          <w:i/>
          <w:sz w:val="24"/>
          <w:szCs w:val="24"/>
        </w:rPr>
      </w:pPr>
      <w:r w:rsidRPr="00AA002C">
        <w:rPr>
          <w:rFonts w:ascii="Times New Roman" w:eastAsia="Times New Roman" w:hAnsi="Times New Roman" w:cs="Times New Roman"/>
          <w:bCs/>
          <w:i/>
          <w:sz w:val="24"/>
          <w:szCs w:val="24"/>
        </w:rPr>
        <w:t>(Основание:</w:t>
      </w:r>
      <w:r w:rsidRPr="00AA002C">
        <w:rPr>
          <w:rFonts w:ascii="Times New Roman" w:eastAsia="Times New Roman" w:hAnsi="Times New Roman" w:cs="Times New Roman"/>
          <w:b/>
          <w:bCs/>
          <w:i/>
          <w:sz w:val="24"/>
          <w:szCs w:val="24"/>
        </w:rPr>
        <w:t xml:space="preserve"> </w:t>
      </w:r>
      <w:r w:rsidRPr="00AA002C">
        <w:rPr>
          <w:rFonts w:ascii="Times New Roman" w:eastAsia="Times New Roman" w:hAnsi="Times New Roman" w:cs="Times New Roman"/>
          <w:bCs/>
          <w:i/>
          <w:sz w:val="24"/>
          <w:szCs w:val="24"/>
        </w:rPr>
        <w:t>пункты 2 и 6 Инструкции к Единому плану счетов № 157н, пункт 19 Стандарта «Концептуальные основы бухучета и отчетности»)</w:t>
      </w:r>
    </w:p>
    <w:p w14:paraId="416DAB61" w14:textId="77777777" w:rsidR="00AA002C" w:rsidRPr="00AA002C" w:rsidRDefault="00AA002C" w:rsidP="00742459">
      <w:pPr>
        <w:pStyle w:val="a3"/>
        <w:ind w:firstLine="567"/>
        <w:jc w:val="both"/>
        <w:rPr>
          <w:rFonts w:ascii="Times New Roman" w:hAnsi="Times New Roman"/>
          <w:sz w:val="24"/>
          <w:szCs w:val="24"/>
        </w:rPr>
      </w:pPr>
      <w:r w:rsidRPr="00AA002C">
        <w:rPr>
          <w:rFonts w:ascii="Times New Roman" w:hAnsi="Times New Roman"/>
          <w:sz w:val="24"/>
          <w:szCs w:val="24"/>
        </w:rPr>
        <w:t>При отражении в бухучете хозяйственных операций номера счета Рабочего плана счетов формируются следующим образом:</w:t>
      </w:r>
    </w:p>
    <w:p w14:paraId="2754817B" w14:textId="77777777" w:rsidR="00AA002C" w:rsidRPr="00AA002C" w:rsidRDefault="00AA002C" w:rsidP="00C5015B">
      <w:pPr>
        <w:spacing w:after="0" w:line="240" w:lineRule="auto"/>
        <w:ind w:firstLine="567"/>
        <w:jc w:val="both"/>
        <w:rPr>
          <w:rFonts w:ascii="Times New Roman" w:eastAsia="Times New Roman" w:hAnsi="Times New Roman" w:cs="Times New Roman"/>
          <w:bCs/>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8674"/>
      </w:tblGrid>
      <w:tr w:rsidR="00AA002C" w:rsidRPr="00AA002C" w14:paraId="2C8CE472" w14:textId="77777777" w:rsidTr="00AD668C">
        <w:trPr>
          <w:jc w:val="center"/>
        </w:trPr>
        <w:tc>
          <w:tcPr>
            <w:tcW w:w="1532" w:type="dxa"/>
            <w:vAlign w:val="center"/>
          </w:tcPr>
          <w:p w14:paraId="6FF80BF8" w14:textId="77777777" w:rsidR="00AA002C" w:rsidRPr="00AA002C" w:rsidRDefault="00AA002C" w:rsidP="00C5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A002C">
              <w:rPr>
                <w:rFonts w:ascii="Times New Roman" w:eastAsia="Times New Roman" w:hAnsi="Times New Roman" w:cs="Times New Roman"/>
                <w:sz w:val="24"/>
                <w:szCs w:val="24"/>
              </w:rPr>
              <w:t>Разряд номера счета</w:t>
            </w:r>
          </w:p>
        </w:tc>
        <w:tc>
          <w:tcPr>
            <w:tcW w:w="8674" w:type="dxa"/>
            <w:vAlign w:val="center"/>
          </w:tcPr>
          <w:p w14:paraId="19F02374" w14:textId="77777777" w:rsidR="00AA002C" w:rsidRPr="00AA002C" w:rsidRDefault="00AA002C" w:rsidP="00C5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A002C">
              <w:rPr>
                <w:rFonts w:ascii="Times New Roman" w:eastAsia="Times New Roman" w:hAnsi="Times New Roman" w:cs="Times New Roman"/>
                <w:sz w:val="24"/>
                <w:szCs w:val="24"/>
              </w:rPr>
              <w:t>Код</w:t>
            </w:r>
          </w:p>
        </w:tc>
      </w:tr>
      <w:tr w:rsidR="00AA002C" w:rsidRPr="00AA002C" w14:paraId="1426752F" w14:textId="77777777" w:rsidTr="00AD668C">
        <w:trPr>
          <w:jc w:val="center"/>
        </w:trPr>
        <w:tc>
          <w:tcPr>
            <w:tcW w:w="1532" w:type="dxa"/>
            <w:vAlign w:val="center"/>
          </w:tcPr>
          <w:p w14:paraId="3424B1F2"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1–4</w:t>
            </w:r>
          </w:p>
        </w:tc>
        <w:tc>
          <w:tcPr>
            <w:tcW w:w="8674" w:type="dxa"/>
          </w:tcPr>
          <w:p w14:paraId="7ECB6428" w14:textId="77777777" w:rsidR="00AA002C" w:rsidRPr="00AA002C" w:rsidRDefault="00AA002C" w:rsidP="00C5015B">
            <w:pPr>
              <w:pStyle w:val="a3"/>
              <w:rPr>
                <w:rFonts w:ascii="Times New Roman" w:hAnsi="Times New Roman"/>
                <w:iCs/>
                <w:sz w:val="24"/>
                <w:szCs w:val="24"/>
              </w:rPr>
            </w:pPr>
            <w:r w:rsidRPr="00AA002C">
              <w:rPr>
                <w:rFonts w:ascii="Times New Roman" w:hAnsi="Times New Roman"/>
                <w:iCs/>
                <w:sz w:val="24"/>
                <w:szCs w:val="24"/>
              </w:rPr>
              <w:t>код раздела, код подраздела расходов бюджета:</w:t>
            </w:r>
          </w:p>
          <w:p w14:paraId="5BCE4B2A" w14:textId="77777777" w:rsidR="00AA002C" w:rsidRPr="00EB47A0" w:rsidRDefault="00AA002C" w:rsidP="00C5015B">
            <w:pPr>
              <w:pStyle w:val="a3"/>
              <w:rPr>
                <w:rFonts w:ascii="Times New Roman" w:hAnsi="Times New Roman"/>
                <w:i/>
                <w:iCs/>
                <w:sz w:val="24"/>
                <w:szCs w:val="24"/>
              </w:rPr>
            </w:pPr>
            <w:r w:rsidRPr="00AA002C">
              <w:rPr>
                <w:rFonts w:ascii="Times New Roman" w:hAnsi="Times New Roman"/>
                <w:i/>
                <w:iCs/>
                <w:sz w:val="24"/>
                <w:szCs w:val="24"/>
              </w:rPr>
              <w:t>0</w:t>
            </w:r>
            <w:r>
              <w:rPr>
                <w:rFonts w:ascii="Times New Roman" w:hAnsi="Times New Roman"/>
                <w:i/>
                <w:iCs/>
                <w:sz w:val="24"/>
                <w:szCs w:val="24"/>
              </w:rPr>
              <w:t>90</w:t>
            </w:r>
            <w:r w:rsidRPr="00AA002C">
              <w:rPr>
                <w:rFonts w:ascii="Times New Roman" w:hAnsi="Times New Roman"/>
                <w:i/>
                <w:iCs/>
                <w:sz w:val="24"/>
                <w:szCs w:val="24"/>
              </w:rPr>
              <w:t>7 «Местная администрация муниципального образования муниципальный округ №7</w:t>
            </w:r>
          </w:p>
        </w:tc>
      </w:tr>
      <w:tr w:rsidR="00AA002C" w:rsidRPr="00AA002C" w14:paraId="55B32651" w14:textId="77777777" w:rsidTr="00AD668C">
        <w:trPr>
          <w:jc w:val="center"/>
        </w:trPr>
        <w:tc>
          <w:tcPr>
            <w:tcW w:w="1532" w:type="dxa"/>
          </w:tcPr>
          <w:p w14:paraId="226A4745"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5–14</w:t>
            </w:r>
          </w:p>
        </w:tc>
        <w:tc>
          <w:tcPr>
            <w:tcW w:w="8674" w:type="dxa"/>
          </w:tcPr>
          <w:p w14:paraId="623CE892" w14:textId="77777777" w:rsidR="00AA002C" w:rsidRPr="00EB47A0" w:rsidRDefault="00FF17F5" w:rsidP="00C501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разрядов номера счета  указываются коды (составные части кодов) бюджетной классификации РФ применительно к бюджетной классификации РФ текущего (отчетного) финансового года в соответствии с </w:t>
            </w:r>
            <w:hyperlink r:id="rId183" w:history="1">
              <w:r w:rsidRPr="00FF17F5">
                <w:rPr>
                  <w:rFonts w:ascii="Times New Roman" w:hAnsi="Times New Roman" w:cs="Times New Roman"/>
                  <w:color w:val="000000" w:themeColor="text1"/>
                  <w:sz w:val="24"/>
                  <w:szCs w:val="24"/>
                </w:rPr>
                <w:t>Приложением 2</w:t>
              </w:r>
            </w:hyperlink>
            <w:r>
              <w:rPr>
                <w:rFonts w:ascii="Times New Roman" w:hAnsi="Times New Roman" w:cs="Times New Roman"/>
                <w:sz w:val="24"/>
                <w:szCs w:val="24"/>
              </w:rPr>
              <w:t xml:space="preserve"> к Инструкции N 162н с учетом особенностей, предусмотренных данной Инструкцией в отношении следующих счетов (</w:t>
            </w:r>
            <w:hyperlink r:id="rId184" w:history="1">
              <w:r w:rsidRPr="00FF17F5">
                <w:rPr>
                  <w:rFonts w:ascii="Times New Roman" w:hAnsi="Times New Roman" w:cs="Times New Roman"/>
                  <w:color w:val="000000" w:themeColor="text1"/>
                  <w:sz w:val="24"/>
                  <w:szCs w:val="24"/>
                </w:rPr>
                <w:t>п. 2</w:t>
              </w:r>
            </w:hyperlink>
            <w:r>
              <w:rPr>
                <w:rFonts w:ascii="Times New Roman" w:hAnsi="Times New Roman" w:cs="Times New Roman"/>
                <w:sz w:val="24"/>
                <w:szCs w:val="24"/>
              </w:rPr>
              <w:t xml:space="preserve"> Инструкции N 162н):</w:t>
            </w:r>
          </w:p>
        </w:tc>
      </w:tr>
      <w:tr w:rsidR="00AA002C" w:rsidRPr="00AA002C" w14:paraId="30E12947" w14:textId="77777777" w:rsidTr="00AD668C">
        <w:trPr>
          <w:jc w:val="center"/>
        </w:trPr>
        <w:tc>
          <w:tcPr>
            <w:tcW w:w="1532" w:type="dxa"/>
          </w:tcPr>
          <w:p w14:paraId="54D1E63D"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15–17</w:t>
            </w:r>
          </w:p>
        </w:tc>
        <w:tc>
          <w:tcPr>
            <w:tcW w:w="8674" w:type="dxa"/>
          </w:tcPr>
          <w:p w14:paraId="137A92D2"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Код вида поступлений или выбытий, соответствующий:</w:t>
            </w:r>
          </w:p>
          <w:p w14:paraId="605F41E7"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аналитической группе подвида доходов бюджетов;</w:t>
            </w:r>
          </w:p>
          <w:p w14:paraId="41701CED"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коду вида расходов;</w:t>
            </w:r>
          </w:p>
          <w:p w14:paraId="05127A0E" w14:textId="77777777" w:rsidR="00AA002C" w:rsidRPr="00EB47A0" w:rsidRDefault="00AA002C" w:rsidP="00C5015B">
            <w:pPr>
              <w:pStyle w:val="a3"/>
              <w:rPr>
                <w:rFonts w:ascii="Times New Roman" w:hAnsi="Times New Roman"/>
                <w:sz w:val="24"/>
                <w:szCs w:val="24"/>
              </w:rPr>
            </w:pPr>
            <w:r w:rsidRPr="00AA002C">
              <w:rPr>
                <w:rFonts w:ascii="Times New Roman" w:hAnsi="Times New Roman"/>
                <w:sz w:val="24"/>
                <w:szCs w:val="24"/>
              </w:rPr>
              <w:t>аналитической группе вида источников финансирования дефицитов бюджетов</w:t>
            </w:r>
          </w:p>
        </w:tc>
      </w:tr>
      <w:tr w:rsidR="00AA002C" w:rsidRPr="00AA002C" w14:paraId="69428006" w14:textId="77777777" w:rsidTr="00AD668C">
        <w:trPr>
          <w:jc w:val="center"/>
        </w:trPr>
        <w:tc>
          <w:tcPr>
            <w:tcW w:w="1532" w:type="dxa"/>
          </w:tcPr>
          <w:p w14:paraId="48F9597E"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18</w:t>
            </w:r>
          </w:p>
        </w:tc>
        <w:tc>
          <w:tcPr>
            <w:tcW w:w="8674" w:type="dxa"/>
          </w:tcPr>
          <w:p w14:paraId="20EB024E"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Код вида финансового обеспечения (деятельности)</w:t>
            </w:r>
          </w:p>
          <w:p w14:paraId="72C42168" w14:textId="77777777" w:rsidR="00FF17F5" w:rsidRPr="00AA002C" w:rsidRDefault="00FF17F5" w:rsidP="00C5015B">
            <w:pPr>
              <w:pStyle w:val="a3"/>
              <w:rPr>
                <w:rFonts w:ascii="Times New Roman" w:hAnsi="Times New Roman"/>
                <w:sz w:val="24"/>
                <w:szCs w:val="24"/>
              </w:rPr>
            </w:pPr>
            <w:r>
              <w:rPr>
                <w:rFonts w:ascii="Times New Roman" w:hAnsi="Times New Roman"/>
                <w:sz w:val="24"/>
                <w:szCs w:val="24"/>
              </w:rPr>
              <w:t>1</w:t>
            </w:r>
            <w:r w:rsidR="00AA002C" w:rsidRPr="00AA002C">
              <w:rPr>
                <w:rFonts w:ascii="Times New Roman" w:hAnsi="Times New Roman"/>
                <w:sz w:val="24"/>
                <w:szCs w:val="24"/>
              </w:rPr>
              <w:t xml:space="preserve"> – </w:t>
            </w:r>
            <w:r>
              <w:rPr>
                <w:rFonts w:ascii="Times New Roman" w:hAnsi="Times New Roman"/>
                <w:sz w:val="24"/>
                <w:szCs w:val="24"/>
              </w:rPr>
              <w:t>бюджет</w:t>
            </w:r>
          </w:p>
        </w:tc>
      </w:tr>
      <w:tr w:rsidR="00AA002C" w:rsidRPr="00AA002C" w14:paraId="77248B00" w14:textId="77777777" w:rsidTr="00AD668C">
        <w:trPr>
          <w:jc w:val="center"/>
        </w:trPr>
        <w:tc>
          <w:tcPr>
            <w:tcW w:w="1532" w:type="dxa"/>
          </w:tcPr>
          <w:p w14:paraId="37366017"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19-21</w:t>
            </w:r>
          </w:p>
        </w:tc>
        <w:tc>
          <w:tcPr>
            <w:tcW w:w="8674" w:type="dxa"/>
          </w:tcPr>
          <w:p w14:paraId="3C111A23"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код синтетического счета Плана счетов бухгалтерского (бюджетного) учета</w:t>
            </w:r>
          </w:p>
        </w:tc>
      </w:tr>
      <w:tr w:rsidR="00AA002C" w:rsidRPr="00AA002C" w14:paraId="24F6C198" w14:textId="77777777" w:rsidTr="00AD668C">
        <w:trPr>
          <w:jc w:val="center"/>
        </w:trPr>
        <w:tc>
          <w:tcPr>
            <w:tcW w:w="1532" w:type="dxa"/>
          </w:tcPr>
          <w:p w14:paraId="4FF57A7B"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22 - 23</w:t>
            </w:r>
          </w:p>
        </w:tc>
        <w:tc>
          <w:tcPr>
            <w:tcW w:w="8674" w:type="dxa"/>
          </w:tcPr>
          <w:p w14:paraId="1768A7B6"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 xml:space="preserve"> код аналитического счета Плана счетов бухгалтерского (бюджетного) учета</w:t>
            </w:r>
          </w:p>
        </w:tc>
      </w:tr>
      <w:tr w:rsidR="00AA002C" w:rsidRPr="00AA002C" w14:paraId="053A710B" w14:textId="77777777" w:rsidTr="00AD668C">
        <w:trPr>
          <w:jc w:val="center"/>
        </w:trPr>
        <w:tc>
          <w:tcPr>
            <w:tcW w:w="1532" w:type="dxa"/>
          </w:tcPr>
          <w:p w14:paraId="296D9AD8"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24 - 26</w:t>
            </w:r>
          </w:p>
        </w:tc>
        <w:tc>
          <w:tcPr>
            <w:tcW w:w="8674" w:type="dxa"/>
          </w:tcPr>
          <w:p w14:paraId="6CDA13E7"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аналитический код вида поступлений, выбытий объекта учета (КОСГУ)</w:t>
            </w:r>
          </w:p>
        </w:tc>
      </w:tr>
    </w:tbl>
    <w:p w14:paraId="2E0F6AAB" w14:textId="77777777" w:rsidR="00AA002C" w:rsidRDefault="00AA002C" w:rsidP="00C5015B">
      <w:pPr>
        <w:spacing w:after="0" w:line="240" w:lineRule="auto"/>
        <w:ind w:firstLine="567"/>
        <w:jc w:val="both"/>
        <w:rPr>
          <w:rFonts w:ascii="Times New Roman" w:eastAsia="Times New Roman" w:hAnsi="Times New Roman" w:cs="Times New Roman"/>
          <w:b/>
          <w:bCs/>
          <w:sz w:val="24"/>
          <w:szCs w:val="24"/>
        </w:rPr>
      </w:pPr>
    </w:p>
    <w:p w14:paraId="207BFA64" w14:textId="189C15A6" w:rsidR="00BC5EF5" w:rsidRDefault="00BC5EF5" w:rsidP="00C5015B">
      <w:pPr>
        <w:spacing w:after="0" w:line="240" w:lineRule="auto"/>
        <w:ind w:firstLine="567"/>
        <w:jc w:val="both"/>
        <w:rPr>
          <w:rFonts w:ascii="Times New Roman" w:eastAsia="Times New Roman" w:hAnsi="Times New Roman" w:cs="Times New Roman"/>
          <w:b/>
          <w:bCs/>
          <w:sz w:val="24"/>
          <w:szCs w:val="24"/>
        </w:rPr>
      </w:pPr>
    </w:p>
    <w:p w14:paraId="36F73E4C" w14:textId="461DBDE7"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7E0B2E04" w14:textId="0DF14D43"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7D2DB5EA" w14:textId="5DA8C326"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2E536D6F" w14:textId="519A12FD"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1ED761AF" w14:textId="47CB2E05"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58B15F8A" w14:textId="27AB164A"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6982D099" w14:textId="5A8974DE"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66554914" w14:textId="70E17BB3"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15537066" w14:textId="3D0BC1F6"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071CCA18" w14:textId="7681B862"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698B743F" w14:textId="25F77D6A"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22930DE5" w14:textId="7E88E17B"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643F1CF9" w14:textId="64476EDF"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237548DD" w14:textId="657916AE"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71680D97" w14:textId="3FDE47C7"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4D7462C0" w14:textId="77777777" w:rsidR="00B72BA5" w:rsidRDefault="00B72BA5" w:rsidP="00C5015B">
      <w:pPr>
        <w:spacing w:after="0" w:line="240" w:lineRule="auto"/>
        <w:ind w:firstLine="567"/>
        <w:jc w:val="both"/>
        <w:rPr>
          <w:rFonts w:ascii="Times New Roman" w:eastAsia="Times New Roman" w:hAnsi="Times New Roman" w:cs="Times New Roman"/>
          <w:b/>
          <w:bCs/>
          <w:sz w:val="24"/>
          <w:szCs w:val="24"/>
        </w:rPr>
      </w:pPr>
    </w:p>
    <w:tbl>
      <w:tblPr>
        <w:tblW w:w="9067" w:type="dxa"/>
        <w:tblLook w:val="04A0" w:firstRow="1" w:lastRow="0" w:firstColumn="1" w:lastColumn="0" w:noHBand="0" w:noVBand="1"/>
      </w:tblPr>
      <w:tblGrid>
        <w:gridCol w:w="846"/>
        <w:gridCol w:w="8221"/>
      </w:tblGrid>
      <w:tr w:rsidR="00B93C4E" w:rsidRPr="00B93C4E" w14:paraId="494CA5F6"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7F93933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bookmarkStart w:id="30" w:name="_Hlk129604295"/>
            <w:r w:rsidRPr="00B93C4E">
              <w:rPr>
                <w:rFonts w:ascii="Times New Roman" w:eastAsia="Times New Roman" w:hAnsi="Times New Roman" w:cs="Times New Roman"/>
                <w:sz w:val="18"/>
                <w:szCs w:val="18"/>
                <w:lang w:eastAsia="ru-RU"/>
              </w:rPr>
              <w:t>Код</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B82F06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Наименование</w:t>
            </w:r>
          </w:p>
        </w:tc>
      </w:tr>
      <w:tr w:rsidR="00B93C4E" w:rsidRPr="00B93C4E" w14:paraId="002EAE18"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C87975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000</w:t>
            </w:r>
          </w:p>
        </w:tc>
        <w:tc>
          <w:tcPr>
            <w:tcW w:w="8221" w:type="dxa"/>
            <w:tcBorders>
              <w:top w:val="nil"/>
              <w:left w:val="nil"/>
              <w:bottom w:val="single" w:sz="4" w:space="0" w:color="auto"/>
              <w:right w:val="single" w:sz="4" w:space="0" w:color="993300"/>
            </w:tcBorders>
            <w:shd w:val="clear" w:color="000000" w:fill="FFFFFF"/>
            <w:noWrap/>
            <w:hideMark/>
          </w:tcPr>
          <w:p w14:paraId="18C6080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Вспомогательный</w:t>
            </w:r>
          </w:p>
        </w:tc>
      </w:tr>
      <w:tr w:rsidR="00B93C4E" w:rsidRPr="00B93C4E" w14:paraId="0D9EDA7E"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9D96F0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101.00</w:t>
            </w:r>
          </w:p>
        </w:tc>
        <w:tc>
          <w:tcPr>
            <w:tcW w:w="8221" w:type="dxa"/>
            <w:tcBorders>
              <w:top w:val="nil"/>
              <w:left w:val="nil"/>
              <w:bottom w:val="single" w:sz="4" w:space="0" w:color="auto"/>
              <w:right w:val="single" w:sz="4" w:space="0" w:color="993300"/>
            </w:tcBorders>
            <w:shd w:val="clear" w:color="000000" w:fill="FFFFFF"/>
            <w:noWrap/>
            <w:hideMark/>
          </w:tcPr>
          <w:p w14:paraId="4584AAF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Основные средства</w:t>
            </w:r>
          </w:p>
        </w:tc>
      </w:tr>
      <w:tr w:rsidR="00B93C4E" w:rsidRPr="00B93C4E" w14:paraId="4509FA99"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2230D1E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101.30</w:t>
            </w:r>
          </w:p>
        </w:tc>
        <w:tc>
          <w:tcPr>
            <w:tcW w:w="8221" w:type="dxa"/>
            <w:tcBorders>
              <w:top w:val="nil"/>
              <w:left w:val="nil"/>
              <w:bottom w:val="nil"/>
              <w:right w:val="single" w:sz="4" w:space="0" w:color="993300"/>
            </w:tcBorders>
            <w:shd w:val="clear" w:color="000000" w:fill="FFFFFF"/>
            <w:noWrap/>
            <w:hideMark/>
          </w:tcPr>
          <w:p w14:paraId="45F0E18F" w14:textId="6803D6F4"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Основные средства – иное движимое имущество учреждения</w:t>
            </w:r>
          </w:p>
        </w:tc>
      </w:tr>
      <w:tr w:rsidR="00B93C4E" w:rsidRPr="00B93C4E" w14:paraId="2D1087F8"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ADF9CA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101.32</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F89305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Нежилые помещения (здания и сооружения) – иное движимое имущество учреждения</w:t>
            </w:r>
          </w:p>
        </w:tc>
      </w:tr>
      <w:tr w:rsidR="00B93C4E" w:rsidRPr="00B93C4E" w14:paraId="1F9D8B1E"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6E3D136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101.33</w:t>
            </w:r>
          </w:p>
        </w:tc>
        <w:tc>
          <w:tcPr>
            <w:tcW w:w="8221" w:type="dxa"/>
            <w:tcBorders>
              <w:top w:val="nil"/>
              <w:left w:val="nil"/>
              <w:bottom w:val="nil"/>
              <w:right w:val="single" w:sz="4" w:space="0" w:color="993300"/>
            </w:tcBorders>
            <w:shd w:val="clear" w:color="000000" w:fill="FFFFFF"/>
            <w:noWrap/>
            <w:hideMark/>
          </w:tcPr>
          <w:p w14:paraId="381F30B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Инвестиционная недвижимость – иное движимое имущество учреждения</w:t>
            </w:r>
          </w:p>
        </w:tc>
      </w:tr>
      <w:tr w:rsidR="00B93C4E" w:rsidRPr="00B93C4E" w14:paraId="16DC9B23"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79EECA2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101.34</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8CEF6B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Машины и оборудование – иное движимое имущество учреждения</w:t>
            </w:r>
          </w:p>
        </w:tc>
      </w:tr>
      <w:tr w:rsidR="00B93C4E" w:rsidRPr="00B93C4E" w14:paraId="185D7D1E"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2838457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101.35</w:t>
            </w:r>
          </w:p>
        </w:tc>
        <w:tc>
          <w:tcPr>
            <w:tcW w:w="8221" w:type="dxa"/>
            <w:tcBorders>
              <w:top w:val="nil"/>
              <w:left w:val="nil"/>
              <w:bottom w:val="nil"/>
              <w:right w:val="single" w:sz="4" w:space="0" w:color="993300"/>
            </w:tcBorders>
            <w:shd w:val="clear" w:color="000000" w:fill="FFFFFF"/>
            <w:noWrap/>
            <w:hideMark/>
          </w:tcPr>
          <w:p w14:paraId="11CD9F1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Транспортные средства – иное движимое имущество учреждения</w:t>
            </w:r>
          </w:p>
        </w:tc>
      </w:tr>
      <w:tr w:rsidR="00B93C4E" w:rsidRPr="00B93C4E" w14:paraId="48633109"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595A51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101.36</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68EC32BB" w14:textId="765A2B40"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Инвентарь производственный и хозяйственный – иное движимое имущество учреждения</w:t>
            </w:r>
          </w:p>
        </w:tc>
      </w:tr>
      <w:tr w:rsidR="00B93C4E" w:rsidRPr="00B93C4E" w14:paraId="362546B8"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205CFED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101.37</w:t>
            </w:r>
          </w:p>
        </w:tc>
        <w:tc>
          <w:tcPr>
            <w:tcW w:w="8221" w:type="dxa"/>
            <w:tcBorders>
              <w:top w:val="nil"/>
              <w:left w:val="nil"/>
              <w:bottom w:val="nil"/>
              <w:right w:val="single" w:sz="4" w:space="0" w:color="993300"/>
            </w:tcBorders>
            <w:shd w:val="clear" w:color="000000" w:fill="FFFFFF"/>
            <w:noWrap/>
            <w:hideMark/>
          </w:tcPr>
          <w:p w14:paraId="2AA9260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Биологические ресурсы – иное движимое имущество учреждения</w:t>
            </w:r>
          </w:p>
        </w:tc>
      </w:tr>
      <w:tr w:rsidR="00B93C4E" w:rsidRPr="00B93C4E" w14:paraId="7FC72D83"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4F16C8B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101.38</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381E5C4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Прочие основные средства – иное движимое имущество учреждения</w:t>
            </w:r>
          </w:p>
        </w:tc>
      </w:tr>
      <w:tr w:rsidR="00B93C4E" w:rsidRPr="00B93C4E" w14:paraId="424A321E"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6E6E3D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104.00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72BFC73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w:t>
            </w:r>
          </w:p>
        </w:tc>
      </w:tr>
      <w:tr w:rsidR="00B93C4E" w:rsidRPr="00B93C4E" w14:paraId="186DFFCC"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3371781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104.30</w:t>
            </w:r>
          </w:p>
        </w:tc>
        <w:tc>
          <w:tcPr>
            <w:tcW w:w="8221" w:type="dxa"/>
            <w:tcBorders>
              <w:top w:val="nil"/>
              <w:left w:val="nil"/>
              <w:bottom w:val="single" w:sz="4" w:space="0" w:color="auto"/>
              <w:right w:val="single" w:sz="4" w:space="0" w:color="993300"/>
            </w:tcBorders>
            <w:shd w:val="clear" w:color="000000" w:fill="FFFFFF"/>
            <w:noWrap/>
            <w:hideMark/>
          </w:tcPr>
          <w:p w14:paraId="231930B3" w14:textId="30FB9574"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иного движимого имущества учреждения</w:t>
            </w:r>
          </w:p>
        </w:tc>
      </w:tr>
      <w:tr w:rsidR="00B93C4E" w:rsidRPr="00B93C4E" w14:paraId="0A31AD44"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4EFAF48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104.32</w:t>
            </w:r>
          </w:p>
        </w:tc>
        <w:tc>
          <w:tcPr>
            <w:tcW w:w="8221" w:type="dxa"/>
            <w:tcBorders>
              <w:top w:val="nil"/>
              <w:left w:val="nil"/>
              <w:bottom w:val="nil"/>
              <w:right w:val="single" w:sz="4" w:space="0" w:color="993300"/>
            </w:tcBorders>
            <w:shd w:val="clear" w:color="000000" w:fill="FFFFFF"/>
            <w:noWrap/>
            <w:hideMark/>
          </w:tcPr>
          <w:p w14:paraId="0C829F9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нежилых помещений (зданий и сооружений) - иного движимого имущества учреждения</w:t>
            </w:r>
          </w:p>
        </w:tc>
      </w:tr>
      <w:tr w:rsidR="00B93C4E" w:rsidRPr="00B93C4E" w14:paraId="61EAFDFF"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ED0C6C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104.33</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A664ED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инвестиционной недвижимости - иного движимого имущества учреждения</w:t>
            </w:r>
          </w:p>
        </w:tc>
      </w:tr>
      <w:tr w:rsidR="00B93C4E" w:rsidRPr="00B93C4E" w14:paraId="75EE549D"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0F1EF77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104.34</w:t>
            </w:r>
          </w:p>
        </w:tc>
        <w:tc>
          <w:tcPr>
            <w:tcW w:w="8221" w:type="dxa"/>
            <w:tcBorders>
              <w:top w:val="nil"/>
              <w:left w:val="nil"/>
              <w:bottom w:val="nil"/>
              <w:right w:val="single" w:sz="4" w:space="0" w:color="993300"/>
            </w:tcBorders>
            <w:shd w:val="clear" w:color="000000" w:fill="FFFFFF"/>
            <w:noWrap/>
            <w:hideMark/>
          </w:tcPr>
          <w:p w14:paraId="3207F27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машин и оборудования - иного движимого имущества учреждения</w:t>
            </w:r>
          </w:p>
        </w:tc>
      </w:tr>
      <w:tr w:rsidR="00B93C4E" w:rsidRPr="00B93C4E" w14:paraId="0464545A"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330F58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104.35</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8475A6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транспортных средств - иного движимого имущества учреждения</w:t>
            </w:r>
          </w:p>
        </w:tc>
      </w:tr>
      <w:tr w:rsidR="00B93C4E" w:rsidRPr="00B93C4E" w14:paraId="72544750"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804AAE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104.36</w:t>
            </w:r>
          </w:p>
        </w:tc>
        <w:tc>
          <w:tcPr>
            <w:tcW w:w="8221" w:type="dxa"/>
            <w:tcBorders>
              <w:top w:val="nil"/>
              <w:left w:val="nil"/>
              <w:bottom w:val="nil"/>
              <w:right w:val="single" w:sz="4" w:space="0" w:color="993300"/>
            </w:tcBorders>
            <w:shd w:val="clear" w:color="000000" w:fill="FFFFFF"/>
            <w:noWrap/>
            <w:hideMark/>
          </w:tcPr>
          <w:p w14:paraId="061C5DB2" w14:textId="3EA14288"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инвентаря производственного и хозяйственного –</w:t>
            </w:r>
          </w:p>
          <w:p w14:paraId="094334F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иного движимого имущества учреждения</w:t>
            </w:r>
          </w:p>
        </w:tc>
      </w:tr>
      <w:tr w:rsidR="00B93C4E" w:rsidRPr="00B93C4E" w14:paraId="637E2D42"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640C8D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104.37</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E66A96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биологических ресурсов - иного движимого имущества учреждения</w:t>
            </w:r>
          </w:p>
        </w:tc>
      </w:tr>
      <w:tr w:rsidR="00B93C4E" w:rsidRPr="00B93C4E" w14:paraId="06723A95"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A9B307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104.38</w:t>
            </w:r>
          </w:p>
        </w:tc>
        <w:tc>
          <w:tcPr>
            <w:tcW w:w="8221" w:type="dxa"/>
            <w:tcBorders>
              <w:top w:val="nil"/>
              <w:left w:val="nil"/>
              <w:bottom w:val="nil"/>
              <w:right w:val="single" w:sz="4" w:space="0" w:color="993300"/>
            </w:tcBorders>
            <w:shd w:val="clear" w:color="000000" w:fill="FFFFFF"/>
            <w:noWrap/>
            <w:hideMark/>
          </w:tcPr>
          <w:p w14:paraId="2E9E355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прочих основных средств - иного движимого имущества учреждения</w:t>
            </w:r>
          </w:p>
        </w:tc>
      </w:tr>
      <w:tr w:rsidR="00B93C4E" w:rsidRPr="00B93C4E" w14:paraId="0F5CF280"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673E1B0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104.39</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49FBE8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нематериальных активов - иного движимого имущества учреждения</w:t>
            </w:r>
          </w:p>
        </w:tc>
      </w:tr>
      <w:tr w:rsidR="00B93C4E" w:rsidRPr="00B93C4E" w14:paraId="2E9874E0"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BCFC77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104.40</w:t>
            </w:r>
          </w:p>
        </w:tc>
        <w:tc>
          <w:tcPr>
            <w:tcW w:w="8221" w:type="dxa"/>
            <w:tcBorders>
              <w:top w:val="nil"/>
              <w:left w:val="nil"/>
              <w:bottom w:val="nil"/>
              <w:right w:val="single" w:sz="4" w:space="0" w:color="993300"/>
            </w:tcBorders>
            <w:shd w:val="clear" w:color="000000" w:fill="FFFFFF"/>
            <w:noWrap/>
            <w:hideMark/>
          </w:tcPr>
          <w:p w14:paraId="6D248F4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прав пользования активами</w:t>
            </w:r>
          </w:p>
        </w:tc>
      </w:tr>
      <w:tr w:rsidR="00B93C4E" w:rsidRPr="00B93C4E" w14:paraId="5888E3FF"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16C095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104.42</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28AEE4B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прав пользования нежилыми помещениями (зданиями и сооружениями)</w:t>
            </w:r>
          </w:p>
        </w:tc>
      </w:tr>
      <w:tr w:rsidR="00B93C4E" w:rsidRPr="00B93C4E" w14:paraId="1AAB6667" w14:textId="77777777" w:rsidTr="00AB5033">
        <w:trPr>
          <w:trHeight w:val="300"/>
        </w:trPr>
        <w:tc>
          <w:tcPr>
            <w:tcW w:w="846" w:type="dxa"/>
            <w:tcBorders>
              <w:top w:val="single" w:sz="4" w:space="0" w:color="993300"/>
              <w:left w:val="single" w:sz="4" w:space="0" w:color="auto"/>
              <w:bottom w:val="nil"/>
              <w:right w:val="single" w:sz="4" w:space="0" w:color="auto"/>
            </w:tcBorders>
            <w:shd w:val="clear" w:color="000000" w:fill="FFFFFF"/>
            <w:noWrap/>
            <w:hideMark/>
          </w:tcPr>
          <w:p w14:paraId="59F5D1D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105.00</w:t>
            </w:r>
          </w:p>
        </w:tc>
        <w:tc>
          <w:tcPr>
            <w:tcW w:w="8221" w:type="dxa"/>
            <w:tcBorders>
              <w:top w:val="single" w:sz="4" w:space="0" w:color="993300"/>
              <w:left w:val="nil"/>
              <w:bottom w:val="nil"/>
              <w:right w:val="single" w:sz="4" w:space="0" w:color="993300"/>
            </w:tcBorders>
            <w:shd w:val="clear" w:color="000000" w:fill="FFFFFF"/>
            <w:noWrap/>
            <w:hideMark/>
          </w:tcPr>
          <w:p w14:paraId="467F3F4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Материальные запасы</w:t>
            </w:r>
          </w:p>
        </w:tc>
      </w:tr>
      <w:tr w:rsidR="00B93C4E" w:rsidRPr="00B93C4E" w14:paraId="7A7ECE60"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3C844E9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105.30</w:t>
            </w:r>
          </w:p>
        </w:tc>
        <w:tc>
          <w:tcPr>
            <w:tcW w:w="8221" w:type="dxa"/>
            <w:tcBorders>
              <w:top w:val="single" w:sz="4" w:space="0" w:color="auto"/>
              <w:left w:val="nil"/>
              <w:bottom w:val="nil"/>
              <w:right w:val="single" w:sz="4" w:space="0" w:color="993300"/>
            </w:tcBorders>
            <w:shd w:val="clear" w:color="000000" w:fill="FFFFFF"/>
            <w:noWrap/>
            <w:hideMark/>
          </w:tcPr>
          <w:p w14:paraId="3AC6DFA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Материальные запасы - иное движимое имущество учреждения</w:t>
            </w:r>
          </w:p>
        </w:tc>
      </w:tr>
      <w:tr w:rsidR="00B93C4E" w:rsidRPr="00B93C4E" w14:paraId="729A6038"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7C36A05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105.33</w:t>
            </w:r>
          </w:p>
        </w:tc>
        <w:tc>
          <w:tcPr>
            <w:tcW w:w="8221" w:type="dxa"/>
            <w:tcBorders>
              <w:top w:val="single" w:sz="4" w:space="0" w:color="auto"/>
              <w:left w:val="nil"/>
              <w:bottom w:val="nil"/>
              <w:right w:val="single" w:sz="4" w:space="0" w:color="993300"/>
            </w:tcBorders>
            <w:shd w:val="clear" w:color="000000" w:fill="FFFFFF"/>
            <w:noWrap/>
            <w:hideMark/>
          </w:tcPr>
          <w:p w14:paraId="56B1807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Горюче-смазочные материалы - иное движимое имущество учреждения</w:t>
            </w:r>
          </w:p>
        </w:tc>
      </w:tr>
      <w:tr w:rsidR="00B93C4E" w:rsidRPr="00B93C4E" w14:paraId="7DFB522D"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9143B4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105.36</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0831EA6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Прочие материальные запасы - иное движимое имущество учреждения</w:t>
            </w:r>
          </w:p>
        </w:tc>
      </w:tr>
      <w:tr w:rsidR="00B93C4E" w:rsidRPr="00B93C4E" w14:paraId="7C33B10A"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5F53DE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106.00</w:t>
            </w:r>
          </w:p>
        </w:tc>
        <w:tc>
          <w:tcPr>
            <w:tcW w:w="8221" w:type="dxa"/>
            <w:tcBorders>
              <w:top w:val="nil"/>
              <w:left w:val="nil"/>
              <w:bottom w:val="single" w:sz="4" w:space="0" w:color="auto"/>
              <w:right w:val="single" w:sz="4" w:space="0" w:color="993300"/>
            </w:tcBorders>
            <w:shd w:val="clear" w:color="000000" w:fill="FFFFFF"/>
            <w:noWrap/>
            <w:hideMark/>
          </w:tcPr>
          <w:p w14:paraId="6C5461A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Вложения в нефинансовые активы</w:t>
            </w:r>
          </w:p>
        </w:tc>
      </w:tr>
      <w:tr w:rsidR="00B93C4E" w:rsidRPr="00B93C4E" w14:paraId="7292314E"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18D9B4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106.30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08AA96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Вложения в иное движимое имущество</w:t>
            </w:r>
          </w:p>
        </w:tc>
      </w:tr>
      <w:tr w:rsidR="00B93C4E" w:rsidRPr="00B93C4E" w14:paraId="23F2057A"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D7A697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106.31</w:t>
            </w:r>
          </w:p>
        </w:tc>
        <w:tc>
          <w:tcPr>
            <w:tcW w:w="8221" w:type="dxa"/>
            <w:tcBorders>
              <w:top w:val="nil"/>
              <w:left w:val="nil"/>
              <w:bottom w:val="single" w:sz="4" w:space="0" w:color="auto"/>
              <w:right w:val="single" w:sz="4" w:space="0" w:color="993300"/>
            </w:tcBorders>
            <w:shd w:val="clear" w:color="000000" w:fill="FFFFFF"/>
            <w:noWrap/>
            <w:hideMark/>
          </w:tcPr>
          <w:p w14:paraId="0C2C8B8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Вложения в основные средства - иное движимое имущество</w:t>
            </w:r>
          </w:p>
        </w:tc>
      </w:tr>
      <w:tr w:rsidR="00B93C4E" w:rsidRPr="00B93C4E" w14:paraId="1237FD20"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23FBDB8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111.00</w:t>
            </w:r>
          </w:p>
        </w:tc>
        <w:tc>
          <w:tcPr>
            <w:tcW w:w="8221" w:type="dxa"/>
            <w:tcBorders>
              <w:top w:val="nil"/>
              <w:left w:val="nil"/>
              <w:bottom w:val="single" w:sz="4" w:space="0" w:color="auto"/>
              <w:right w:val="single" w:sz="4" w:space="0" w:color="993300"/>
            </w:tcBorders>
            <w:shd w:val="clear" w:color="000000" w:fill="FFFFFF"/>
            <w:noWrap/>
            <w:hideMark/>
          </w:tcPr>
          <w:p w14:paraId="102262E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Права пользования активами</w:t>
            </w:r>
          </w:p>
        </w:tc>
      </w:tr>
      <w:tr w:rsidR="00B93C4E" w:rsidRPr="00B93C4E" w14:paraId="717B77C6"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08F66EA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111.40</w:t>
            </w:r>
          </w:p>
        </w:tc>
        <w:tc>
          <w:tcPr>
            <w:tcW w:w="8221" w:type="dxa"/>
            <w:tcBorders>
              <w:top w:val="nil"/>
              <w:left w:val="nil"/>
              <w:bottom w:val="single" w:sz="4" w:space="0" w:color="auto"/>
              <w:right w:val="single" w:sz="4" w:space="0" w:color="993300"/>
            </w:tcBorders>
            <w:shd w:val="clear" w:color="000000" w:fill="FFFFFF"/>
            <w:noWrap/>
            <w:hideMark/>
          </w:tcPr>
          <w:p w14:paraId="70FE93D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Права пользования нефинансовыми активами</w:t>
            </w:r>
          </w:p>
        </w:tc>
      </w:tr>
      <w:tr w:rsidR="00B93C4E" w:rsidRPr="00B93C4E" w14:paraId="1E151C8F"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504E0A1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111.42</w:t>
            </w:r>
          </w:p>
        </w:tc>
        <w:tc>
          <w:tcPr>
            <w:tcW w:w="8221" w:type="dxa"/>
            <w:tcBorders>
              <w:top w:val="single" w:sz="4" w:space="0" w:color="auto"/>
              <w:left w:val="nil"/>
              <w:bottom w:val="nil"/>
              <w:right w:val="single" w:sz="4" w:space="0" w:color="993300"/>
            </w:tcBorders>
            <w:shd w:val="clear" w:color="000000" w:fill="FFFFFF"/>
            <w:noWrap/>
            <w:hideMark/>
          </w:tcPr>
          <w:p w14:paraId="5CE6D20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Права пользования нежилыми помещениями (зданиями и сооружениями)</w:t>
            </w:r>
          </w:p>
        </w:tc>
      </w:tr>
      <w:tr w:rsidR="00891F2E" w:rsidRPr="00B93C4E" w14:paraId="368F05E6"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tcPr>
          <w:p w14:paraId="2D894ECB" w14:textId="147C553C" w:rsidR="00891F2E" w:rsidRPr="00B93C4E" w:rsidRDefault="00891F2E"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111.60</w:t>
            </w:r>
          </w:p>
        </w:tc>
        <w:tc>
          <w:tcPr>
            <w:tcW w:w="8221" w:type="dxa"/>
            <w:tcBorders>
              <w:top w:val="single" w:sz="4" w:space="0" w:color="auto"/>
              <w:left w:val="nil"/>
              <w:bottom w:val="nil"/>
              <w:right w:val="single" w:sz="4" w:space="0" w:color="993300"/>
            </w:tcBorders>
            <w:shd w:val="clear" w:color="000000" w:fill="FFFFFF"/>
            <w:noWrap/>
          </w:tcPr>
          <w:p w14:paraId="07A0955F" w14:textId="7F7C68BF" w:rsidR="00891F2E" w:rsidRPr="00B93C4E" w:rsidRDefault="00891F2E" w:rsidP="00C5015B">
            <w:pPr>
              <w:spacing w:after="0" w:line="240" w:lineRule="auto"/>
              <w:rPr>
                <w:rFonts w:ascii="Times New Roman" w:eastAsia="Times New Roman" w:hAnsi="Times New Roman" w:cs="Times New Roman"/>
                <w:sz w:val="18"/>
                <w:szCs w:val="18"/>
                <w:lang w:eastAsia="ru-RU"/>
              </w:rPr>
            </w:pPr>
            <w:r w:rsidRPr="00891F2E">
              <w:rPr>
                <w:rFonts w:ascii="Times New Roman" w:eastAsia="Times New Roman" w:hAnsi="Times New Roman" w:cs="Times New Roman"/>
                <w:sz w:val="18"/>
                <w:szCs w:val="18"/>
                <w:lang w:eastAsia="ru-RU"/>
              </w:rPr>
              <w:t>Права пользования нематериальными активами</w:t>
            </w:r>
          </w:p>
        </w:tc>
      </w:tr>
      <w:tr w:rsidR="00891F2E" w:rsidRPr="00B93C4E" w14:paraId="581ED0C4"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tcPr>
          <w:p w14:paraId="4F9DC718" w14:textId="4467D704" w:rsidR="00891F2E" w:rsidRPr="00891F2E" w:rsidRDefault="00891F2E" w:rsidP="00C5015B">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111.6I</w:t>
            </w:r>
          </w:p>
        </w:tc>
        <w:tc>
          <w:tcPr>
            <w:tcW w:w="8221" w:type="dxa"/>
            <w:tcBorders>
              <w:top w:val="single" w:sz="4" w:space="0" w:color="auto"/>
              <w:left w:val="nil"/>
              <w:bottom w:val="nil"/>
              <w:right w:val="single" w:sz="4" w:space="0" w:color="993300"/>
            </w:tcBorders>
            <w:shd w:val="clear" w:color="000000" w:fill="FFFFFF"/>
            <w:noWrap/>
          </w:tcPr>
          <w:p w14:paraId="72EBB8D6" w14:textId="49476C17" w:rsidR="00891F2E" w:rsidRPr="00B93C4E" w:rsidRDefault="00891F2E" w:rsidP="00C5015B">
            <w:pPr>
              <w:spacing w:after="0" w:line="240" w:lineRule="auto"/>
              <w:rPr>
                <w:rFonts w:ascii="Times New Roman" w:eastAsia="Times New Roman" w:hAnsi="Times New Roman" w:cs="Times New Roman"/>
                <w:sz w:val="18"/>
                <w:szCs w:val="18"/>
                <w:lang w:eastAsia="ru-RU"/>
              </w:rPr>
            </w:pPr>
            <w:r w:rsidRPr="00891F2E">
              <w:rPr>
                <w:rFonts w:ascii="Times New Roman" w:eastAsia="Times New Roman" w:hAnsi="Times New Roman" w:cs="Times New Roman"/>
                <w:sz w:val="18"/>
                <w:szCs w:val="18"/>
                <w:lang w:eastAsia="ru-RU"/>
              </w:rPr>
              <w:t>Права пользования программным обеспечением и базами данных</w:t>
            </w:r>
          </w:p>
        </w:tc>
      </w:tr>
      <w:tr w:rsidR="00B93C4E" w:rsidRPr="00B93C4E" w14:paraId="4A60DE1B"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0B2B45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114.00</w:t>
            </w:r>
          </w:p>
        </w:tc>
        <w:tc>
          <w:tcPr>
            <w:tcW w:w="8221" w:type="dxa"/>
            <w:tcBorders>
              <w:top w:val="single" w:sz="4" w:space="0" w:color="auto"/>
              <w:left w:val="nil"/>
              <w:bottom w:val="nil"/>
              <w:right w:val="single" w:sz="4" w:space="0" w:color="993300"/>
            </w:tcBorders>
            <w:shd w:val="clear" w:color="000000" w:fill="FFFFFF"/>
            <w:noWrap/>
            <w:hideMark/>
          </w:tcPr>
          <w:p w14:paraId="02BDE75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нефинансовых активов</w:t>
            </w:r>
          </w:p>
        </w:tc>
      </w:tr>
      <w:tr w:rsidR="00B93C4E" w:rsidRPr="00B93C4E" w14:paraId="20104681"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0135821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114.30</w:t>
            </w:r>
          </w:p>
        </w:tc>
        <w:tc>
          <w:tcPr>
            <w:tcW w:w="8221" w:type="dxa"/>
            <w:tcBorders>
              <w:top w:val="single" w:sz="4" w:space="0" w:color="auto"/>
              <w:left w:val="nil"/>
              <w:bottom w:val="nil"/>
              <w:right w:val="single" w:sz="4" w:space="0" w:color="993300"/>
            </w:tcBorders>
            <w:shd w:val="clear" w:color="000000" w:fill="FFFFFF"/>
            <w:noWrap/>
            <w:hideMark/>
          </w:tcPr>
          <w:p w14:paraId="7CCB588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иного движимого имущества учреждения</w:t>
            </w:r>
          </w:p>
        </w:tc>
      </w:tr>
      <w:tr w:rsidR="00B93C4E" w:rsidRPr="00B93C4E" w14:paraId="756CAB1A"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B6D93D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114.32</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25CE465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нежилых помещений (зданий и сооружений) - иного движимого имущества</w:t>
            </w:r>
          </w:p>
        </w:tc>
      </w:tr>
      <w:tr w:rsidR="00B93C4E" w:rsidRPr="00B93C4E" w14:paraId="2FC2C827"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7359D78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114.34</w:t>
            </w:r>
          </w:p>
        </w:tc>
        <w:tc>
          <w:tcPr>
            <w:tcW w:w="8221" w:type="dxa"/>
            <w:tcBorders>
              <w:top w:val="nil"/>
              <w:left w:val="nil"/>
              <w:bottom w:val="single" w:sz="4" w:space="0" w:color="auto"/>
              <w:right w:val="single" w:sz="4" w:space="0" w:color="993300"/>
            </w:tcBorders>
            <w:shd w:val="clear" w:color="000000" w:fill="FFFFFF"/>
            <w:noWrap/>
            <w:hideMark/>
          </w:tcPr>
          <w:p w14:paraId="58AE3F6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машин и оборудования - иного движимого имущества учреждения</w:t>
            </w:r>
          </w:p>
        </w:tc>
      </w:tr>
      <w:tr w:rsidR="00B93C4E" w:rsidRPr="00B93C4E" w14:paraId="1BB419FF"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E855E6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114.35</w:t>
            </w:r>
          </w:p>
        </w:tc>
        <w:tc>
          <w:tcPr>
            <w:tcW w:w="8221" w:type="dxa"/>
            <w:tcBorders>
              <w:top w:val="nil"/>
              <w:left w:val="nil"/>
              <w:bottom w:val="nil"/>
              <w:right w:val="single" w:sz="4" w:space="0" w:color="993300"/>
            </w:tcBorders>
            <w:shd w:val="clear" w:color="000000" w:fill="FFFFFF"/>
            <w:noWrap/>
            <w:hideMark/>
          </w:tcPr>
          <w:p w14:paraId="3D8468C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транспортных средств - иного движимого имущества учреждения</w:t>
            </w:r>
          </w:p>
        </w:tc>
      </w:tr>
      <w:tr w:rsidR="00B93C4E" w:rsidRPr="00B93C4E" w14:paraId="78CCBB8D"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6756099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114.36</w:t>
            </w:r>
          </w:p>
        </w:tc>
        <w:tc>
          <w:tcPr>
            <w:tcW w:w="8221" w:type="dxa"/>
            <w:tcBorders>
              <w:top w:val="single" w:sz="4" w:space="0" w:color="auto"/>
              <w:left w:val="nil"/>
              <w:bottom w:val="nil"/>
              <w:right w:val="single" w:sz="4" w:space="0" w:color="993300"/>
            </w:tcBorders>
            <w:shd w:val="clear" w:color="000000" w:fill="FFFFFF"/>
            <w:noWrap/>
            <w:hideMark/>
          </w:tcPr>
          <w:p w14:paraId="6ABB3B1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инвентаря производственного и хозяйственного –</w:t>
            </w:r>
          </w:p>
          <w:p w14:paraId="2BD72C5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иного движимого имущества учреждения</w:t>
            </w:r>
          </w:p>
        </w:tc>
      </w:tr>
      <w:tr w:rsidR="00B93C4E" w:rsidRPr="00B93C4E" w14:paraId="17ED779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6144080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114.37</w:t>
            </w:r>
          </w:p>
        </w:tc>
        <w:tc>
          <w:tcPr>
            <w:tcW w:w="8221" w:type="dxa"/>
            <w:tcBorders>
              <w:top w:val="single" w:sz="4" w:space="0" w:color="auto"/>
              <w:left w:val="nil"/>
              <w:bottom w:val="nil"/>
              <w:right w:val="single" w:sz="4" w:space="0" w:color="993300"/>
            </w:tcBorders>
            <w:shd w:val="clear" w:color="000000" w:fill="FFFFFF"/>
            <w:noWrap/>
            <w:hideMark/>
          </w:tcPr>
          <w:p w14:paraId="09F505D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биологических ресурсов - иного движимого имущества учреждения</w:t>
            </w:r>
          </w:p>
        </w:tc>
      </w:tr>
      <w:tr w:rsidR="00B93C4E" w:rsidRPr="00B93C4E" w14:paraId="1668C7C4"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C1108E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114.38</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048FA99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прочих основных средств - иного движимого имущества учреждения</w:t>
            </w:r>
          </w:p>
        </w:tc>
      </w:tr>
      <w:tr w:rsidR="00B93C4E" w:rsidRPr="00B93C4E" w14:paraId="3A903F94"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9BD827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201.00</w:t>
            </w:r>
          </w:p>
        </w:tc>
        <w:tc>
          <w:tcPr>
            <w:tcW w:w="8221" w:type="dxa"/>
            <w:tcBorders>
              <w:top w:val="nil"/>
              <w:left w:val="nil"/>
              <w:bottom w:val="single" w:sz="4" w:space="0" w:color="auto"/>
              <w:right w:val="single" w:sz="4" w:space="0" w:color="993300"/>
            </w:tcBorders>
            <w:shd w:val="clear" w:color="000000" w:fill="FFFFFF"/>
            <w:noWrap/>
            <w:hideMark/>
          </w:tcPr>
          <w:p w14:paraId="06425A5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Денежные средства учреждения</w:t>
            </w:r>
          </w:p>
        </w:tc>
      </w:tr>
      <w:tr w:rsidR="00B93C4E" w:rsidRPr="00B93C4E" w14:paraId="31182E75"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AE3DC4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201.10</w:t>
            </w:r>
          </w:p>
        </w:tc>
        <w:tc>
          <w:tcPr>
            <w:tcW w:w="8221" w:type="dxa"/>
            <w:tcBorders>
              <w:top w:val="nil"/>
              <w:left w:val="nil"/>
              <w:bottom w:val="single" w:sz="4" w:space="0" w:color="auto"/>
              <w:right w:val="single" w:sz="4" w:space="0" w:color="993300"/>
            </w:tcBorders>
            <w:shd w:val="clear" w:color="000000" w:fill="FFFFFF"/>
            <w:noWrap/>
            <w:hideMark/>
          </w:tcPr>
          <w:p w14:paraId="228706A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Денежные средства на лицевых счетах учреждения в органе казначейства</w:t>
            </w:r>
          </w:p>
        </w:tc>
      </w:tr>
      <w:tr w:rsidR="00B93C4E" w:rsidRPr="00B93C4E" w14:paraId="5EB40F5E"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7BB11E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201.11</w:t>
            </w:r>
          </w:p>
        </w:tc>
        <w:tc>
          <w:tcPr>
            <w:tcW w:w="8221" w:type="dxa"/>
            <w:tcBorders>
              <w:top w:val="single" w:sz="4" w:space="0" w:color="auto"/>
              <w:left w:val="nil"/>
              <w:bottom w:val="single" w:sz="4" w:space="0" w:color="auto"/>
              <w:right w:val="single" w:sz="4" w:space="0" w:color="auto"/>
            </w:tcBorders>
            <w:shd w:val="clear" w:color="000000" w:fill="FFFFFF"/>
            <w:noWrap/>
            <w:hideMark/>
          </w:tcPr>
          <w:p w14:paraId="2EAA84C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Денежные средства учреждения на лицевых счетах в органе казначейства</w:t>
            </w:r>
          </w:p>
        </w:tc>
      </w:tr>
      <w:tr w:rsidR="00B93C4E" w:rsidRPr="00B93C4E" w14:paraId="123034C7"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0F5146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205.00</w:t>
            </w:r>
          </w:p>
        </w:tc>
        <w:tc>
          <w:tcPr>
            <w:tcW w:w="8221" w:type="dxa"/>
            <w:tcBorders>
              <w:top w:val="nil"/>
              <w:left w:val="nil"/>
              <w:bottom w:val="single" w:sz="4" w:space="0" w:color="auto"/>
              <w:right w:val="single" w:sz="4" w:space="0" w:color="993300"/>
            </w:tcBorders>
            <w:shd w:val="clear" w:color="000000" w:fill="FFFFFF"/>
            <w:noWrap/>
            <w:hideMark/>
          </w:tcPr>
          <w:p w14:paraId="351C1A7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доходам</w:t>
            </w:r>
          </w:p>
        </w:tc>
      </w:tr>
      <w:tr w:rsidR="00B93C4E" w:rsidRPr="00B93C4E" w14:paraId="48305647"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E657F3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205.10</w:t>
            </w:r>
          </w:p>
        </w:tc>
        <w:tc>
          <w:tcPr>
            <w:tcW w:w="8221" w:type="dxa"/>
            <w:tcBorders>
              <w:top w:val="nil"/>
              <w:left w:val="nil"/>
              <w:bottom w:val="nil"/>
              <w:right w:val="single" w:sz="4" w:space="0" w:color="993300"/>
            </w:tcBorders>
            <w:shd w:val="clear" w:color="000000" w:fill="FFFFFF"/>
            <w:noWrap/>
            <w:hideMark/>
          </w:tcPr>
          <w:p w14:paraId="76CD973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налоговым доходам</w:t>
            </w:r>
          </w:p>
        </w:tc>
      </w:tr>
      <w:tr w:rsidR="00B93C4E" w:rsidRPr="00B93C4E" w14:paraId="7456B584"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16ACE8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205.11</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798166E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плательщиками налоговых доходов</w:t>
            </w:r>
          </w:p>
        </w:tc>
      </w:tr>
      <w:tr w:rsidR="00B93C4E" w:rsidRPr="00B93C4E" w14:paraId="709DE5B4"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6CA417D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205.40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6E3489F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суммам штрафов, пеней, неустоек, возмещений ущерба</w:t>
            </w:r>
          </w:p>
        </w:tc>
      </w:tr>
      <w:tr w:rsidR="00B93C4E" w:rsidRPr="00B93C4E" w14:paraId="7FFB77F7"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48218E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205.41</w:t>
            </w:r>
          </w:p>
        </w:tc>
        <w:tc>
          <w:tcPr>
            <w:tcW w:w="8221" w:type="dxa"/>
            <w:tcBorders>
              <w:top w:val="nil"/>
              <w:left w:val="nil"/>
              <w:bottom w:val="nil"/>
              <w:right w:val="single" w:sz="4" w:space="0" w:color="993300"/>
            </w:tcBorders>
            <w:shd w:val="clear" w:color="000000" w:fill="FFFFFF"/>
            <w:noWrap/>
            <w:hideMark/>
          </w:tcPr>
          <w:p w14:paraId="3E02797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доходам от штрафных санкций за нарушение законодательства о закупках</w:t>
            </w:r>
          </w:p>
        </w:tc>
      </w:tr>
      <w:tr w:rsidR="00B93C4E" w:rsidRPr="00B93C4E" w14:paraId="1FBE61C0"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4925A9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205.45</w:t>
            </w:r>
          </w:p>
        </w:tc>
        <w:tc>
          <w:tcPr>
            <w:tcW w:w="8221" w:type="dxa"/>
            <w:tcBorders>
              <w:top w:val="nil"/>
              <w:left w:val="nil"/>
              <w:bottom w:val="single" w:sz="4" w:space="0" w:color="auto"/>
              <w:right w:val="single" w:sz="4" w:space="0" w:color="993300"/>
            </w:tcBorders>
            <w:shd w:val="clear" w:color="000000" w:fill="FFFFFF"/>
            <w:noWrap/>
            <w:hideMark/>
          </w:tcPr>
          <w:p w14:paraId="3DA9376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доходам от прочих сумм принудительного изъятия</w:t>
            </w:r>
          </w:p>
        </w:tc>
      </w:tr>
      <w:tr w:rsidR="00B93C4E" w:rsidRPr="00B93C4E" w14:paraId="4A7C0BED"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5B8D09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205.50</w:t>
            </w:r>
          </w:p>
        </w:tc>
        <w:tc>
          <w:tcPr>
            <w:tcW w:w="8221" w:type="dxa"/>
            <w:tcBorders>
              <w:top w:val="nil"/>
              <w:left w:val="nil"/>
              <w:bottom w:val="single" w:sz="4" w:space="0" w:color="auto"/>
              <w:right w:val="single" w:sz="4" w:space="0" w:color="993300"/>
            </w:tcBorders>
            <w:shd w:val="clear" w:color="000000" w:fill="FFFFFF"/>
            <w:noWrap/>
            <w:hideMark/>
          </w:tcPr>
          <w:p w14:paraId="7E27733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безвозмездным поступлениям от бюджетов</w:t>
            </w:r>
          </w:p>
        </w:tc>
      </w:tr>
      <w:tr w:rsidR="00B93C4E" w:rsidRPr="00B93C4E" w14:paraId="52E27A8E" w14:textId="77777777" w:rsidTr="00AB5033">
        <w:trPr>
          <w:trHeight w:val="328"/>
        </w:trPr>
        <w:tc>
          <w:tcPr>
            <w:tcW w:w="846" w:type="dxa"/>
            <w:tcBorders>
              <w:top w:val="nil"/>
              <w:left w:val="single" w:sz="4" w:space="0" w:color="auto"/>
              <w:bottom w:val="single" w:sz="4" w:space="0" w:color="auto"/>
              <w:right w:val="single" w:sz="4" w:space="0" w:color="auto"/>
            </w:tcBorders>
            <w:shd w:val="clear" w:color="000000" w:fill="FFFFFF"/>
            <w:noWrap/>
            <w:hideMark/>
          </w:tcPr>
          <w:p w14:paraId="13E2622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205.51</w:t>
            </w:r>
          </w:p>
        </w:tc>
        <w:tc>
          <w:tcPr>
            <w:tcW w:w="8221" w:type="dxa"/>
            <w:tcBorders>
              <w:top w:val="nil"/>
              <w:left w:val="nil"/>
              <w:bottom w:val="single" w:sz="4" w:space="0" w:color="auto"/>
              <w:right w:val="single" w:sz="4" w:space="0" w:color="993300"/>
            </w:tcBorders>
            <w:shd w:val="clear" w:color="000000" w:fill="FFFFFF"/>
            <w:noWrap/>
            <w:hideMark/>
          </w:tcPr>
          <w:p w14:paraId="6EDD6BC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безвозмездным поступлениям от других бюджетов бюджетной системы Российской</w:t>
            </w:r>
          </w:p>
          <w:p w14:paraId="3F7DA9A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Федерации</w:t>
            </w:r>
          </w:p>
        </w:tc>
      </w:tr>
      <w:tr w:rsidR="00B93C4E" w:rsidRPr="00B93C4E" w14:paraId="5DB3BADE"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5744A0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205.80</w:t>
            </w:r>
          </w:p>
        </w:tc>
        <w:tc>
          <w:tcPr>
            <w:tcW w:w="8221" w:type="dxa"/>
            <w:tcBorders>
              <w:top w:val="single" w:sz="4" w:space="0" w:color="auto"/>
              <w:left w:val="nil"/>
              <w:bottom w:val="nil"/>
              <w:right w:val="single" w:sz="4" w:space="0" w:color="993300"/>
            </w:tcBorders>
            <w:shd w:val="clear" w:color="000000" w:fill="FFFFFF"/>
            <w:noWrap/>
            <w:hideMark/>
          </w:tcPr>
          <w:p w14:paraId="7948175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прочим доходам</w:t>
            </w:r>
          </w:p>
        </w:tc>
      </w:tr>
      <w:tr w:rsidR="00B93C4E" w:rsidRPr="00B93C4E" w14:paraId="1A41C9AA"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5314D04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205.81</w:t>
            </w:r>
          </w:p>
        </w:tc>
        <w:tc>
          <w:tcPr>
            <w:tcW w:w="8221" w:type="dxa"/>
            <w:tcBorders>
              <w:top w:val="single" w:sz="4" w:space="0" w:color="auto"/>
              <w:left w:val="nil"/>
              <w:bottom w:val="nil"/>
              <w:right w:val="single" w:sz="4" w:space="0" w:color="993300"/>
            </w:tcBorders>
            <w:shd w:val="clear" w:color="000000" w:fill="FFFFFF"/>
            <w:noWrap/>
            <w:hideMark/>
          </w:tcPr>
          <w:p w14:paraId="6086463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невыясненным поступлениям</w:t>
            </w:r>
          </w:p>
        </w:tc>
      </w:tr>
      <w:tr w:rsidR="00B93C4E" w:rsidRPr="00B93C4E" w14:paraId="15E65B6E"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042044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206.00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FAB9E5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выданным авансам</w:t>
            </w:r>
          </w:p>
        </w:tc>
      </w:tr>
      <w:tr w:rsidR="00B93C4E" w:rsidRPr="00B93C4E" w14:paraId="67760147"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153DB45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7B3CD2F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работам, услугам</w:t>
            </w:r>
          </w:p>
        </w:tc>
      </w:tr>
      <w:tr w:rsidR="00B93C4E" w:rsidRPr="00B93C4E" w14:paraId="0A67F9D7"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351BFFC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206.21</w:t>
            </w:r>
          </w:p>
        </w:tc>
        <w:tc>
          <w:tcPr>
            <w:tcW w:w="8221" w:type="dxa"/>
            <w:tcBorders>
              <w:top w:val="nil"/>
              <w:left w:val="nil"/>
              <w:bottom w:val="single" w:sz="4" w:space="0" w:color="auto"/>
              <w:right w:val="single" w:sz="4" w:space="0" w:color="993300"/>
            </w:tcBorders>
            <w:shd w:val="clear" w:color="000000" w:fill="FFFFFF"/>
            <w:noWrap/>
            <w:hideMark/>
          </w:tcPr>
          <w:p w14:paraId="0E310A6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услугам связи</w:t>
            </w:r>
          </w:p>
        </w:tc>
      </w:tr>
      <w:tr w:rsidR="00B93C4E" w:rsidRPr="00B93C4E" w14:paraId="7EF1F693"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1E8755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206.22</w:t>
            </w:r>
          </w:p>
        </w:tc>
        <w:tc>
          <w:tcPr>
            <w:tcW w:w="8221" w:type="dxa"/>
            <w:tcBorders>
              <w:top w:val="nil"/>
              <w:left w:val="nil"/>
              <w:bottom w:val="single" w:sz="4" w:space="0" w:color="auto"/>
              <w:right w:val="single" w:sz="4" w:space="0" w:color="993300"/>
            </w:tcBorders>
            <w:shd w:val="clear" w:color="000000" w:fill="FFFFFF"/>
            <w:noWrap/>
            <w:hideMark/>
          </w:tcPr>
          <w:p w14:paraId="5DEA41F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транспортным услугам</w:t>
            </w:r>
          </w:p>
        </w:tc>
      </w:tr>
      <w:tr w:rsidR="00B93C4E" w:rsidRPr="00B93C4E" w14:paraId="295A0FE7"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238D4EA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206.23</w:t>
            </w:r>
          </w:p>
        </w:tc>
        <w:tc>
          <w:tcPr>
            <w:tcW w:w="8221" w:type="dxa"/>
            <w:tcBorders>
              <w:top w:val="nil"/>
              <w:left w:val="nil"/>
              <w:bottom w:val="nil"/>
              <w:right w:val="single" w:sz="4" w:space="0" w:color="993300"/>
            </w:tcBorders>
            <w:shd w:val="clear" w:color="000000" w:fill="FFFFFF"/>
            <w:noWrap/>
            <w:hideMark/>
          </w:tcPr>
          <w:p w14:paraId="7F1024A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коммунальным услугам</w:t>
            </w:r>
          </w:p>
        </w:tc>
      </w:tr>
      <w:tr w:rsidR="00B93C4E" w:rsidRPr="00B93C4E" w14:paraId="049FB7A7"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7F20DB7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206.24</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2A90808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арендной плате за пользование имуществом</w:t>
            </w:r>
          </w:p>
        </w:tc>
      </w:tr>
      <w:tr w:rsidR="00B93C4E" w:rsidRPr="00B93C4E" w14:paraId="6233122C"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E5537C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206.25</w:t>
            </w:r>
          </w:p>
        </w:tc>
        <w:tc>
          <w:tcPr>
            <w:tcW w:w="8221" w:type="dxa"/>
            <w:tcBorders>
              <w:top w:val="nil"/>
              <w:left w:val="nil"/>
              <w:bottom w:val="nil"/>
              <w:right w:val="single" w:sz="4" w:space="0" w:color="993300"/>
            </w:tcBorders>
            <w:shd w:val="clear" w:color="000000" w:fill="FFFFFF"/>
            <w:noWrap/>
            <w:hideMark/>
          </w:tcPr>
          <w:p w14:paraId="2649399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работам, услугам по содержанию имущества</w:t>
            </w:r>
          </w:p>
        </w:tc>
      </w:tr>
      <w:tr w:rsidR="00B93C4E" w:rsidRPr="00B93C4E" w14:paraId="52B2CA30"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C4D044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206.26</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1AA70B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прочим работам, услугам</w:t>
            </w:r>
          </w:p>
        </w:tc>
      </w:tr>
      <w:tr w:rsidR="00B93C4E" w:rsidRPr="00B93C4E" w14:paraId="2D60B312"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3007BEF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206.30</w:t>
            </w:r>
          </w:p>
        </w:tc>
        <w:tc>
          <w:tcPr>
            <w:tcW w:w="8221" w:type="dxa"/>
            <w:tcBorders>
              <w:top w:val="single" w:sz="4" w:space="0" w:color="auto"/>
              <w:left w:val="nil"/>
              <w:bottom w:val="nil"/>
              <w:right w:val="single" w:sz="4" w:space="0" w:color="993300"/>
            </w:tcBorders>
            <w:shd w:val="clear" w:color="000000" w:fill="FFFFFF"/>
            <w:noWrap/>
            <w:hideMark/>
          </w:tcPr>
          <w:p w14:paraId="3436978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поступлению нефинансовых активов</w:t>
            </w:r>
          </w:p>
        </w:tc>
      </w:tr>
      <w:tr w:rsidR="00B93C4E" w:rsidRPr="00B93C4E" w14:paraId="0B479B60"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71C291E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206.31</w:t>
            </w:r>
          </w:p>
        </w:tc>
        <w:tc>
          <w:tcPr>
            <w:tcW w:w="8221" w:type="dxa"/>
            <w:tcBorders>
              <w:top w:val="single" w:sz="4" w:space="0" w:color="auto"/>
              <w:left w:val="nil"/>
              <w:bottom w:val="nil"/>
              <w:right w:val="single" w:sz="4" w:space="0" w:color="993300"/>
            </w:tcBorders>
            <w:shd w:val="clear" w:color="000000" w:fill="FFFFFF"/>
            <w:noWrap/>
            <w:hideMark/>
          </w:tcPr>
          <w:p w14:paraId="5063447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приобретению основных средств</w:t>
            </w:r>
          </w:p>
        </w:tc>
      </w:tr>
      <w:tr w:rsidR="00B93C4E" w:rsidRPr="00B93C4E" w14:paraId="3E430815"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5520602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206.32</w:t>
            </w:r>
          </w:p>
        </w:tc>
        <w:tc>
          <w:tcPr>
            <w:tcW w:w="8221" w:type="dxa"/>
            <w:tcBorders>
              <w:top w:val="single" w:sz="4" w:space="0" w:color="auto"/>
              <w:left w:val="nil"/>
              <w:bottom w:val="nil"/>
              <w:right w:val="single" w:sz="4" w:space="0" w:color="993300"/>
            </w:tcBorders>
            <w:shd w:val="clear" w:color="000000" w:fill="FFFFFF"/>
            <w:noWrap/>
            <w:hideMark/>
          </w:tcPr>
          <w:p w14:paraId="5616A84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приобретению нематериальных активов</w:t>
            </w:r>
          </w:p>
        </w:tc>
      </w:tr>
      <w:tr w:rsidR="00B93C4E" w:rsidRPr="00B93C4E" w14:paraId="5E2E81FA"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180436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206.34</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30A5A81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приобретению материальных запасов</w:t>
            </w:r>
          </w:p>
        </w:tc>
      </w:tr>
      <w:tr w:rsidR="00B93C4E" w:rsidRPr="00B93C4E" w14:paraId="34C79C61"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1063ABA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208.00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ABD8C9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w:t>
            </w:r>
          </w:p>
        </w:tc>
      </w:tr>
      <w:tr w:rsidR="00B93C4E" w:rsidRPr="00B93C4E" w14:paraId="16C95A96"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7F48235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208.20</w:t>
            </w:r>
          </w:p>
        </w:tc>
        <w:tc>
          <w:tcPr>
            <w:tcW w:w="8221" w:type="dxa"/>
            <w:tcBorders>
              <w:top w:val="single" w:sz="4" w:space="0" w:color="auto"/>
              <w:left w:val="nil"/>
              <w:bottom w:val="nil"/>
              <w:right w:val="single" w:sz="4" w:space="0" w:color="993300"/>
            </w:tcBorders>
            <w:shd w:val="clear" w:color="000000" w:fill="FFFFFF"/>
            <w:noWrap/>
            <w:hideMark/>
          </w:tcPr>
          <w:p w14:paraId="0D80870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работам, услугам</w:t>
            </w:r>
          </w:p>
        </w:tc>
      </w:tr>
      <w:tr w:rsidR="00B93C4E" w:rsidRPr="00B93C4E" w14:paraId="66FC5F32"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45A4D8B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208.21</w:t>
            </w:r>
          </w:p>
        </w:tc>
        <w:tc>
          <w:tcPr>
            <w:tcW w:w="8221" w:type="dxa"/>
            <w:tcBorders>
              <w:top w:val="single" w:sz="4" w:space="0" w:color="auto"/>
              <w:left w:val="nil"/>
              <w:bottom w:val="nil"/>
              <w:right w:val="single" w:sz="4" w:space="0" w:color="993300"/>
            </w:tcBorders>
            <w:shd w:val="clear" w:color="000000" w:fill="FFFFFF"/>
            <w:noWrap/>
            <w:hideMark/>
          </w:tcPr>
          <w:p w14:paraId="601A2B4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оплате услуг связи</w:t>
            </w:r>
          </w:p>
        </w:tc>
      </w:tr>
      <w:tr w:rsidR="00B93C4E" w:rsidRPr="00B93C4E" w14:paraId="2F4A13D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7ADCF7C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208.22</w:t>
            </w:r>
          </w:p>
        </w:tc>
        <w:tc>
          <w:tcPr>
            <w:tcW w:w="8221" w:type="dxa"/>
            <w:tcBorders>
              <w:top w:val="single" w:sz="4" w:space="0" w:color="auto"/>
              <w:left w:val="nil"/>
              <w:bottom w:val="nil"/>
              <w:right w:val="single" w:sz="4" w:space="0" w:color="993300"/>
            </w:tcBorders>
            <w:shd w:val="clear" w:color="000000" w:fill="FFFFFF"/>
            <w:noWrap/>
            <w:hideMark/>
          </w:tcPr>
          <w:p w14:paraId="0A1A556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оплате транспортных услуг</w:t>
            </w:r>
          </w:p>
        </w:tc>
      </w:tr>
      <w:tr w:rsidR="00B93C4E" w:rsidRPr="00B93C4E" w14:paraId="08526D6A"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47E7583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208.23</w:t>
            </w:r>
          </w:p>
        </w:tc>
        <w:tc>
          <w:tcPr>
            <w:tcW w:w="8221" w:type="dxa"/>
            <w:tcBorders>
              <w:top w:val="single" w:sz="4" w:space="0" w:color="auto"/>
              <w:left w:val="nil"/>
              <w:bottom w:val="nil"/>
              <w:right w:val="single" w:sz="4" w:space="0" w:color="993300"/>
            </w:tcBorders>
            <w:shd w:val="clear" w:color="000000" w:fill="FFFFFF"/>
            <w:noWrap/>
            <w:hideMark/>
          </w:tcPr>
          <w:p w14:paraId="113062F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оплате коммунальных услуг</w:t>
            </w:r>
          </w:p>
        </w:tc>
      </w:tr>
      <w:tr w:rsidR="00B93C4E" w:rsidRPr="00B93C4E" w14:paraId="4F948ABA"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5D3C256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208.24</w:t>
            </w:r>
          </w:p>
        </w:tc>
        <w:tc>
          <w:tcPr>
            <w:tcW w:w="8221" w:type="dxa"/>
            <w:tcBorders>
              <w:top w:val="single" w:sz="4" w:space="0" w:color="auto"/>
              <w:left w:val="nil"/>
              <w:bottom w:val="nil"/>
              <w:right w:val="single" w:sz="4" w:space="0" w:color="993300"/>
            </w:tcBorders>
            <w:shd w:val="clear" w:color="000000" w:fill="FFFFFF"/>
            <w:noWrap/>
            <w:hideMark/>
          </w:tcPr>
          <w:p w14:paraId="67735BC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оплате арендной платы за пользование имуществом</w:t>
            </w:r>
          </w:p>
        </w:tc>
      </w:tr>
      <w:tr w:rsidR="00B93C4E" w:rsidRPr="00B93C4E" w14:paraId="18BB1048"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09AEC9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208.25</w:t>
            </w:r>
          </w:p>
        </w:tc>
        <w:tc>
          <w:tcPr>
            <w:tcW w:w="8221" w:type="dxa"/>
            <w:tcBorders>
              <w:top w:val="single" w:sz="4" w:space="0" w:color="auto"/>
              <w:left w:val="nil"/>
              <w:bottom w:val="nil"/>
              <w:right w:val="single" w:sz="4" w:space="0" w:color="993300"/>
            </w:tcBorders>
            <w:shd w:val="clear" w:color="000000" w:fill="FFFFFF"/>
            <w:noWrap/>
            <w:hideMark/>
          </w:tcPr>
          <w:p w14:paraId="22725F3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оплате работ, услуг по содержанию имущества</w:t>
            </w:r>
          </w:p>
        </w:tc>
      </w:tr>
      <w:tr w:rsidR="00B93C4E" w:rsidRPr="00B93C4E" w14:paraId="03B20ACA"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5B6C4B1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208.26</w:t>
            </w:r>
          </w:p>
        </w:tc>
        <w:tc>
          <w:tcPr>
            <w:tcW w:w="8221" w:type="dxa"/>
            <w:tcBorders>
              <w:top w:val="single" w:sz="4" w:space="0" w:color="auto"/>
              <w:left w:val="nil"/>
              <w:bottom w:val="nil"/>
              <w:right w:val="single" w:sz="4" w:space="0" w:color="993300"/>
            </w:tcBorders>
            <w:shd w:val="clear" w:color="000000" w:fill="FFFFFF"/>
            <w:noWrap/>
            <w:hideMark/>
          </w:tcPr>
          <w:p w14:paraId="648955E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оплате прочих работ, услуг</w:t>
            </w:r>
          </w:p>
        </w:tc>
      </w:tr>
      <w:tr w:rsidR="00B93C4E" w:rsidRPr="00B93C4E" w14:paraId="6CD1AE32"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5BE111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208.30</w:t>
            </w:r>
          </w:p>
        </w:tc>
        <w:tc>
          <w:tcPr>
            <w:tcW w:w="8221" w:type="dxa"/>
            <w:tcBorders>
              <w:top w:val="nil"/>
              <w:left w:val="nil"/>
              <w:bottom w:val="nil"/>
              <w:right w:val="single" w:sz="4" w:space="0" w:color="993300"/>
            </w:tcBorders>
            <w:shd w:val="clear" w:color="000000" w:fill="FFFFFF"/>
            <w:noWrap/>
            <w:hideMark/>
          </w:tcPr>
          <w:p w14:paraId="17A33FC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поступлению нефинансовых активов</w:t>
            </w:r>
          </w:p>
        </w:tc>
      </w:tr>
      <w:tr w:rsidR="00B93C4E" w:rsidRPr="00B93C4E" w14:paraId="5A3E168F"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4314A14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208.31</w:t>
            </w:r>
          </w:p>
        </w:tc>
        <w:tc>
          <w:tcPr>
            <w:tcW w:w="8221" w:type="dxa"/>
            <w:tcBorders>
              <w:top w:val="single" w:sz="4" w:space="0" w:color="auto"/>
              <w:left w:val="nil"/>
              <w:bottom w:val="nil"/>
              <w:right w:val="single" w:sz="4" w:space="0" w:color="993300"/>
            </w:tcBorders>
            <w:shd w:val="clear" w:color="000000" w:fill="FFFFFF"/>
            <w:noWrap/>
            <w:hideMark/>
          </w:tcPr>
          <w:p w14:paraId="097B4CC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приобретению основных средств</w:t>
            </w:r>
          </w:p>
        </w:tc>
      </w:tr>
      <w:tr w:rsidR="00B93C4E" w:rsidRPr="00B93C4E" w14:paraId="68649D18"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0E8F9E0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208.34</w:t>
            </w:r>
          </w:p>
        </w:tc>
        <w:tc>
          <w:tcPr>
            <w:tcW w:w="8221" w:type="dxa"/>
            <w:tcBorders>
              <w:top w:val="single" w:sz="4" w:space="0" w:color="auto"/>
              <w:left w:val="nil"/>
              <w:bottom w:val="nil"/>
              <w:right w:val="single" w:sz="4" w:space="0" w:color="993300"/>
            </w:tcBorders>
            <w:shd w:val="clear" w:color="000000" w:fill="FFFFFF"/>
            <w:noWrap/>
            <w:hideMark/>
          </w:tcPr>
          <w:p w14:paraId="36AEBBB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приобретению материальных запасов</w:t>
            </w:r>
          </w:p>
        </w:tc>
      </w:tr>
      <w:tr w:rsidR="00B93C4E" w:rsidRPr="00B93C4E" w14:paraId="1B6F397E"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DF4D69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209.00</w:t>
            </w:r>
          </w:p>
        </w:tc>
        <w:tc>
          <w:tcPr>
            <w:tcW w:w="8221" w:type="dxa"/>
            <w:tcBorders>
              <w:top w:val="nil"/>
              <w:left w:val="nil"/>
              <w:bottom w:val="single" w:sz="4" w:space="0" w:color="auto"/>
              <w:right w:val="single" w:sz="4" w:space="0" w:color="993300"/>
            </w:tcBorders>
            <w:shd w:val="clear" w:color="000000" w:fill="FFFFFF"/>
            <w:noWrap/>
            <w:hideMark/>
          </w:tcPr>
          <w:p w14:paraId="54D8C7A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ущербу и иным доходам</w:t>
            </w:r>
          </w:p>
        </w:tc>
      </w:tr>
      <w:tr w:rsidR="00B93C4E" w:rsidRPr="00B93C4E" w14:paraId="58A5B634"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4FD4DA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209.30</w:t>
            </w:r>
          </w:p>
        </w:tc>
        <w:tc>
          <w:tcPr>
            <w:tcW w:w="8221" w:type="dxa"/>
            <w:tcBorders>
              <w:top w:val="nil"/>
              <w:left w:val="nil"/>
              <w:bottom w:val="single" w:sz="4" w:space="0" w:color="auto"/>
              <w:right w:val="single" w:sz="4" w:space="0" w:color="993300"/>
            </w:tcBorders>
            <w:shd w:val="clear" w:color="000000" w:fill="FFFFFF"/>
            <w:noWrap/>
            <w:hideMark/>
          </w:tcPr>
          <w:p w14:paraId="5497A51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компенсации затрат</w:t>
            </w:r>
          </w:p>
        </w:tc>
      </w:tr>
      <w:tr w:rsidR="00B93C4E" w:rsidRPr="00B93C4E" w14:paraId="3FDA750B"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84BC7F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209.34</w:t>
            </w:r>
          </w:p>
        </w:tc>
        <w:tc>
          <w:tcPr>
            <w:tcW w:w="8221" w:type="dxa"/>
            <w:tcBorders>
              <w:top w:val="nil"/>
              <w:left w:val="nil"/>
              <w:bottom w:val="single" w:sz="4" w:space="0" w:color="auto"/>
              <w:right w:val="single" w:sz="4" w:space="0" w:color="993300"/>
            </w:tcBorders>
            <w:shd w:val="clear" w:color="000000" w:fill="FFFFFF"/>
            <w:noWrap/>
            <w:hideMark/>
          </w:tcPr>
          <w:p w14:paraId="3E43888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доходам от компенсации затрат</w:t>
            </w:r>
          </w:p>
        </w:tc>
      </w:tr>
      <w:tr w:rsidR="00B93C4E" w:rsidRPr="00B93C4E" w14:paraId="3090DB94"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3AC90F7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209.36</w:t>
            </w:r>
          </w:p>
        </w:tc>
        <w:tc>
          <w:tcPr>
            <w:tcW w:w="8221" w:type="dxa"/>
            <w:tcBorders>
              <w:top w:val="nil"/>
              <w:left w:val="nil"/>
              <w:bottom w:val="single" w:sz="4" w:space="0" w:color="auto"/>
              <w:right w:val="single" w:sz="4" w:space="0" w:color="993300"/>
            </w:tcBorders>
            <w:shd w:val="clear" w:color="000000" w:fill="FFFFFF"/>
            <w:noWrap/>
            <w:hideMark/>
          </w:tcPr>
          <w:p w14:paraId="4E626A3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доходам бюджета от возврата дебиторской задолженности прошлых лет</w:t>
            </w:r>
          </w:p>
        </w:tc>
      </w:tr>
      <w:tr w:rsidR="00B93C4E" w:rsidRPr="00B93C4E" w14:paraId="7367D9E0" w14:textId="77777777" w:rsidTr="00AB5033">
        <w:trPr>
          <w:trHeight w:val="300"/>
        </w:trPr>
        <w:tc>
          <w:tcPr>
            <w:tcW w:w="846" w:type="dxa"/>
            <w:tcBorders>
              <w:top w:val="nil"/>
              <w:left w:val="single" w:sz="4" w:space="0" w:color="auto"/>
              <w:bottom w:val="single" w:sz="4" w:space="0" w:color="993300"/>
              <w:right w:val="single" w:sz="4" w:space="0" w:color="auto"/>
            </w:tcBorders>
            <w:shd w:val="clear" w:color="000000" w:fill="FFFFFF"/>
            <w:noWrap/>
            <w:hideMark/>
          </w:tcPr>
          <w:p w14:paraId="4044875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209.40</w:t>
            </w:r>
          </w:p>
        </w:tc>
        <w:tc>
          <w:tcPr>
            <w:tcW w:w="8221" w:type="dxa"/>
            <w:tcBorders>
              <w:top w:val="nil"/>
              <w:left w:val="nil"/>
              <w:bottom w:val="single" w:sz="4" w:space="0" w:color="993300"/>
              <w:right w:val="single" w:sz="4" w:space="0" w:color="993300"/>
            </w:tcBorders>
            <w:shd w:val="clear" w:color="000000" w:fill="FFFFFF"/>
            <w:noWrap/>
            <w:hideMark/>
          </w:tcPr>
          <w:p w14:paraId="2008245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штрафам, пеням, неустойкам, возмещениям ущерба</w:t>
            </w:r>
          </w:p>
        </w:tc>
      </w:tr>
      <w:tr w:rsidR="00B93C4E" w:rsidRPr="00B93C4E" w14:paraId="4251E5A9"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721E5B4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209.41</w:t>
            </w:r>
          </w:p>
        </w:tc>
        <w:tc>
          <w:tcPr>
            <w:tcW w:w="8221" w:type="dxa"/>
            <w:tcBorders>
              <w:top w:val="nil"/>
              <w:left w:val="nil"/>
              <w:bottom w:val="single" w:sz="4" w:space="0" w:color="auto"/>
              <w:right w:val="single" w:sz="4" w:space="0" w:color="993300"/>
            </w:tcBorders>
            <w:shd w:val="clear" w:color="000000" w:fill="FFFFFF"/>
            <w:noWrap/>
            <w:hideMark/>
          </w:tcPr>
          <w:p w14:paraId="11A000F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доходам от штрафных санкций за нарушение условий контрактов (договоров)</w:t>
            </w:r>
          </w:p>
        </w:tc>
      </w:tr>
      <w:tr w:rsidR="00B93C4E" w:rsidRPr="00B93C4E" w14:paraId="23677C4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F4A4F2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210.00</w:t>
            </w:r>
          </w:p>
        </w:tc>
        <w:tc>
          <w:tcPr>
            <w:tcW w:w="8221" w:type="dxa"/>
            <w:tcBorders>
              <w:top w:val="single" w:sz="4" w:space="0" w:color="auto"/>
              <w:left w:val="nil"/>
              <w:bottom w:val="nil"/>
              <w:right w:val="single" w:sz="4" w:space="0" w:color="993300"/>
            </w:tcBorders>
            <w:shd w:val="clear" w:color="000000" w:fill="FFFFFF"/>
            <w:noWrap/>
            <w:hideMark/>
          </w:tcPr>
          <w:p w14:paraId="00CBBEE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Прочие расчеты с дебиторами</w:t>
            </w:r>
          </w:p>
        </w:tc>
      </w:tr>
      <w:tr w:rsidR="00B93C4E" w:rsidRPr="00B93C4E" w14:paraId="0FEA8953"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BF779E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210.02</w:t>
            </w:r>
          </w:p>
        </w:tc>
        <w:tc>
          <w:tcPr>
            <w:tcW w:w="8221" w:type="dxa"/>
            <w:tcBorders>
              <w:top w:val="nil"/>
              <w:left w:val="nil"/>
              <w:bottom w:val="single" w:sz="4" w:space="0" w:color="auto"/>
              <w:right w:val="single" w:sz="4" w:space="0" w:color="993300"/>
            </w:tcBorders>
            <w:shd w:val="clear" w:color="000000" w:fill="FFFFFF"/>
            <w:noWrap/>
            <w:hideMark/>
          </w:tcPr>
          <w:p w14:paraId="000D0E4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финансовым органом по поступлениям в бюджет</w:t>
            </w:r>
          </w:p>
        </w:tc>
      </w:tr>
      <w:tr w:rsidR="00B93C4E" w:rsidRPr="00B93C4E" w14:paraId="17F28BCD"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39C33BA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302.00</w:t>
            </w:r>
          </w:p>
        </w:tc>
        <w:tc>
          <w:tcPr>
            <w:tcW w:w="8221" w:type="dxa"/>
            <w:tcBorders>
              <w:top w:val="single" w:sz="4" w:space="0" w:color="auto"/>
              <w:left w:val="nil"/>
              <w:bottom w:val="nil"/>
              <w:right w:val="single" w:sz="4" w:space="0" w:color="993300"/>
            </w:tcBorders>
            <w:shd w:val="clear" w:color="000000" w:fill="FFFFFF"/>
            <w:noWrap/>
            <w:hideMark/>
          </w:tcPr>
          <w:p w14:paraId="11D4489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принятым обязательствам</w:t>
            </w:r>
          </w:p>
        </w:tc>
      </w:tr>
      <w:tr w:rsidR="00B93C4E" w:rsidRPr="00B93C4E" w14:paraId="1A191FE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4EE9E60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302.10</w:t>
            </w:r>
          </w:p>
        </w:tc>
        <w:tc>
          <w:tcPr>
            <w:tcW w:w="8221" w:type="dxa"/>
            <w:tcBorders>
              <w:top w:val="single" w:sz="4" w:space="0" w:color="auto"/>
              <w:left w:val="nil"/>
              <w:bottom w:val="nil"/>
              <w:right w:val="single" w:sz="4" w:space="0" w:color="993300"/>
            </w:tcBorders>
            <w:shd w:val="clear" w:color="000000" w:fill="FFFFFF"/>
            <w:noWrap/>
            <w:hideMark/>
          </w:tcPr>
          <w:p w14:paraId="7E29867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оплате труда и начислениям на выплаты по оплате труда</w:t>
            </w:r>
          </w:p>
        </w:tc>
      </w:tr>
      <w:tr w:rsidR="00B93C4E" w:rsidRPr="00B93C4E" w14:paraId="5C881609"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0E8FD0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302.11</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5403D9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заработной плате</w:t>
            </w:r>
          </w:p>
        </w:tc>
      </w:tr>
      <w:tr w:rsidR="00B93C4E" w:rsidRPr="00B93C4E" w14:paraId="10FD7018"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DA6290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302.20</w:t>
            </w:r>
          </w:p>
        </w:tc>
        <w:tc>
          <w:tcPr>
            <w:tcW w:w="8221" w:type="dxa"/>
            <w:tcBorders>
              <w:top w:val="nil"/>
              <w:left w:val="nil"/>
              <w:bottom w:val="nil"/>
              <w:right w:val="single" w:sz="4" w:space="0" w:color="993300"/>
            </w:tcBorders>
            <w:shd w:val="clear" w:color="000000" w:fill="FFFFFF"/>
            <w:noWrap/>
            <w:hideMark/>
          </w:tcPr>
          <w:p w14:paraId="0A80F9D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работам, услугам</w:t>
            </w:r>
          </w:p>
        </w:tc>
      </w:tr>
      <w:tr w:rsidR="00B93C4E" w:rsidRPr="00B93C4E" w14:paraId="6018607B"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65C20B0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302.21</w:t>
            </w:r>
          </w:p>
        </w:tc>
        <w:tc>
          <w:tcPr>
            <w:tcW w:w="8221" w:type="dxa"/>
            <w:tcBorders>
              <w:top w:val="single" w:sz="4" w:space="0" w:color="auto"/>
              <w:left w:val="nil"/>
              <w:bottom w:val="nil"/>
              <w:right w:val="single" w:sz="4" w:space="0" w:color="993300"/>
            </w:tcBorders>
            <w:shd w:val="clear" w:color="000000" w:fill="FFFFFF"/>
            <w:noWrap/>
            <w:hideMark/>
          </w:tcPr>
          <w:p w14:paraId="602E023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услугам связи</w:t>
            </w:r>
          </w:p>
        </w:tc>
      </w:tr>
      <w:tr w:rsidR="00B93C4E" w:rsidRPr="00B93C4E" w14:paraId="223AE6C5"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23A40B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302.22</w:t>
            </w:r>
          </w:p>
        </w:tc>
        <w:tc>
          <w:tcPr>
            <w:tcW w:w="8221" w:type="dxa"/>
            <w:tcBorders>
              <w:top w:val="single" w:sz="4" w:space="0" w:color="auto"/>
              <w:left w:val="nil"/>
              <w:bottom w:val="nil"/>
              <w:right w:val="single" w:sz="4" w:space="0" w:color="993300"/>
            </w:tcBorders>
            <w:shd w:val="clear" w:color="000000" w:fill="FFFFFF"/>
            <w:noWrap/>
            <w:hideMark/>
          </w:tcPr>
          <w:p w14:paraId="2FD1E49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транспортным услугам</w:t>
            </w:r>
          </w:p>
        </w:tc>
      </w:tr>
      <w:tr w:rsidR="00B93C4E" w:rsidRPr="00B93C4E" w14:paraId="2D104BD7"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48B3E7B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302.23</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38CD0A4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коммунальным услугам</w:t>
            </w:r>
          </w:p>
        </w:tc>
      </w:tr>
      <w:tr w:rsidR="00B93C4E" w:rsidRPr="00B93C4E" w14:paraId="5D169A32"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2328ABA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302.25</w:t>
            </w:r>
          </w:p>
        </w:tc>
        <w:tc>
          <w:tcPr>
            <w:tcW w:w="8221" w:type="dxa"/>
            <w:tcBorders>
              <w:top w:val="nil"/>
              <w:left w:val="nil"/>
              <w:bottom w:val="nil"/>
              <w:right w:val="single" w:sz="4" w:space="0" w:color="993300"/>
            </w:tcBorders>
            <w:shd w:val="clear" w:color="000000" w:fill="FFFFFF"/>
            <w:noWrap/>
            <w:hideMark/>
          </w:tcPr>
          <w:p w14:paraId="6A4E68C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работам, услугам по содержанию имущества</w:t>
            </w:r>
          </w:p>
        </w:tc>
      </w:tr>
      <w:tr w:rsidR="00B93C4E" w:rsidRPr="00B93C4E" w14:paraId="0DCD3746"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47264C5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302.26</w:t>
            </w:r>
          </w:p>
        </w:tc>
        <w:tc>
          <w:tcPr>
            <w:tcW w:w="8221" w:type="dxa"/>
            <w:tcBorders>
              <w:top w:val="single" w:sz="4" w:space="0" w:color="auto"/>
              <w:left w:val="nil"/>
              <w:bottom w:val="nil"/>
              <w:right w:val="single" w:sz="4" w:space="0" w:color="993300"/>
            </w:tcBorders>
            <w:shd w:val="clear" w:color="000000" w:fill="FFFFFF"/>
            <w:noWrap/>
            <w:hideMark/>
          </w:tcPr>
          <w:p w14:paraId="234AF60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прочим работам, услугам</w:t>
            </w:r>
          </w:p>
        </w:tc>
      </w:tr>
      <w:tr w:rsidR="00B93C4E" w:rsidRPr="00B93C4E" w14:paraId="19A52641"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02A084F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302.30</w:t>
            </w:r>
          </w:p>
        </w:tc>
        <w:tc>
          <w:tcPr>
            <w:tcW w:w="8221" w:type="dxa"/>
            <w:tcBorders>
              <w:top w:val="nil"/>
              <w:left w:val="nil"/>
              <w:bottom w:val="single" w:sz="4" w:space="0" w:color="auto"/>
              <w:right w:val="single" w:sz="4" w:space="0" w:color="993300"/>
            </w:tcBorders>
            <w:shd w:val="clear" w:color="000000" w:fill="FFFFFF"/>
            <w:noWrap/>
            <w:hideMark/>
          </w:tcPr>
          <w:p w14:paraId="631AE3E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поступлению нефинансовых активов</w:t>
            </w:r>
          </w:p>
        </w:tc>
      </w:tr>
      <w:tr w:rsidR="00B93C4E" w:rsidRPr="00B93C4E" w14:paraId="1F931339"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6FB94B3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302.31</w:t>
            </w:r>
          </w:p>
        </w:tc>
        <w:tc>
          <w:tcPr>
            <w:tcW w:w="8221" w:type="dxa"/>
            <w:tcBorders>
              <w:top w:val="nil"/>
              <w:left w:val="nil"/>
              <w:bottom w:val="nil"/>
              <w:right w:val="single" w:sz="4" w:space="0" w:color="993300"/>
            </w:tcBorders>
            <w:shd w:val="clear" w:color="000000" w:fill="FFFFFF"/>
            <w:noWrap/>
            <w:hideMark/>
          </w:tcPr>
          <w:p w14:paraId="3287D21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приобретению основных средств</w:t>
            </w:r>
          </w:p>
        </w:tc>
      </w:tr>
      <w:tr w:rsidR="00B93C4E" w:rsidRPr="00B93C4E" w14:paraId="1D322C13"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05C2FE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302.34</w:t>
            </w:r>
          </w:p>
        </w:tc>
        <w:tc>
          <w:tcPr>
            <w:tcW w:w="8221" w:type="dxa"/>
            <w:tcBorders>
              <w:top w:val="nil"/>
              <w:left w:val="nil"/>
              <w:bottom w:val="nil"/>
              <w:right w:val="single" w:sz="4" w:space="0" w:color="993300"/>
            </w:tcBorders>
            <w:shd w:val="clear" w:color="000000" w:fill="FFFFFF"/>
            <w:noWrap/>
            <w:hideMark/>
          </w:tcPr>
          <w:p w14:paraId="3BA7534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приобретению материальных запасов</w:t>
            </w:r>
          </w:p>
        </w:tc>
      </w:tr>
      <w:tr w:rsidR="00B93C4E" w:rsidRPr="00B93C4E" w14:paraId="27EC92E2"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86022D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302.60</w:t>
            </w:r>
          </w:p>
        </w:tc>
        <w:tc>
          <w:tcPr>
            <w:tcW w:w="8221" w:type="dxa"/>
            <w:tcBorders>
              <w:top w:val="single" w:sz="4" w:space="0" w:color="auto"/>
              <w:left w:val="nil"/>
              <w:bottom w:val="nil"/>
              <w:right w:val="single" w:sz="4" w:space="0" w:color="993300"/>
            </w:tcBorders>
            <w:shd w:val="clear" w:color="000000" w:fill="FFFFFF"/>
            <w:noWrap/>
            <w:hideMark/>
          </w:tcPr>
          <w:p w14:paraId="0B25103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социальному обеспечению</w:t>
            </w:r>
          </w:p>
        </w:tc>
      </w:tr>
      <w:tr w:rsidR="00B93C4E" w:rsidRPr="00B93C4E" w14:paraId="5C9F1F13"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BB275D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302.62</w:t>
            </w:r>
          </w:p>
        </w:tc>
        <w:tc>
          <w:tcPr>
            <w:tcW w:w="8221" w:type="dxa"/>
            <w:tcBorders>
              <w:top w:val="nil"/>
              <w:left w:val="nil"/>
              <w:bottom w:val="single" w:sz="4" w:space="0" w:color="auto"/>
              <w:right w:val="single" w:sz="4" w:space="0" w:color="993300"/>
            </w:tcBorders>
            <w:shd w:val="clear" w:color="000000" w:fill="FFFFFF"/>
            <w:noWrap/>
            <w:hideMark/>
          </w:tcPr>
          <w:p w14:paraId="285EEC61" w14:textId="41292D37" w:rsidR="00EB47A0" w:rsidRPr="00B93C4E" w:rsidRDefault="005E4977" w:rsidP="00C5015B">
            <w:pPr>
              <w:spacing w:after="0" w:line="240" w:lineRule="auto"/>
              <w:rPr>
                <w:rFonts w:ascii="Times New Roman" w:eastAsia="Times New Roman" w:hAnsi="Times New Roman" w:cs="Times New Roman"/>
                <w:sz w:val="18"/>
                <w:szCs w:val="18"/>
                <w:lang w:eastAsia="ru-RU"/>
              </w:rPr>
            </w:pPr>
            <w:r w:rsidRPr="005E4977">
              <w:rPr>
                <w:rFonts w:ascii="Times New Roman" w:eastAsia="Times New Roman" w:hAnsi="Times New Roman" w:cs="Times New Roman"/>
                <w:sz w:val="18"/>
                <w:szCs w:val="18"/>
                <w:lang w:eastAsia="ru-RU"/>
              </w:rPr>
              <w:t>Расчеты по пособиям по социальной помощи населению в денежной форме</w:t>
            </w:r>
          </w:p>
        </w:tc>
      </w:tr>
      <w:tr w:rsidR="00B93C4E" w:rsidRPr="00B93C4E" w14:paraId="030C76FF"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F7813F0" w14:textId="1F0A58D2"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302.6</w:t>
            </w:r>
            <w:r w:rsidR="0092797D">
              <w:rPr>
                <w:rFonts w:ascii="Times New Roman" w:eastAsia="Times New Roman" w:hAnsi="Times New Roman" w:cs="Times New Roman"/>
                <w:sz w:val="18"/>
                <w:szCs w:val="18"/>
                <w:lang w:eastAsia="ru-RU"/>
              </w:rPr>
              <w:t>4</w:t>
            </w:r>
          </w:p>
        </w:tc>
        <w:tc>
          <w:tcPr>
            <w:tcW w:w="8221" w:type="dxa"/>
            <w:tcBorders>
              <w:top w:val="nil"/>
              <w:left w:val="nil"/>
              <w:bottom w:val="nil"/>
              <w:right w:val="single" w:sz="4" w:space="0" w:color="993300"/>
            </w:tcBorders>
            <w:shd w:val="clear" w:color="000000" w:fill="FFFFFF"/>
            <w:noWrap/>
            <w:hideMark/>
          </w:tcPr>
          <w:p w14:paraId="1CA1B794" w14:textId="5306F14F" w:rsidR="00EB47A0" w:rsidRPr="00B93C4E" w:rsidRDefault="0092797D" w:rsidP="00C5015B">
            <w:pPr>
              <w:spacing w:after="0" w:line="240" w:lineRule="auto"/>
              <w:rPr>
                <w:rFonts w:ascii="Times New Roman" w:eastAsia="Times New Roman" w:hAnsi="Times New Roman" w:cs="Times New Roman"/>
                <w:sz w:val="18"/>
                <w:szCs w:val="18"/>
                <w:lang w:eastAsia="ru-RU"/>
              </w:rPr>
            </w:pPr>
            <w:r w:rsidRPr="0092797D">
              <w:rPr>
                <w:rFonts w:ascii="Times New Roman" w:eastAsia="Times New Roman" w:hAnsi="Times New Roman" w:cs="Times New Roman"/>
                <w:sz w:val="18"/>
                <w:szCs w:val="18"/>
                <w:lang w:eastAsia="ru-RU"/>
              </w:rPr>
              <w:t>Расчеты по пенсиям, пособиям, выплачиваемым работодателями, нанимателями бывшим работникам в денежной форме</w:t>
            </w:r>
          </w:p>
        </w:tc>
      </w:tr>
      <w:tr w:rsidR="0092797D" w:rsidRPr="00B93C4E" w14:paraId="1E595CC9"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58630DE1" w14:textId="65E9080B" w:rsidR="0092797D" w:rsidRPr="00B93C4E" w:rsidRDefault="0092797D"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302.66</w:t>
            </w:r>
          </w:p>
        </w:tc>
        <w:tc>
          <w:tcPr>
            <w:tcW w:w="8221" w:type="dxa"/>
            <w:tcBorders>
              <w:top w:val="nil"/>
              <w:left w:val="nil"/>
              <w:bottom w:val="single" w:sz="4" w:space="0" w:color="auto"/>
              <w:right w:val="single" w:sz="4" w:space="0" w:color="993300"/>
            </w:tcBorders>
            <w:shd w:val="clear" w:color="000000" w:fill="FFFFFF"/>
            <w:noWrap/>
          </w:tcPr>
          <w:p w14:paraId="6B184D46" w14:textId="240323F1" w:rsidR="0092797D" w:rsidRPr="00B93C4E" w:rsidRDefault="0092797D" w:rsidP="00C5015B">
            <w:pPr>
              <w:spacing w:after="0" w:line="240" w:lineRule="auto"/>
              <w:rPr>
                <w:rFonts w:ascii="Times New Roman" w:eastAsia="Times New Roman" w:hAnsi="Times New Roman" w:cs="Times New Roman"/>
                <w:sz w:val="18"/>
                <w:szCs w:val="18"/>
                <w:lang w:eastAsia="ru-RU"/>
              </w:rPr>
            </w:pPr>
            <w:r w:rsidRPr="0092797D">
              <w:rPr>
                <w:rFonts w:ascii="Times New Roman" w:eastAsia="Times New Roman" w:hAnsi="Times New Roman" w:cs="Times New Roman"/>
                <w:sz w:val="18"/>
                <w:szCs w:val="18"/>
                <w:lang w:eastAsia="ru-RU"/>
              </w:rPr>
              <w:t>Расчеты по пособиям по социальной помощи населению в денежной форме</w:t>
            </w:r>
          </w:p>
        </w:tc>
      </w:tr>
      <w:tr w:rsidR="00B93C4E" w:rsidRPr="00B93C4E" w14:paraId="77ACBE76"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23BD18B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302.90</w:t>
            </w:r>
          </w:p>
        </w:tc>
        <w:tc>
          <w:tcPr>
            <w:tcW w:w="8221" w:type="dxa"/>
            <w:tcBorders>
              <w:top w:val="nil"/>
              <w:left w:val="nil"/>
              <w:bottom w:val="single" w:sz="4" w:space="0" w:color="auto"/>
              <w:right w:val="single" w:sz="4" w:space="0" w:color="993300"/>
            </w:tcBorders>
            <w:shd w:val="clear" w:color="000000" w:fill="FFFFFF"/>
            <w:noWrap/>
            <w:hideMark/>
          </w:tcPr>
          <w:p w14:paraId="2869A35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прочим расходам</w:t>
            </w:r>
          </w:p>
        </w:tc>
      </w:tr>
      <w:tr w:rsidR="00B93C4E" w:rsidRPr="00B93C4E" w14:paraId="1764DF4F"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DEDD43A" w14:textId="0B4DEA4A"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302.9</w:t>
            </w:r>
            <w:r w:rsidR="008B6A77">
              <w:rPr>
                <w:rFonts w:ascii="Times New Roman" w:eastAsia="Times New Roman" w:hAnsi="Times New Roman" w:cs="Times New Roman"/>
                <w:sz w:val="18"/>
                <w:szCs w:val="18"/>
                <w:lang w:eastAsia="ru-RU"/>
              </w:rPr>
              <w:t>9</w:t>
            </w:r>
          </w:p>
        </w:tc>
        <w:tc>
          <w:tcPr>
            <w:tcW w:w="8221" w:type="dxa"/>
            <w:tcBorders>
              <w:top w:val="nil"/>
              <w:left w:val="nil"/>
              <w:bottom w:val="single" w:sz="4" w:space="0" w:color="auto"/>
              <w:right w:val="single" w:sz="4" w:space="0" w:color="993300"/>
            </w:tcBorders>
            <w:shd w:val="clear" w:color="000000" w:fill="FFFFFF"/>
            <w:noWrap/>
            <w:hideMark/>
          </w:tcPr>
          <w:p w14:paraId="37F399ED" w14:textId="3F060EBD" w:rsidR="00EB47A0" w:rsidRPr="00B93C4E" w:rsidRDefault="008B6A77" w:rsidP="00C5015B">
            <w:pPr>
              <w:spacing w:after="0" w:line="240" w:lineRule="auto"/>
              <w:rPr>
                <w:rFonts w:ascii="Times New Roman" w:eastAsia="Times New Roman" w:hAnsi="Times New Roman" w:cs="Times New Roman"/>
                <w:sz w:val="18"/>
                <w:szCs w:val="18"/>
                <w:lang w:eastAsia="ru-RU"/>
              </w:rPr>
            </w:pPr>
            <w:r w:rsidRPr="008B6A77">
              <w:rPr>
                <w:rFonts w:ascii="Times New Roman" w:eastAsia="Times New Roman" w:hAnsi="Times New Roman" w:cs="Times New Roman"/>
                <w:sz w:val="18"/>
                <w:szCs w:val="18"/>
                <w:lang w:eastAsia="ru-RU"/>
              </w:rPr>
              <w:t>Расчеты по иным выплатам капитального характера организациям</w:t>
            </w:r>
          </w:p>
        </w:tc>
      </w:tr>
      <w:tr w:rsidR="00B93C4E" w:rsidRPr="00B93C4E" w14:paraId="44A7652A"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3D794B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303.00</w:t>
            </w:r>
          </w:p>
        </w:tc>
        <w:tc>
          <w:tcPr>
            <w:tcW w:w="8221" w:type="dxa"/>
            <w:tcBorders>
              <w:top w:val="nil"/>
              <w:left w:val="nil"/>
              <w:bottom w:val="nil"/>
              <w:right w:val="single" w:sz="4" w:space="0" w:color="993300"/>
            </w:tcBorders>
            <w:shd w:val="clear" w:color="000000" w:fill="FFFFFF"/>
            <w:noWrap/>
            <w:hideMark/>
          </w:tcPr>
          <w:p w14:paraId="50721BF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платежам в бюджеты</w:t>
            </w:r>
          </w:p>
        </w:tc>
      </w:tr>
      <w:tr w:rsidR="00B93C4E" w:rsidRPr="00B93C4E" w14:paraId="79851936"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64E0C9F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303.01</w:t>
            </w:r>
          </w:p>
        </w:tc>
        <w:tc>
          <w:tcPr>
            <w:tcW w:w="8221" w:type="dxa"/>
            <w:tcBorders>
              <w:top w:val="single" w:sz="4" w:space="0" w:color="auto"/>
              <w:left w:val="nil"/>
              <w:bottom w:val="nil"/>
              <w:right w:val="single" w:sz="4" w:space="0" w:color="993300"/>
            </w:tcBorders>
            <w:shd w:val="clear" w:color="000000" w:fill="FFFFFF"/>
            <w:noWrap/>
            <w:hideMark/>
          </w:tcPr>
          <w:p w14:paraId="1EB0A3B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налогу на доходы физических лиц</w:t>
            </w:r>
          </w:p>
        </w:tc>
      </w:tr>
      <w:tr w:rsidR="00B93C4E" w:rsidRPr="00B93C4E" w14:paraId="5424927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0225313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303.02</w:t>
            </w:r>
          </w:p>
        </w:tc>
        <w:tc>
          <w:tcPr>
            <w:tcW w:w="8221" w:type="dxa"/>
            <w:tcBorders>
              <w:top w:val="single" w:sz="4" w:space="0" w:color="auto"/>
              <w:left w:val="nil"/>
              <w:bottom w:val="nil"/>
              <w:right w:val="single" w:sz="4" w:space="0" w:color="993300"/>
            </w:tcBorders>
            <w:shd w:val="clear" w:color="000000" w:fill="FFFFFF"/>
            <w:noWrap/>
            <w:hideMark/>
          </w:tcPr>
          <w:p w14:paraId="67DEDE7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страховым взносам на обязательное социальное страхование на случай</w:t>
            </w:r>
          </w:p>
          <w:p w14:paraId="6C09EF0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временной нетрудоспособности и в связи с материнством</w:t>
            </w:r>
          </w:p>
        </w:tc>
      </w:tr>
      <w:tr w:rsidR="00B93C4E" w:rsidRPr="00B93C4E" w14:paraId="16ACF6CB"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6777EA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303.05</w:t>
            </w:r>
          </w:p>
        </w:tc>
        <w:tc>
          <w:tcPr>
            <w:tcW w:w="8221" w:type="dxa"/>
            <w:tcBorders>
              <w:top w:val="single" w:sz="4" w:space="0" w:color="auto"/>
              <w:left w:val="nil"/>
              <w:bottom w:val="nil"/>
              <w:right w:val="single" w:sz="4" w:space="0" w:color="993300"/>
            </w:tcBorders>
            <w:shd w:val="clear" w:color="000000" w:fill="FFFFFF"/>
            <w:noWrap/>
            <w:hideMark/>
          </w:tcPr>
          <w:p w14:paraId="0143875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прочим платежам в бюджет</w:t>
            </w:r>
          </w:p>
        </w:tc>
      </w:tr>
      <w:tr w:rsidR="00B93C4E" w:rsidRPr="00B93C4E" w14:paraId="7EB263D6"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048494D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303.06</w:t>
            </w:r>
          </w:p>
        </w:tc>
        <w:tc>
          <w:tcPr>
            <w:tcW w:w="8221" w:type="dxa"/>
            <w:tcBorders>
              <w:top w:val="single" w:sz="4" w:space="0" w:color="auto"/>
              <w:left w:val="nil"/>
              <w:bottom w:val="nil"/>
              <w:right w:val="single" w:sz="4" w:space="0" w:color="993300"/>
            </w:tcBorders>
            <w:shd w:val="clear" w:color="000000" w:fill="FFFFFF"/>
            <w:noWrap/>
            <w:hideMark/>
          </w:tcPr>
          <w:p w14:paraId="6D4E482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страховым взносам на обязательное социальное страхование от несчастных случаев</w:t>
            </w:r>
          </w:p>
          <w:p w14:paraId="6F327B5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на производстве и профессиональных заболеваний</w:t>
            </w:r>
          </w:p>
        </w:tc>
      </w:tr>
      <w:tr w:rsidR="00B93C4E" w:rsidRPr="00B93C4E" w14:paraId="48E79378"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CAD019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303.07</w:t>
            </w:r>
          </w:p>
        </w:tc>
        <w:tc>
          <w:tcPr>
            <w:tcW w:w="8221" w:type="dxa"/>
            <w:tcBorders>
              <w:top w:val="single" w:sz="4" w:space="0" w:color="auto"/>
              <w:left w:val="nil"/>
              <w:bottom w:val="nil"/>
              <w:right w:val="single" w:sz="4" w:space="0" w:color="993300"/>
            </w:tcBorders>
            <w:shd w:val="clear" w:color="000000" w:fill="FFFFFF"/>
            <w:noWrap/>
            <w:hideMark/>
          </w:tcPr>
          <w:p w14:paraId="34234A5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страховым взносам на обязательное медицинское страхование в Федеральный ФОМС</w:t>
            </w:r>
          </w:p>
        </w:tc>
      </w:tr>
      <w:tr w:rsidR="00B93C4E" w:rsidRPr="00B93C4E" w14:paraId="7124EF57"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14BB0C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303.10</w:t>
            </w:r>
          </w:p>
        </w:tc>
        <w:tc>
          <w:tcPr>
            <w:tcW w:w="8221" w:type="dxa"/>
            <w:tcBorders>
              <w:top w:val="nil"/>
              <w:left w:val="nil"/>
              <w:bottom w:val="single" w:sz="4" w:space="0" w:color="auto"/>
              <w:right w:val="single" w:sz="4" w:space="0" w:color="993300"/>
            </w:tcBorders>
            <w:shd w:val="clear" w:color="000000" w:fill="FFFFFF"/>
            <w:noWrap/>
            <w:hideMark/>
          </w:tcPr>
          <w:p w14:paraId="5FC9EBC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страховым взносам на обязательное пенсионное страхование на выплату страховой</w:t>
            </w:r>
          </w:p>
          <w:p w14:paraId="60672C8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части трудовой пенсии</w:t>
            </w:r>
          </w:p>
        </w:tc>
      </w:tr>
      <w:tr w:rsidR="005B0705" w:rsidRPr="00B93C4E" w14:paraId="00BEDAF5"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66C18E32" w14:textId="13631F30" w:rsidR="005B0705" w:rsidRPr="00B93C4E" w:rsidRDefault="005B0705"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303.14</w:t>
            </w:r>
          </w:p>
        </w:tc>
        <w:tc>
          <w:tcPr>
            <w:tcW w:w="8221" w:type="dxa"/>
            <w:tcBorders>
              <w:top w:val="nil"/>
              <w:left w:val="nil"/>
              <w:bottom w:val="single" w:sz="4" w:space="0" w:color="auto"/>
              <w:right w:val="single" w:sz="4" w:space="0" w:color="993300"/>
            </w:tcBorders>
            <w:shd w:val="clear" w:color="000000" w:fill="FFFFFF"/>
            <w:noWrap/>
          </w:tcPr>
          <w:p w14:paraId="2A790B9A" w14:textId="513317A7" w:rsidR="005B0705" w:rsidRPr="00B93C4E" w:rsidRDefault="005B0705"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Расчеты по единому налоговому платежу</w:t>
            </w:r>
          </w:p>
        </w:tc>
      </w:tr>
      <w:tr w:rsidR="005B0705" w:rsidRPr="00B93C4E" w14:paraId="37E7674F"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5B377465" w14:textId="0F9894FC" w:rsidR="005B0705" w:rsidRPr="00B93C4E" w:rsidRDefault="005B0705"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303.15</w:t>
            </w:r>
          </w:p>
        </w:tc>
        <w:tc>
          <w:tcPr>
            <w:tcW w:w="8221" w:type="dxa"/>
            <w:tcBorders>
              <w:top w:val="nil"/>
              <w:left w:val="nil"/>
              <w:bottom w:val="single" w:sz="4" w:space="0" w:color="auto"/>
              <w:right w:val="single" w:sz="4" w:space="0" w:color="993300"/>
            </w:tcBorders>
            <w:shd w:val="clear" w:color="000000" w:fill="FFFFFF"/>
            <w:noWrap/>
          </w:tcPr>
          <w:p w14:paraId="79792759" w14:textId="4882D632" w:rsidR="005B0705" w:rsidRPr="00B93C4E" w:rsidRDefault="005B0705" w:rsidP="00C5015B">
            <w:pPr>
              <w:spacing w:after="0" w:line="240" w:lineRule="auto"/>
              <w:rPr>
                <w:rFonts w:ascii="Times New Roman" w:eastAsia="Times New Roman" w:hAnsi="Times New Roman" w:cs="Times New Roman"/>
                <w:sz w:val="18"/>
                <w:szCs w:val="18"/>
                <w:lang w:eastAsia="ru-RU"/>
              </w:rPr>
            </w:pPr>
            <w:r w:rsidRPr="005B0705">
              <w:rPr>
                <w:rFonts w:ascii="Times New Roman" w:eastAsia="Times New Roman" w:hAnsi="Times New Roman" w:cs="Times New Roman"/>
                <w:sz w:val="18"/>
                <w:szCs w:val="18"/>
                <w:lang w:eastAsia="ru-RU"/>
              </w:rPr>
              <w:t>Расчеты по единому страховому тарифу</w:t>
            </w:r>
          </w:p>
        </w:tc>
      </w:tr>
      <w:tr w:rsidR="00B93C4E" w:rsidRPr="00B93C4E" w14:paraId="0E77C50A"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33A2CD9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304.00</w:t>
            </w:r>
          </w:p>
        </w:tc>
        <w:tc>
          <w:tcPr>
            <w:tcW w:w="8221" w:type="dxa"/>
            <w:tcBorders>
              <w:top w:val="nil"/>
              <w:left w:val="nil"/>
              <w:bottom w:val="single" w:sz="4" w:space="0" w:color="auto"/>
              <w:right w:val="single" w:sz="4" w:space="0" w:color="993300"/>
            </w:tcBorders>
            <w:shd w:val="clear" w:color="000000" w:fill="FFFFFF"/>
            <w:noWrap/>
            <w:hideMark/>
          </w:tcPr>
          <w:p w14:paraId="07B6E4E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Прочие расчеты с кредиторами</w:t>
            </w:r>
          </w:p>
        </w:tc>
      </w:tr>
      <w:tr w:rsidR="00B93C4E" w:rsidRPr="00B93C4E" w14:paraId="78A0F9D0"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23CECBA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304.01</w:t>
            </w:r>
          </w:p>
        </w:tc>
        <w:tc>
          <w:tcPr>
            <w:tcW w:w="8221" w:type="dxa"/>
            <w:tcBorders>
              <w:top w:val="nil"/>
              <w:left w:val="nil"/>
              <w:bottom w:val="single" w:sz="4" w:space="0" w:color="auto"/>
              <w:right w:val="single" w:sz="4" w:space="0" w:color="993300"/>
            </w:tcBorders>
            <w:shd w:val="clear" w:color="000000" w:fill="FFFFFF"/>
            <w:noWrap/>
            <w:hideMark/>
          </w:tcPr>
          <w:p w14:paraId="4F688AC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средствам, полученным во временное распоряжение</w:t>
            </w:r>
          </w:p>
        </w:tc>
      </w:tr>
      <w:tr w:rsidR="00B93C4E" w:rsidRPr="00B93C4E" w14:paraId="1D8F3AFC"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A5D287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304.03</w:t>
            </w:r>
          </w:p>
        </w:tc>
        <w:tc>
          <w:tcPr>
            <w:tcW w:w="8221" w:type="dxa"/>
            <w:tcBorders>
              <w:top w:val="nil"/>
              <w:left w:val="nil"/>
              <w:bottom w:val="nil"/>
              <w:right w:val="single" w:sz="4" w:space="0" w:color="993300"/>
            </w:tcBorders>
            <w:shd w:val="clear" w:color="000000" w:fill="FFFFFF"/>
            <w:noWrap/>
            <w:hideMark/>
          </w:tcPr>
          <w:p w14:paraId="42E6712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удержаниям из выплат по оплате труда</w:t>
            </w:r>
          </w:p>
        </w:tc>
      </w:tr>
      <w:tr w:rsidR="00B93C4E" w:rsidRPr="00B93C4E" w14:paraId="0A9B815E"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AD6A54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304.04</w:t>
            </w:r>
          </w:p>
        </w:tc>
        <w:tc>
          <w:tcPr>
            <w:tcW w:w="8221" w:type="dxa"/>
            <w:tcBorders>
              <w:top w:val="single" w:sz="4" w:space="0" w:color="auto"/>
              <w:left w:val="nil"/>
              <w:bottom w:val="nil"/>
              <w:right w:val="single" w:sz="4" w:space="0" w:color="993300"/>
            </w:tcBorders>
            <w:shd w:val="clear" w:color="000000" w:fill="FFFFFF"/>
            <w:noWrap/>
            <w:hideMark/>
          </w:tcPr>
          <w:p w14:paraId="378F2C1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Внутриведомственные расчеты</w:t>
            </w:r>
          </w:p>
        </w:tc>
      </w:tr>
      <w:tr w:rsidR="00B93C4E" w:rsidRPr="00B93C4E" w14:paraId="0945BF4B"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ABEB52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304.05</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138C0B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платежам из бюджета с финансовым органом</w:t>
            </w:r>
          </w:p>
        </w:tc>
      </w:tr>
      <w:tr w:rsidR="00B93C4E" w:rsidRPr="00B93C4E" w14:paraId="1FB91465"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7A75FD6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401.00</w:t>
            </w:r>
          </w:p>
        </w:tc>
        <w:tc>
          <w:tcPr>
            <w:tcW w:w="8221" w:type="dxa"/>
            <w:tcBorders>
              <w:top w:val="single" w:sz="4" w:space="0" w:color="auto"/>
              <w:left w:val="nil"/>
              <w:bottom w:val="nil"/>
              <w:right w:val="single" w:sz="4" w:space="0" w:color="993300"/>
            </w:tcBorders>
            <w:shd w:val="clear" w:color="000000" w:fill="FFFFFF"/>
            <w:noWrap/>
            <w:hideMark/>
          </w:tcPr>
          <w:p w14:paraId="1B86DC2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Финансовый результат экономического субъекта</w:t>
            </w:r>
          </w:p>
        </w:tc>
      </w:tr>
      <w:tr w:rsidR="00B93C4E" w:rsidRPr="00B93C4E" w14:paraId="5EDEE202"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A50381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401.10</w:t>
            </w:r>
          </w:p>
        </w:tc>
        <w:tc>
          <w:tcPr>
            <w:tcW w:w="8221" w:type="dxa"/>
            <w:tcBorders>
              <w:top w:val="single" w:sz="4" w:space="0" w:color="auto"/>
              <w:left w:val="nil"/>
              <w:bottom w:val="nil"/>
              <w:right w:val="single" w:sz="4" w:space="0" w:color="993300"/>
            </w:tcBorders>
            <w:shd w:val="clear" w:color="000000" w:fill="FFFFFF"/>
            <w:noWrap/>
            <w:hideMark/>
          </w:tcPr>
          <w:p w14:paraId="1283A1B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Доходы текущего финансового года</w:t>
            </w:r>
          </w:p>
        </w:tc>
      </w:tr>
      <w:tr w:rsidR="00B93C4E" w:rsidRPr="00B93C4E" w14:paraId="18580A7C"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791575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401.18</w:t>
            </w:r>
          </w:p>
        </w:tc>
        <w:tc>
          <w:tcPr>
            <w:tcW w:w="8221" w:type="dxa"/>
            <w:tcBorders>
              <w:top w:val="single" w:sz="4" w:space="0" w:color="auto"/>
              <w:left w:val="nil"/>
              <w:bottom w:val="nil"/>
              <w:right w:val="single" w:sz="4" w:space="0" w:color="993300"/>
            </w:tcBorders>
            <w:shd w:val="clear" w:color="000000" w:fill="FFFFFF"/>
            <w:noWrap/>
            <w:hideMark/>
          </w:tcPr>
          <w:p w14:paraId="0DD0A50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Доходы финансового года, предшествующего отчетному</w:t>
            </w:r>
          </w:p>
        </w:tc>
      </w:tr>
      <w:tr w:rsidR="00B93C4E" w:rsidRPr="00B93C4E" w14:paraId="573CAACD"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0497041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401.19</w:t>
            </w:r>
          </w:p>
        </w:tc>
        <w:tc>
          <w:tcPr>
            <w:tcW w:w="8221" w:type="dxa"/>
            <w:tcBorders>
              <w:top w:val="single" w:sz="4" w:space="0" w:color="auto"/>
              <w:left w:val="nil"/>
              <w:bottom w:val="nil"/>
              <w:right w:val="single" w:sz="4" w:space="0" w:color="993300"/>
            </w:tcBorders>
            <w:shd w:val="clear" w:color="000000" w:fill="FFFFFF"/>
            <w:noWrap/>
            <w:hideMark/>
          </w:tcPr>
          <w:p w14:paraId="30841C4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Доходы прошлых финансовых лет</w:t>
            </w:r>
          </w:p>
        </w:tc>
      </w:tr>
      <w:tr w:rsidR="00B93C4E" w:rsidRPr="00B93C4E" w14:paraId="4E989A28"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4D71555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401.20</w:t>
            </w:r>
          </w:p>
        </w:tc>
        <w:tc>
          <w:tcPr>
            <w:tcW w:w="8221" w:type="dxa"/>
            <w:tcBorders>
              <w:top w:val="single" w:sz="4" w:space="0" w:color="auto"/>
              <w:left w:val="nil"/>
              <w:bottom w:val="nil"/>
              <w:right w:val="single" w:sz="4" w:space="0" w:color="993300"/>
            </w:tcBorders>
            <w:shd w:val="clear" w:color="000000" w:fill="FFFFFF"/>
            <w:noWrap/>
            <w:hideMark/>
          </w:tcPr>
          <w:p w14:paraId="0FE490E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Расходы текущего финансового года</w:t>
            </w:r>
          </w:p>
        </w:tc>
      </w:tr>
      <w:tr w:rsidR="00B93C4E" w:rsidRPr="00B93C4E" w14:paraId="4E5122FF"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tcPr>
          <w:p w14:paraId="5E97560D" w14:textId="6A87AB39"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401.26</w:t>
            </w:r>
          </w:p>
        </w:tc>
        <w:tc>
          <w:tcPr>
            <w:tcW w:w="8221" w:type="dxa"/>
            <w:tcBorders>
              <w:top w:val="single" w:sz="4" w:space="0" w:color="auto"/>
              <w:left w:val="nil"/>
              <w:bottom w:val="single" w:sz="4" w:space="0" w:color="auto"/>
              <w:right w:val="single" w:sz="4" w:space="0" w:color="993300"/>
            </w:tcBorders>
            <w:shd w:val="clear" w:color="000000" w:fill="FFFFFF"/>
            <w:noWrap/>
          </w:tcPr>
          <w:p w14:paraId="6ECD1FFD" w14:textId="40A0F5B9"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Расходы финансового года, предшествующего отчетному, выявленные по контрольным мероприятиям</w:t>
            </w:r>
          </w:p>
        </w:tc>
      </w:tr>
      <w:tr w:rsidR="00B93C4E" w:rsidRPr="00B93C4E" w14:paraId="3164FC66"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tcPr>
          <w:p w14:paraId="61686AA4" w14:textId="0BC2D9D9"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401.27</w:t>
            </w:r>
          </w:p>
        </w:tc>
        <w:tc>
          <w:tcPr>
            <w:tcW w:w="8221" w:type="dxa"/>
            <w:tcBorders>
              <w:top w:val="single" w:sz="4" w:space="0" w:color="auto"/>
              <w:left w:val="nil"/>
              <w:bottom w:val="single" w:sz="4" w:space="0" w:color="auto"/>
              <w:right w:val="single" w:sz="4" w:space="0" w:color="993300"/>
            </w:tcBorders>
            <w:shd w:val="clear" w:color="000000" w:fill="FFFFFF"/>
            <w:noWrap/>
          </w:tcPr>
          <w:p w14:paraId="7DD00BE3" w14:textId="426599F8"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Расходы прошлых финансовых лет, выявленных по контрольным мероприятиям</w:t>
            </w:r>
          </w:p>
        </w:tc>
      </w:tr>
      <w:tr w:rsidR="00B93C4E" w:rsidRPr="00B93C4E" w14:paraId="5D296BC1"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4F5EC40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401.28</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01921B2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Расходы финансового года, предшествующего отчетному</w:t>
            </w:r>
          </w:p>
        </w:tc>
      </w:tr>
      <w:tr w:rsidR="00B93C4E" w:rsidRPr="00B93C4E" w14:paraId="1810A81F"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917C63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401.29</w:t>
            </w:r>
          </w:p>
        </w:tc>
        <w:tc>
          <w:tcPr>
            <w:tcW w:w="8221" w:type="dxa"/>
            <w:tcBorders>
              <w:top w:val="nil"/>
              <w:left w:val="nil"/>
              <w:bottom w:val="single" w:sz="4" w:space="0" w:color="auto"/>
              <w:right w:val="single" w:sz="4" w:space="0" w:color="993300"/>
            </w:tcBorders>
            <w:shd w:val="clear" w:color="000000" w:fill="FFFFFF"/>
            <w:noWrap/>
            <w:hideMark/>
          </w:tcPr>
          <w:p w14:paraId="401C485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Расходы прошлых финансовых лет</w:t>
            </w:r>
          </w:p>
        </w:tc>
      </w:tr>
      <w:tr w:rsidR="00B93C4E" w:rsidRPr="00B93C4E" w14:paraId="0EB79CD1"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20E77A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401.30</w:t>
            </w:r>
          </w:p>
        </w:tc>
        <w:tc>
          <w:tcPr>
            <w:tcW w:w="8221" w:type="dxa"/>
            <w:tcBorders>
              <w:top w:val="nil"/>
              <w:left w:val="nil"/>
              <w:bottom w:val="single" w:sz="4" w:space="0" w:color="auto"/>
              <w:right w:val="single" w:sz="4" w:space="0" w:color="993300"/>
            </w:tcBorders>
            <w:shd w:val="clear" w:color="000000" w:fill="FFFFFF"/>
            <w:noWrap/>
            <w:hideMark/>
          </w:tcPr>
          <w:p w14:paraId="10119CC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Финансовый результат прошлых отчетных периодов</w:t>
            </w:r>
          </w:p>
        </w:tc>
      </w:tr>
      <w:tr w:rsidR="00B93C4E" w:rsidRPr="00B93C4E" w14:paraId="2B68495A"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3507A55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401.40</w:t>
            </w:r>
          </w:p>
        </w:tc>
        <w:tc>
          <w:tcPr>
            <w:tcW w:w="8221" w:type="dxa"/>
            <w:tcBorders>
              <w:top w:val="nil"/>
              <w:left w:val="nil"/>
              <w:bottom w:val="single" w:sz="4" w:space="0" w:color="auto"/>
              <w:right w:val="single" w:sz="4" w:space="0" w:color="993300"/>
            </w:tcBorders>
            <w:shd w:val="clear" w:color="000000" w:fill="FFFFFF"/>
            <w:noWrap/>
            <w:hideMark/>
          </w:tcPr>
          <w:p w14:paraId="015EC2E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Доходы будущих периодов</w:t>
            </w:r>
          </w:p>
        </w:tc>
      </w:tr>
      <w:tr w:rsidR="00B93C4E" w:rsidRPr="00B93C4E" w14:paraId="4B806F60"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6E7E6C92" w14:textId="63936243"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401.41</w:t>
            </w:r>
          </w:p>
        </w:tc>
        <w:tc>
          <w:tcPr>
            <w:tcW w:w="8221" w:type="dxa"/>
            <w:tcBorders>
              <w:top w:val="nil"/>
              <w:left w:val="nil"/>
              <w:bottom w:val="single" w:sz="4" w:space="0" w:color="auto"/>
              <w:right w:val="single" w:sz="4" w:space="0" w:color="993300"/>
            </w:tcBorders>
            <w:shd w:val="clear" w:color="000000" w:fill="FFFFFF"/>
            <w:noWrap/>
          </w:tcPr>
          <w:p w14:paraId="031804E5" w14:textId="193D99D6"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Доходы будущих периодов к признанию в текущем году</w:t>
            </w:r>
          </w:p>
        </w:tc>
      </w:tr>
      <w:tr w:rsidR="00B93C4E" w:rsidRPr="00B93C4E" w14:paraId="07A5C59C"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6F92503D" w14:textId="312FB777"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401.49</w:t>
            </w:r>
          </w:p>
        </w:tc>
        <w:tc>
          <w:tcPr>
            <w:tcW w:w="8221" w:type="dxa"/>
            <w:tcBorders>
              <w:top w:val="nil"/>
              <w:left w:val="nil"/>
              <w:bottom w:val="single" w:sz="4" w:space="0" w:color="auto"/>
              <w:right w:val="single" w:sz="4" w:space="0" w:color="993300"/>
            </w:tcBorders>
            <w:shd w:val="clear" w:color="000000" w:fill="FFFFFF"/>
            <w:noWrap/>
          </w:tcPr>
          <w:p w14:paraId="5B1D21C7" w14:textId="2CB4751C"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Доходы будущих периодов к признанию в очередные года</w:t>
            </w:r>
          </w:p>
        </w:tc>
      </w:tr>
      <w:tr w:rsidR="00B93C4E" w:rsidRPr="00B93C4E" w14:paraId="502DFD89"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AD2B9F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401.50</w:t>
            </w:r>
          </w:p>
        </w:tc>
        <w:tc>
          <w:tcPr>
            <w:tcW w:w="8221" w:type="dxa"/>
            <w:tcBorders>
              <w:top w:val="nil"/>
              <w:left w:val="nil"/>
              <w:bottom w:val="nil"/>
              <w:right w:val="single" w:sz="4" w:space="0" w:color="993300"/>
            </w:tcBorders>
            <w:shd w:val="clear" w:color="000000" w:fill="FFFFFF"/>
            <w:noWrap/>
            <w:hideMark/>
          </w:tcPr>
          <w:p w14:paraId="61352DE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Расходы будущих периодов</w:t>
            </w:r>
          </w:p>
        </w:tc>
      </w:tr>
      <w:tr w:rsidR="00B93C4E" w:rsidRPr="00B93C4E" w14:paraId="50BDB3CA"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0F6440B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401.60</w:t>
            </w:r>
          </w:p>
        </w:tc>
        <w:tc>
          <w:tcPr>
            <w:tcW w:w="8221" w:type="dxa"/>
            <w:tcBorders>
              <w:top w:val="single" w:sz="4" w:space="0" w:color="auto"/>
              <w:left w:val="nil"/>
              <w:bottom w:val="nil"/>
              <w:right w:val="single" w:sz="4" w:space="0" w:color="993300"/>
            </w:tcBorders>
            <w:shd w:val="clear" w:color="000000" w:fill="FFFFFF"/>
            <w:noWrap/>
            <w:hideMark/>
          </w:tcPr>
          <w:p w14:paraId="1413A56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Резервы предстоящих расходов</w:t>
            </w:r>
          </w:p>
        </w:tc>
      </w:tr>
      <w:tr w:rsidR="00B93C4E" w:rsidRPr="00B93C4E" w14:paraId="414D17C7"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18A735E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402.00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61CAEF5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Результат по кассовым операциям бюджета</w:t>
            </w:r>
          </w:p>
        </w:tc>
      </w:tr>
      <w:tr w:rsidR="00B93C4E" w:rsidRPr="00B93C4E" w14:paraId="7F66D337"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4595FD1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402.10</w:t>
            </w:r>
          </w:p>
        </w:tc>
        <w:tc>
          <w:tcPr>
            <w:tcW w:w="8221" w:type="dxa"/>
            <w:tcBorders>
              <w:top w:val="nil"/>
              <w:left w:val="nil"/>
              <w:bottom w:val="nil"/>
              <w:right w:val="single" w:sz="4" w:space="0" w:color="993300"/>
            </w:tcBorders>
            <w:shd w:val="clear" w:color="000000" w:fill="FFFFFF"/>
            <w:noWrap/>
            <w:hideMark/>
          </w:tcPr>
          <w:p w14:paraId="261B465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Результат по кассовому исполнению бюджета по поступлениям в бюджет</w:t>
            </w:r>
          </w:p>
        </w:tc>
      </w:tr>
      <w:tr w:rsidR="00B93C4E" w:rsidRPr="00B93C4E" w14:paraId="0C1841C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6C1F41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402.20</w:t>
            </w:r>
          </w:p>
        </w:tc>
        <w:tc>
          <w:tcPr>
            <w:tcW w:w="8221" w:type="dxa"/>
            <w:tcBorders>
              <w:top w:val="single" w:sz="4" w:space="0" w:color="auto"/>
              <w:left w:val="nil"/>
              <w:bottom w:val="nil"/>
              <w:right w:val="single" w:sz="4" w:space="0" w:color="993300"/>
            </w:tcBorders>
            <w:shd w:val="clear" w:color="000000" w:fill="FFFFFF"/>
            <w:noWrap/>
            <w:hideMark/>
          </w:tcPr>
          <w:p w14:paraId="79BE142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Результат по кассовому исполнению бюджета по выбытиям из бюджета</w:t>
            </w:r>
          </w:p>
        </w:tc>
      </w:tr>
      <w:tr w:rsidR="00B93C4E" w:rsidRPr="00B93C4E" w14:paraId="096A2A6C"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199F99C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402.30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ADC1DA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Результат прошлых отчетных периодов по кассовому исполнению бюджета</w:t>
            </w:r>
          </w:p>
        </w:tc>
      </w:tr>
      <w:tr w:rsidR="00B93C4E" w:rsidRPr="00B93C4E" w14:paraId="5CD51069"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8EA1EC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501.00</w:t>
            </w:r>
          </w:p>
        </w:tc>
        <w:tc>
          <w:tcPr>
            <w:tcW w:w="8221" w:type="dxa"/>
            <w:tcBorders>
              <w:top w:val="nil"/>
              <w:left w:val="nil"/>
              <w:bottom w:val="single" w:sz="4" w:space="0" w:color="auto"/>
              <w:right w:val="single" w:sz="4" w:space="0" w:color="993300"/>
            </w:tcBorders>
            <w:shd w:val="clear" w:color="000000" w:fill="FFFFFF"/>
            <w:noWrap/>
            <w:hideMark/>
          </w:tcPr>
          <w:p w14:paraId="58AC160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w:t>
            </w:r>
          </w:p>
        </w:tc>
      </w:tr>
      <w:tr w:rsidR="00B93C4E" w:rsidRPr="00B93C4E" w14:paraId="233AF3E4"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74E3632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501.10</w:t>
            </w:r>
          </w:p>
        </w:tc>
        <w:tc>
          <w:tcPr>
            <w:tcW w:w="8221" w:type="dxa"/>
            <w:tcBorders>
              <w:top w:val="nil"/>
              <w:left w:val="nil"/>
              <w:bottom w:val="single" w:sz="4" w:space="0" w:color="auto"/>
              <w:right w:val="single" w:sz="4" w:space="0" w:color="993300"/>
            </w:tcBorders>
            <w:shd w:val="clear" w:color="000000" w:fill="FFFFFF"/>
            <w:noWrap/>
            <w:hideMark/>
          </w:tcPr>
          <w:p w14:paraId="525F0B2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текущего финансового года</w:t>
            </w:r>
          </w:p>
        </w:tc>
      </w:tr>
      <w:tr w:rsidR="00B93C4E" w:rsidRPr="00B93C4E" w14:paraId="29EC6B98"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FBC37F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501.12</w:t>
            </w:r>
          </w:p>
        </w:tc>
        <w:tc>
          <w:tcPr>
            <w:tcW w:w="8221" w:type="dxa"/>
            <w:tcBorders>
              <w:top w:val="nil"/>
              <w:left w:val="nil"/>
              <w:bottom w:val="single" w:sz="4" w:space="0" w:color="auto"/>
              <w:right w:val="single" w:sz="4" w:space="0" w:color="993300"/>
            </w:tcBorders>
            <w:shd w:val="clear" w:color="000000" w:fill="FFFFFF"/>
            <w:noWrap/>
            <w:hideMark/>
          </w:tcPr>
          <w:p w14:paraId="52BCA40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к распределению</w:t>
            </w:r>
          </w:p>
        </w:tc>
      </w:tr>
      <w:tr w:rsidR="00B93C4E" w:rsidRPr="00B93C4E" w14:paraId="16DEF2CB"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6DE866A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501.13</w:t>
            </w:r>
          </w:p>
        </w:tc>
        <w:tc>
          <w:tcPr>
            <w:tcW w:w="8221" w:type="dxa"/>
            <w:tcBorders>
              <w:top w:val="nil"/>
              <w:left w:val="nil"/>
              <w:bottom w:val="nil"/>
              <w:right w:val="single" w:sz="4" w:space="0" w:color="993300"/>
            </w:tcBorders>
            <w:shd w:val="clear" w:color="000000" w:fill="FFFFFF"/>
            <w:noWrap/>
            <w:hideMark/>
          </w:tcPr>
          <w:p w14:paraId="07B71CF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получателей бюджетных средств</w:t>
            </w:r>
          </w:p>
        </w:tc>
      </w:tr>
      <w:tr w:rsidR="00B93C4E" w:rsidRPr="00B93C4E" w14:paraId="744ECEDF"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58533C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501.15</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7220EDC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Полученные лимиты бюджетных обязательств</w:t>
            </w:r>
          </w:p>
        </w:tc>
      </w:tr>
      <w:tr w:rsidR="00B93C4E" w:rsidRPr="00B93C4E" w14:paraId="53C9A962"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0E632A4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501.16</w:t>
            </w:r>
          </w:p>
        </w:tc>
        <w:tc>
          <w:tcPr>
            <w:tcW w:w="8221" w:type="dxa"/>
            <w:tcBorders>
              <w:top w:val="nil"/>
              <w:left w:val="nil"/>
              <w:bottom w:val="single" w:sz="4" w:space="0" w:color="auto"/>
              <w:right w:val="single" w:sz="4" w:space="0" w:color="993300"/>
            </w:tcBorders>
            <w:shd w:val="clear" w:color="000000" w:fill="FFFFFF"/>
            <w:noWrap/>
            <w:hideMark/>
          </w:tcPr>
          <w:p w14:paraId="0D5A144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в пути</w:t>
            </w:r>
          </w:p>
        </w:tc>
      </w:tr>
      <w:tr w:rsidR="00B93C4E" w:rsidRPr="00B93C4E" w14:paraId="59EA9712"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A74058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501.19</w:t>
            </w:r>
          </w:p>
        </w:tc>
        <w:tc>
          <w:tcPr>
            <w:tcW w:w="8221" w:type="dxa"/>
            <w:tcBorders>
              <w:top w:val="nil"/>
              <w:left w:val="nil"/>
              <w:bottom w:val="nil"/>
              <w:right w:val="single" w:sz="4" w:space="0" w:color="993300"/>
            </w:tcBorders>
            <w:shd w:val="clear" w:color="000000" w:fill="FFFFFF"/>
            <w:noWrap/>
            <w:hideMark/>
          </w:tcPr>
          <w:p w14:paraId="50048EE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Утвержденные лимиты бюджетных обязательств</w:t>
            </w:r>
          </w:p>
        </w:tc>
      </w:tr>
      <w:tr w:rsidR="00B93C4E" w:rsidRPr="00B93C4E" w14:paraId="61CEFF97"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17B26A0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501.20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3299616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первого года, следующего за текущим</w:t>
            </w:r>
          </w:p>
          <w:p w14:paraId="4139CF3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(очередного финансового года)</w:t>
            </w:r>
          </w:p>
        </w:tc>
      </w:tr>
      <w:tr w:rsidR="00B93C4E" w:rsidRPr="00B93C4E" w14:paraId="27945BAE"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61E3BA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501.22</w:t>
            </w:r>
          </w:p>
        </w:tc>
        <w:tc>
          <w:tcPr>
            <w:tcW w:w="8221" w:type="dxa"/>
            <w:tcBorders>
              <w:top w:val="nil"/>
              <w:left w:val="nil"/>
              <w:bottom w:val="single" w:sz="4" w:space="0" w:color="auto"/>
              <w:right w:val="single" w:sz="4" w:space="0" w:color="993300"/>
            </w:tcBorders>
            <w:shd w:val="clear" w:color="000000" w:fill="FFFFFF"/>
            <w:noWrap/>
            <w:hideMark/>
          </w:tcPr>
          <w:p w14:paraId="60E40B5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к распределению</w:t>
            </w:r>
          </w:p>
        </w:tc>
      </w:tr>
      <w:tr w:rsidR="00B93C4E" w:rsidRPr="00B93C4E" w14:paraId="79429FE7"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018DEFD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501.23</w:t>
            </w:r>
          </w:p>
        </w:tc>
        <w:tc>
          <w:tcPr>
            <w:tcW w:w="8221" w:type="dxa"/>
            <w:tcBorders>
              <w:top w:val="nil"/>
              <w:left w:val="nil"/>
              <w:bottom w:val="nil"/>
              <w:right w:val="single" w:sz="4" w:space="0" w:color="993300"/>
            </w:tcBorders>
            <w:shd w:val="clear" w:color="000000" w:fill="FFFFFF"/>
            <w:noWrap/>
            <w:hideMark/>
          </w:tcPr>
          <w:p w14:paraId="3D36C57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получателей бюджетных средств</w:t>
            </w:r>
          </w:p>
        </w:tc>
      </w:tr>
      <w:tr w:rsidR="00B93C4E" w:rsidRPr="00B93C4E" w14:paraId="37C27AED"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752E9F2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501.25</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89C1AF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Полученные лимиты бюджетных обязательств</w:t>
            </w:r>
          </w:p>
        </w:tc>
      </w:tr>
      <w:tr w:rsidR="00B93C4E" w:rsidRPr="00B93C4E" w14:paraId="2DDF9E46"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DAFEB6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501.90</w:t>
            </w:r>
          </w:p>
        </w:tc>
        <w:tc>
          <w:tcPr>
            <w:tcW w:w="8221" w:type="dxa"/>
            <w:tcBorders>
              <w:top w:val="single" w:sz="4" w:space="0" w:color="auto"/>
              <w:left w:val="nil"/>
              <w:bottom w:val="nil"/>
              <w:right w:val="single" w:sz="4" w:space="0" w:color="993300"/>
            </w:tcBorders>
            <w:shd w:val="clear" w:color="000000" w:fill="FFFFFF"/>
            <w:noWrap/>
            <w:hideMark/>
          </w:tcPr>
          <w:p w14:paraId="50E64B3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на иные очередные годы (за пределами планового периода)</w:t>
            </w:r>
          </w:p>
        </w:tc>
      </w:tr>
      <w:tr w:rsidR="00B93C4E" w:rsidRPr="00B93C4E" w14:paraId="5930A296"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449313C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501.93</w:t>
            </w:r>
          </w:p>
        </w:tc>
        <w:tc>
          <w:tcPr>
            <w:tcW w:w="8221" w:type="dxa"/>
            <w:tcBorders>
              <w:top w:val="nil"/>
              <w:left w:val="nil"/>
              <w:bottom w:val="nil"/>
              <w:right w:val="single" w:sz="4" w:space="0" w:color="993300"/>
            </w:tcBorders>
            <w:shd w:val="clear" w:color="000000" w:fill="FFFFFF"/>
            <w:noWrap/>
            <w:hideMark/>
          </w:tcPr>
          <w:p w14:paraId="596A2C4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получателей бюджетных средств</w:t>
            </w:r>
          </w:p>
        </w:tc>
      </w:tr>
      <w:tr w:rsidR="00B93C4E" w:rsidRPr="00B93C4E" w14:paraId="7EDEC8C6"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2104EB3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502.00</w:t>
            </w:r>
          </w:p>
        </w:tc>
        <w:tc>
          <w:tcPr>
            <w:tcW w:w="8221" w:type="dxa"/>
            <w:tcBorders>
              <w:top w:val="nil"/>
              <w:left w:val="nil"/>
              <w:bottom w:val="single" w:sz="4" w:space="0" w:color="auto"/>
              <w:right w:val="single" w:sz="4" w:space="0" w:color="993300"/>
            </w:tcBorders>
            <w:shd w:val="clear" w:color="000000" w:fill="FFFFFF"/>
            <w:noWrap/>
            <w:hideMark/>
          </w:tcPr>
          <w:p w14:paraId="54C0ADF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Обязательства</w:t>
            </w:r>
          </w:p>
        </w:tc>
      </w:tr>
      <w:tr w:rsidR="00B93C4E" w:rsidRPr="00B93C4E" w14:paraId="42F1DD98"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43C9514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502.10</w:t>
            </w:r>
          </w:p>
        </w:tc>
        <w:tc>
          <w:tcPr>
            <w:tcW w:w="8221" w:type="dxa"/>
            <w:tcBorders>
              <w:top w:val="nil"/>
              <w:left w:val="nil"/>
              <w:bottom w:val="nil"/>
              <w:right w:val="single" w:sz="4" w:space="0" w:color="993300"/>
            </w:tcBorders>
            <w:shd w:val="clear" w:color="000000" w:fill="FFFFFF"/>
            <w:noWrap/>
            <w:hideMark/>
          </w:tcPr>
          <w:p w14:paraId="1D40330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Принятые обязательства на текущий финансовый год</w:t>
            </w:r>
          </w:p>
        </w:tc>
      </w:tr>
      <w:tr w:rsidR="00B93C4E" w:rsidRPr="00B93C4E" w14:paraId="1116B969"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3CEF27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502.11</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453804A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Принятые обязательства на текущий финансовый год</w:t>
            </w:r>
          </w:p>
        </w:tc>
      </w:tr>
      <w:tr w:rsidR="00B93C4E" w:rsidRPr="00B93C4E" w14:paraId="79BCEE69"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2FD39C9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502.12</w:t>
            </w:r>
          </w:p>
        </w:tc>
        <w:tc>
          <w:tcPr>
            <w:tcW w:w="8221" w:type="dxa"/>
            <w:tcBorders>
              <w:top w:val="nil"/>
              <w:left w:val="nil"/>
              <w:bottom w:val="nil"/>
              <w:right w:val="single" w:sz="4" w:space="0" w:color="993300"/>
            </w:tcBorders>
            <w:shd w:val="clear" w:color="000000" w:fill="FFFFFF"/>
            <w:noWrap/>
            <w:hideMark/>
          </w:tcPr>
          <w:p w14:paraId="642BA74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Принятые денежные обязательства на текущий финансовый год</w:t>
            </w:r>
          </w:p>
        </w:tc>
      </w:tr>
      <w:tr w:rsidR="00B93C4E" w:rsidRPr="00B93C4E" w14:paraId="24CC4ACC"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950C63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502.17</w:t>
            </w:r>
          </w:p>
        </w:tc>
        <w:tc>
          <w:tcPr>
            <w:tcW w:w="8221" w:type="dxa"/>
            <w:tcBorders>
              <w:top w:val="nil"/>
              <w:left w:val="nil"/>
              <w:bottom w:val="nil"/>
              <w:right w:val="single" w:sz="4" w:space="0" w:color="993300"/>
            </w:tcBorders>
            <w:shd w:val="clear" w:color="000000" w:fill="FFFFFF"/>
            <w:noWrap/>
            <w:hideMark/>
          </w:tcPr>
          <w:p w14:paraId="4ACFE68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Принимаемые обязательства на текущий финансовый год</w:t>
            </w:r>
          </w:p>
        </w:tc>
      </w:tr>
      <w:tr w:rsidR="00B93C4E" w:rsidRPr="00B93C4E" w14:paraId="601DAA74"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C5A892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502.20</w:t>
            </w:r>
          </w:p>
        </w:tc>
        <w:tc>
          <w:tcPr>
            <w:tcW w:w="8221" w:type="dxa"/>
            <w:tcBorders>
              <w:top w:val="nil"/>
              <w:left w:val="nil"/>
              <w:bottom w:val="single" w:sz="4" w:space="0" w:color="auto"/>
              <w:right w:val="single" w:sz="4" w:space="0" w:color="993300"/>
            </w:tcBorders>
            <w:shd w:val="clear" w:color="000000" w:fill="FFFFFF"/>
            <w:noWrap/>
            <w:hideMark/>
          </w:tcPr>
          <w:p w14:paraId="584B699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Принятые обязательства на первый год, следующий за текущим (на очередной финансовый год)</w:t>
            </w:r>
          </w:p>
        </w:tc>
      </w:tr>
      <w:tr w:rsidR="00B93C4E" w:rsidRPr="00B93C4E" w14:paraId="7092026B"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6D21089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502.21</w:t>
            </w:r>
          </w:p>
        </w:tc>
        <w:tc>
          <w:tcPr>
            <w:tcW w:w="8221" w:type="dxa"/>
            <w:tcBorders>
              <w:top w:val="nil"/>
              <w:left w:val="nil"/>
              <w:bottom w:val="nil"/>
              <w:right w:val="single" w:sz="4" w:space="0" w:color="993300"/>
            </w:tcBorders>
            <w:shd w:val="clear" w:color="000000" w:fill="FFFFFF"/>
            <w:noWrap/>
            <w:hideMark/>
          </w:tcPr>
          <w:p w14:paraId="2754857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Принятые обязательства на первый год, следующий за текущим (на очередной финансовый год)</w:t>
            </w:r>
          </w:p>
        </w:tc>
      </w:tr>
      <w:tr w:rsidR="00B93C4E" w:rsidRPr="00B93C4E" w14:paraId="3BDE2F9F"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C73C64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502.22</w:t>
            </w:r>
          </w:p>
        </w:tc>
        <w:tc>
          <w:tcPr>
            <w:tcW w:w="8221" w:type="dxa"/>
            <w:tcBorders>
              <w:top w:val="single" w:sz="4" w:space="0" w:color="auto"/>
              <w:left w:val="nil"/>
              <w:bottom w:val="nil"/>
              <w:right w:val="single" w:sz="4" w:space="0" w:color="993300"/>
            </w:tcBorders>
            <w:shd w:val="clear" w:color="000000" w:fill="FFFFFF"/>
            <w:noWrap/>
            <w:hideMark/>
          </w:tcPr>
          <w:p w14:paraId="708B1C2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Принятые денежные обязательства на первый год, следующий за текущим </w:t>
            </w:r>
          </w:p>
          <w:p w14:paraId="23C446D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(на очередной финансовый год)</w:t>
            </w:r>
          </w:p>
        </w:tc>
      </w:tr>
      <w:tr w:rsidR="00B93C4E" w:rsidRPr="00B93C4E" w14:paraId="24C06A03"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6657E4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502.27</w:t>
            </w:r>
          </w:p>
        </w:tc>
        <w:tc>
          <w:tcPr>
            <w:tcW w:w="8221" w:type="dxa"/>
            <w:tcBorders>
              <w:top w:val="nil"/>
              <w:left w:val="nil"/>
              <w:bottom w:val="single" w:sz="4" w:space="0" w:color="auto"/>
              <w:right w:val="single" w:sz="4" w:space="0" w:color="993300"/>
            </w:tcBorders>
            <w:shd w:val="clear" w:color="000000" w:fill="FFFFFF"/>
            <w:noWrap/>
            <w:hideMark/>
          </w:tcPr>
          <w:p w14:paraId="0EA9D79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Принимаемые обязательства на первый год, следующий за текущим (на очередной финансовый год)</w:t>
            </w:r>
          </w:p>
        </w:tc>
      </w:tr>
      <w:tr w:rsidR="00B93C4E" w:rsidRPr="00B93C4E" w14:paraId="2933717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4AA7A4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502.90</w:t>
            </w:r>
          </w:p>
        </w:tc>
        <w:tc>
          <w:tcPr>
            <w:tcW w:w="8221" w:type="dxa"/>
            <w:tcBorders>
              <w:top w:val="single" w:sz="4" w:space="0" w:color="auto"/>
              <w:left w:val="nil"/>
              <w:bottom w:val="nil"/>
              <w:right w:val="single" w:sz="4" w:space="0" w:color="993300"/>
            </w:tcBorders>
            <w:shd w:val="clear" w:color="000000" w:fill="FFFFFF"/>
            <w:noWrap/>
            <w:hideMark/>
          </w:tcPr>
          <w:p w14:paraId="6B22982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Принятые обязательства на иные очередные годы (за пределами планового периода)</w:t>
            </w:r>
          </w:p>
        </w:tc>
      </w:tr>
      <w:tr w:rsidR="00B93C4E" w:rsidRPr="00B93C4E" w14:paraId="46A071CA"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75E412C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502.99</w:t>
            </w:r>
          </w:p>
        </w:tc>
        <w:tc>
          <w:tcPr>
            <w:tcW w:w="8221" w:type="dxa"/>
            <w:tcBorders>
              <w:top w:val="nil"/>
              <w:left w:val="nil"/>
              <w:bottom w:val="single" w:sz="4" w:space="0" w:color="auto"/>
              <w:right w:val="single" w:sz="4" w:space="0" w:color="993300"/>
            </w:tcBorders>
            <w:shd w:val="clear" w:color="000000" w:fill="FFFFFF"/>
            <w:noWrap/>
            <w:hideMark/>
          </w:tcPr>
          <w:p w14:paraId="49B1D76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Отложенные обязательства за пределами планового периода</w:t>
            </w:r>
          </w:p>
        </w:tc>
      </w:tr>
      <w:tr w:rsidR="00B93C4E" w:rsidRPr="00B93C4E" w14:paraId="5767F0BC"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43A2C2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503.00</w:t>
            </w:r>
          </w:p>
        </w:tc>
        <w:tc>
          <w:tcPr>
            <w:tcW w:w="8221" w:type="dxa"/>
            <w:tcBorders>
              <w:top w:val="nil"/>
              <w:left w:val="nil"/>
              <w:bottom w:val="nil"/>
              <w:right w:val="single" w:sz="4" w:space="0" w:color="993300"/>
            </w:tcBorders>
            <w:shd w:val="clear" w:color="000000" w:fill="FFFFFF"/>
            <w:noWrap/>
            <w:hideMark/>
          </w:tcPr>
          <w:p w14:paraId="16BC788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w:t>
            </w:r>
          </w:p>
        </w:tc>
      </w:tr>
      <w:tr w:rsidR="00B93C4E" w:rsidRPr="00B93C4E" w14:paraId="0F087EDF"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498B508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503.10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009C80D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 текущего финансового года</w:t>
            </w:r>
          </w:p>
        </w:tc>
      </w:tr>
      <w:tr w:rsidR="00B93C4E" w:rsidRPr="00B93C4E" w14:paraId="6E467C62"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5658E62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503.12</w:t>
            </w:r>
          </w:p>
        </w:tc>
        <w:tc>
          <w:tcPr>
            <w:tcW w:w="8221" w:type="dxa"/>
            <w:tcBorders>
              <w:top w:val="single" w:sz="4" w:space="0" w:color="auto"/>
              <w:left w:val="nil"/>
              <w:bottom w:val="nil"/>
              <w:right w:val="single" w:sz="4" w:space="0" w:color="993300"/>
            </w:tcBorders>
            <w:shd w:val="clear" w:color="000000" w:fill="FFFFFF"/>
            <w:noWrap/>
            <w:hideMark/>
          </w:tcPr>
          <w:p w14:paraId="2B837C5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 к распределению</w:t>
            </w:r>
          </w:p>
        </w:tc>
      </w:tr>
      <w:tr w:rsidR="00B93C4E" w:rsidRPr="00B93C4E" w14:paraId="0F4E261B"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11EA6D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503.13</w:t>
            </w:r>
          </w:p>
        </w:tc>
        <w:tc>
          <w:tcPr>
            <w:tcW w:w="8221" w:type="dxa"/>
            <w:tcBorders>
              <w:top w:val="single" w:sz="4" w:space="0" w:color="auto"/>
              <w:left w:val="nil"/>
              <w:bottom w:val="nil"/>
              <w:right w:val="single" w:sz="4" w:space="0" w:color="993300"/>
            </w:tcBorders>
            <w:shd w:val="clear" w:color="000000" w:fill="FFFFFF"/>
            <w:noWrap/>
            <w:hideMark/>
          </w:tcPr>
          <w:p w14:paraId="2FF2C3C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 получателей бюджетных средств и администраторов выплат по источникам</w:t>
            </w:r>
          </w:p>
        </w:tc>
      </w:tr>
      <w:tr w:rsidR="00B93C4E" w:rsidRPr="00B93C4E" w14:paraId="012D7068"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424D71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503.15</w:t>
            </w:r>
          </w:p>
        </w:tc>
        <w:tc>
          <w:tcPr>
            <w:tcW w:w="8221" w:type="dxa"/>
            <w:tcBorders>
              <w:top w:val="nil"/>
              <w:left w:val="nil"/>
              <w:bottom w:val="single" w:sz="4" w:space="0" w:color="auto"/>
              <w:right w:val="single" w:sz="4" w:space="0" w:color="993300"/>
            </w:tcBorders>
            <w:shd w:val="clear" w:color="000000" w:fill="FFFFFF"/>
            <w:noWrap/>
            <w:hideMark/>
          </w:tcPr>
          <w:p w14:paraId="545CA4D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Полученные бюджетные ассигнования</w:t>
            </w:r>
          </w:p>
        </w:tc>
      </w:tr>
      <w:tr w:rsidR="00B93C4E" w:rsidRPr="00B93C4E" w14:paraId="48F4603C"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A6635D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503.20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2E2B29E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 первого года, следующего за текущим (очередного финансового года)</w:t>
            </w:r>
          </w:p>
        </w:tc>
      </w:tr>
      <w:tr w:rsidR="00B93C4E" w:rsidRPr="00B93C4E" w14:paraId="0C9C8993"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21CB04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503.21</w:t>
            </w:r>
          </w:p>
        </w:tc>
        <w:tc>
          <w:tcPr>
            <w:tcW w:w="8221" w:type="dxa"/>
            <w:tcBorders>
              <w:top w:val="nil"/>
              <w:left w:val="nil"/>
              <w:bottom w:val="single" w:sz="4" w:space="0" w:color="auto"/>
              <w:right w:val="single" w:sz="4" w:space="0" w:color="993300"/>
            </w:tcBorders>
            <w:shd w:val="clear" w:color="000000" w:fill="FFFFFF"/>
            <w:noWrap/>
            <w:hideMark/>
          </w:tcPr>
          <w:p w14:paraId="01A4069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Доведенные бюджетные ассигнования</w:t>
            </w:r>
          </w:p>
        </w:tc>
      </w:tr>
      <w:tr w:rsidR="00B93C4E" w:rsidRPr="00B93C4E" w14:paraId="472B4A56"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C5675E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503.22</w:t>
            </w:r>
          </w:p>
        </w:tc>
        <w:tc>
          <w:tcPr>
            <w:tcW w:w="8221" w:type="dxa"/>
            <w:tcBorders>
              <w:top w:val="nil"/>
              <w:left w:val="nil"/>
              <w:bottom w:val="single" w:sz="4" w:space="0" w:color="auto"/>
              <w:right w:val="single" w:sz="4" w:space="0" w:color="993300"/>
            </w:tcBorders>
            <w:shd w:val="clear" w:color="000000" w:fill="FFFFFF"/>
            <w:noWrap/>
            <w:hideMark/>
          </w:tcPr>
          <w:p w14:paraId="4BF6691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 к распределению</w:t>
            </w:r>
          </w:p>
        </w:tc>
      </w:tr>
      <w:tr w:rsidR="00B93C4E" w:rsidRPr="00B93C4E" w14:paraId="5C8A6D31"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2CFA60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503.23</w:t>
            </w:r>
          </w:p>
        </w:tc>
        <w:tc>
          <w:tcPr>
            <w:tcW w:w="8221" w:type="dxa"/>
            <w:tcBorders>
              <w:top w:val="nil"/>
              <w:left w:val="nil"/>
              <w:bottom w:val="single" w:sz="4" w:space="0" w:color="auto"/>
              <w:right w:val="single" w:sz="4" w:space="0" w:color="993300"/>
            </w:tcBorders>
            <w:shd w:val="clear" w:color="000000" w:fill="FFFFFF"/>
            <w:noWrap/>
            <w:hideMark/>
          </w:tcPr>
          <w:p w14:paraId="53220E4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 получателей бюджетных средств и администраторов выплат по источникам</w:t>
            </w:r>
          </w:p>
        </w:tc>
      </w:tr>
      <w:tr w:rsidR="00B93C4E" w:rsidRPr="00B93C4E" w14:paraId="73E403D4"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BCD6FA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503.25</w:t>
            </w:r>
          </w:p>
        </w:tc>
        <w:tc>
          <w:tcPr>
            <w:tcW w:w="8221" w:type="dxa"/>
            <w:tcBorders>
              <w:top w:val="single" w:sz="4" w:space="0" w:color="auto"/>
              <w:left w:val="nil"/>
              <w:bottom w:val="nil"/>
              <w:right w:val="single" w:sz="4" w:space="0" w:color="993300"/>
            </w:tcBorders>
            <w:shd w:val="clear" w:color="000000" w:fill="FFFFFF"/>
            <w:noWrap/>
            <w:hideMark/>
          </w:tcPr>
          <w:p w14:paraId="334186F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Полученные бюджетные ассигнования</w:t>
            </w:r>
          </w:p>
        </w:tc>
      </w:tr>
      <w:tr w:rsidR="00B93C4E" w:rsidRPr="00B93C4E" w14:paraId="3435A9FC"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E05B82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02</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0C765F6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Материальные ценности на хранении</w:t>
            </w:r>
          </w:p>
        </w:tc>
      </w:tr>
      <w:tr w:rsidR="00B93C4E" w:rsidRPr="00B93C4E" w14:paraId="7168C452"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8847B17" w14:textId="42BD2D1D"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02.</w:t>
            </w:r>
            <w:r w:rsidR="0092797D">
              <w:rPr>
                <w:rFonts w:ascii="Times New Roman" w:eastAsia="Times New Roman" w:hAnsi="Times New Roman" w:cs="Times New Roman"/>
                <w:sz w:val="18"/>
                <w:szCs w:val="18"/>
                <w:lang w:eastAsia="ru-RU"/>
              </w:rPr>
              <w:t>3</w:t>
            </w:r>
          </w:p>
        </w:tc>
        <w:tc>
          <w:tcPr>
            <w:tcW w:w="8221" w:type="dxa"/>
            <w:tcBorders>
              <w:top w:val="nil"/>
              <w:left w:val="nil"/>
              <w:bottom w:val="single" w:sz="4" w:space="0" w:color="auto"/>
              <w:right w:val="single" w:sz="4" w:space="0" w:color="993300"/>
            </w:tcBorders>
            <w:shd w:val="clear" w:color="000000" w:fill="FFFFFF"/>
            <w:noWrap/>
            <w:hideMark/>
          </w:tcPr>
          <w:p w14:paraId="6D730A8D" w14:textId="67F98EB9" w:rsidR="00EB47A0" w:rsidRPr="00B93C4E" w:rsidRDefault="0092797D"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Иное движимое имущество</w:t>
            </w:r>
            <w:r w:rsidR="00EB47A0" w:rsidRPr="00B93C4E">
              <w:rPr>
                <w:rFonts w:ascii="Times New Roman" w:eastAsia="Times New Roman" w:hAnsi="Times New Roman" w:cs="Times New Roman"/>
                <w:sz w:val="18"/>
                <w:szCs w:val="18"/>
                <w:lang w:eastAsia="ru-RU"/>
              </w:rPr>
              <w:t xml:space="preserve"> на хранении</w:t>
            </w:r>
          </w:p>
        </w:tc>
      </w:tr>
      <w:tr w:rsidR="00B93C4E" w:rsidRPr="00B93C4E" w14:paraId="1077A167"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6F8DF67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04</w:t>
            </w:r>
          </w:p>
        </w:tc>
        <w:tc>
          <w:tcPr>
            <w:tcW w:w="8221" w:type="dxa"/>
            <w:tcBorders>
              <w:top w:val="nil"/>
              <w:left w:val="nil"/>
              <w:bottom w:val="nil"/>
              <w:right w:val="single" w:sz="4" w:space="0" w:color="993300"/>
            </w:tcBorders>
            <w:shd w:val="clear" w:color="000000" w:fill="FFFFFF"/>
            <w:noWrap/>
            <w:hideMark/>
          </w:tcPr>
          <w:p w14:paraId="3435D6A1" w14:textId="0446B8A6" w:rsidR="00EB47A0"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Сомнительная з</w:t>
            </w:r>
            <w:r w:rsidR="00EB47A0" w:rsidRPr="00B93C4E">
              <w:rPr>
                <w:rFonts w:ascii="Times New Roman" w:eastAsia="Times New Roman" w:hAnsi="Times New Roman" w:cs="Times New Roman"/>
                <w:sz w:val="18"/>
                <w:szCs w:val="18"/>
                <w:lang w:eastAsia="ru-RU"/>
              </w:rPr>
              <w:t xml:space="preserve">адолженность </w:t>
            </w:r>
          </w:p>
        </w:tc>
      </w:tr>
      <w:tr w:rsidR="00B93C4E" w:rsidRPr="00B93C4E" w14:paraId="722BDF7F"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3EA9BC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17</w:t>
            </w:r>
          </w:p>
        </w:tc>
        <w:tc>
          <w:tcPr>
            <w:tcW w:w="8221" w:type="dxa"/>
            <w:tcBorders>
              <w:top w:val="nil"/>
              <w:left w:val="nil"/>
              <w:bottom w:val="single" w:sz="4" w:space="0" w:color="auto"/>
              <w:right w:val="single" w:sz="4" w:space="0" w:color="993300"/>
            </w:tcBorders>
            <w:shd w:val="clear" w:color="000000" w:fill="FFFFFF"/>
            <w:noWrap/>
            <w:hideMark/>
          </w:tcPr>
          <w:p w14:paraId="6A66508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Поступления денежных средств </w:t>
            </w:r>
          </w:p>
        </w:tc>
      </w:tr>
      <w:tr w:rsidR="00B93C4E" w:rsidRPr="00B93C4E" w14:paraId="1E166841"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829FB8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17.01</w:t>
            </w:r>
          </w:p>
        </w:tc>
        <w:tc>
          <w:tcPr>
            <w:tcW w:w="8221" w:type="dxa"/>
            <w:tcBorders>
              <w:top w:val="nil"/>
              <w:left w:val="nil"/>
              <w:bottom w:val="nil"/>
              <w:right w:val="single" w:sz="4" w:space="0" w:color="993300"/>
            </w:tcBorders>
            <w:shd w:val="clear" w:color="000000" w:fill="FFFFFF"/>
            <w:noWrap/>
            <w:hideMark/>
          </w:tcPr>
          <w:p w14:paraId="1DA3559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Поступление денежных средств</w:t>
            </w:r>
          </w:p>
        </w:tc>
      </w:tr>
      <w:tr w:rsidR="00B93C4E" w:rsidRPr="00B93C4E" w14:paraId="40439D4D"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7988F6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18</w:t>
            </w:r>
          </w:p>
        </w:tc>
        <w:tc>
          <w:tcPr>
            <w:tcW w:w="8221" w:type="dxa"/>
            <w:tcBorders>
              <w:top w:val="nil"/>
              <w:left w:val="nil"/>
              <w:bottom w:val="single" w:sz="4" w:space="0" w:color="auto"/>
              <w:right w:val="single" w:sz="4" w:space="0" w:color="993300"/>
            </w:tcBorders>
            <w:shd w:val="clear" w:color="000000" w:fill="FFFFFF"/>
            <w:noWrap/>
            <w:hideMark/>
          </w:tcPr>
          <w:p w14:paraId="62C1CF8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Выбытия денежных средств</w:t>
            </w:r>
          </w:p>
        </w:tc>
      </w:tr>
      <w:tr w:rsidR="00B93C4E" w:rsidRPr="00B93C4E" w14:paraId="2EC15A3F"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CF6675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18.01</w:t>
            </w:r>
          </w:p>
        </w:tc>
        <w:tc>
          <w:tcPr>
            <w:tcW w:w="8221" w:type="dxa"/>
            <w:tcBorders>
              <w:top w:val="nil"/>
              <w:left w:val="nil"/>
              <w:bottom w:val="nil"/>
              <w:right w:val="single" w:sz="4" w:space="0" w:color="993300"/>
            </w:tcBorders>
            <w:shd w:val="clear" w:color="000000" w:fill="FFFFFF"/>
            <w:noWrap/>
            <w:hideMark/>
          </w:tcPr>
          <w:p w14:paraId="13E762A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Выбытия денежных средств</w:t>
            </w:r>
          </w:p>
        </w:tc>
      </w:tr>
      <w:tr w:rsidR="00B93C4E" w:rsidRPr="00B93C4E" w14:paraId="4BEF6603"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0E14E2D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19</w:t>
            </w:r>
          </w:p>
        </w:tc>
        <w:tc>
          <w:tcPr>
            <w:tcW w:w="8221" w:type="dxa"/>
            <w:tcBorders>
              <w:top w:val="nil"/>
              <w:left w:val="nil"/>
              <w:bottom w:val="single" w:sz="4" w:space="0" w:color="auto"/>
              <w:right w:val="single" w:sz="4" w:space="0" w:color="993300"/>
            </w:tcBorders>
            <w:shd w:val="clear" w:color="000000" w:fill="FFFFFF"/>
            <w:noWrap/>
            <w:hideMark/>
          </w:tcPr>
          <w:p w14:paraId="524F6C0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Невыясненные поступления прошлых лет</w:t>
            </w:r>
          </w:p>
        </w:tc>
      </w:tr>
      <w:tr w:rsidR="00B93C4E" w:rsidRPr="00B93C4E" w14:paraId="7814D9C2"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3A29606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w:t>
            </w:r>
          </w:p>
        </w:tc>
        <w:tc>
          <w:tcPr>
            <w:tcW w:w="8221" w:type="dxa"/>
            <w:tcBorders>
              <w:top w:val="nil"/>
              <w:left w:val="nil"/>
              <w:bottom w:val="single" w:sz="4" w:space="0" w:color="auto"/>
              <w:right w:val="single" w:sz="4" w:space="0" w:color="993300"/>
            </w:tcBorders>
            <w:shd w:val="clear" w:color="000000" w:fill="FFFFFF"/>
            <w:noWrap/>
            <w:hideMark/>
          </w:tcPr>
          <w:p w14:paraId="606404B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Задолженность, невостребованная кредиторами</w:t>
            </w:r>
          </w:p>
        </w:tc>
      </w:tr>
      <w:tr w:rsidR="00B93C4E" w:rsidRPr="00B93C4E" w14:paraId="755BDF61"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2F2D10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w:t>
            </w:r>
          </w:p>
        </w:tc>
        <w:tc>
          <w:tcPr>
            <w:tcW w:w="8221" w:type="dxa"/>
            <w:tcBorders>
              <w:top w:val="nil"/>
              <w:left w:val="nil"/>
              <w:bottom w:val="nil"/>
              <w:right w:val="single" w:sz="4" w:space="0" w:color="993300"/>
            </w:tcBorders>
            <w:shd w:val="clear" w:color="000000" w:fill="FFFFFF"/>
            <w:noWrap/>
            <w:hideMark/>
          </w:tcPr>
          <w:p w14:paraId="484AB70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Основные средства в эксплуатации</w:t>
            </w:r>
          </w:p>
        </w:tc>
      </w:tr>
      <w:tr w:rsidR="00B93C4E" w:rsidRPr="00B93C4E" w14:paraId="4EA50296"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60957EA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21.30</w:t>
            </w:r>
          </w:p>
        </w:tc>
        <w:tc>
          <w:tcPr>
            <w:tcW w:w="8221" w:type="dxa"/>
            <w:tcBorders>
              <w:top w:val="nil"/>
              <w:left w:val="nil"/>
              <w:bottom w:val="nil"/>
              <w:right w:val="single" w:sz="4" w:space="0" w:color="993300"/>
            </w:tcBorders>
            <w:shd w:val="clear" w:color="000000" w:fill="FFFFFF"/>
            <w:noWrap/>
            <w:hideMark/>
          </w:tcPr>
          <w:p w14:paraId="6228B49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Основные средства в эксплуатации - иное движимое имущество</w:t>
            </w:r>
          </w:p>
        </w:tc>
      </w:tr>
      <w:tr w:rsidR="00B93C4E" w:rsidRPr="00B93C4E" w14:paraId="4D8EA997"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7B86CE0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21.34</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7D9B656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Машины и оборудование - иное движимое имущество</w:t>
            </w:r>
          </w:p>
        </w:tc>
      </w:tr>
      <w:tr w:rsidR="00B93C4E" w:rsidRPr="00B93C4E" w14:paraId="35B03367"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750CD91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21.35</w:t>
            </w:r>
          </w:p>
        </w:tc>
        <w:tc>
          <w:tcPr>
            <w:tcW w:w="8221" w:type="dxa"/>
            <w:tcBorders>
              <w:top w:val="nil"/>
              <w:left w:val="nil"/>
              <w:bottom w:val="single" w:sz="4" w:space="0" w:color="auto"/>
              <w:right w:val="single" w:sz="4" w:space="0" w:color="993300"/>
            </w:tcBorders>
            <w:shd w:val="clear" w:color="000000" w:fill="FFFFFF"/>
            <w:noWrap/>
            <w:hideMark/>
          </w:tcPr>
          <w:p w14:paraId="08F18CB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Транспортные средства - иное движимое имущество</w:t>
            </w:r>
          </w:p>
        </w:tc>
      </w:tr>
      <w:tr w:rsidR="00B93C4E" w:rsidRPr="00B93C4E" w14:paraId="0EFB6570"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3B0D7F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21.36</w:t>
            </w:r>
          </w:p>
        </w:tc>
        <w:tc>
          <w:tcPr>
            <w:tcW w:w="8221" w:type="dxa"/>
            <w:tcBorders>
              <w:top w:val="nil"/>
              <w:left w:val="nil"/>
              <w:bottom w:val="single" w:sz="4" w:space="0" w:color="auto"/>
              <w:right w:val="single" w:sz="4" w:space="0" w:color="993300"/>
            </w:tcBorders>
            <w:shd w:val="clear" w:color="000000" w:fill="FFFFFF"/>
            <w:noWrap/>
            <w:hideMark/>
          </w:tcPr>
          <w:p w14:paraId="725A585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Инвентарь производственный и хозяйственный - иное движимое имущество</w:t>
            </w:r>
          </w:p>
        </w:tc>
      </w:tr>
      <w:tr w:rsidR="00B93C4E" w:rsidRPr="00B93C4E" w14:paraId="50FE2578"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D6F21C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21.37</w:t>
            </w:r>
          </w:p>
        </w:tc>
        <w:tc>
          <w:tcPr>
            <w:tcW w:w="8221" w:type="dxa"/>
            <w:tcBorders>
              <w:top w:val="nil"/>
              <w:left w:val="nil"/>
              <w:bottom w:val="nil"/>
              <w:right w:val="single" w:sz="4" w:space="0" w:color="993300"/>
            </w:tcBorders>
            <w:shd w:val="clear" w:color="000000" w:fill="FFFFFF"/>
            <w:noWrap/>
            <w:hideMark/>
          </w:tcPr>
          <w:p w14:paraId="0B6F899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Биологические ресурсы - иное движимое имущество учреждения</w:t>
            </w:r>
          </w:p>
        </w:tc>
      </w:tr>
      <w:tr w:rsidR="00B93C4E" w:rsidRPr="00B93C4E" w14:paraId="6247E31B"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40F04E9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21.38</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E0433E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Прочие основные средства - иное движимое имущество</w:t>
            </w:r>
          </w:p>
        </w:tc>
      </w:tr>
      <w:tr w:rsidR="00B93C4E" w:rsidRPr="00B93C4E" w14:paraId="708D2DF9"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62DDB0B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22.2</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6DD0710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МЗ, полученные по централизованному снабжению</w:t>
            </w:r>
          </w:p>
        </w:tc>
      </w:tr>
      <w:tr w:rsidR="00B93C4E" w:rsidRPr="00B93C4E" w14:paraId="251D7384"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28E6E997" w14:textId="1F85E6D9" w:rsidR="000818B7"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27</w:t>
            </w:r>
          </w:p>
        </w:tc>
        <w:tc>
          <w:tcPr>
            <w:tcW w:w="8221" w:type="dxa"/>
            <w:tcBorders>
              <w:top w:val="nil"/>
              <w:left w:val="nil"/>
              <w:bottom w:val="single" w:sz="4" w:space="0" w:color="auto"/>
              <w:right w:val="single" w:sz="4" w:space="0" w:color="993300"/>
            </w:tcBorders>
            <w:shd w:val="clear" w:color="000000" w:fill="FFFFFF"/>
            <w:noWrap/>
          </w:tcPr>
          <w:p w14:paraId="3D9C029F" w14:textId="372889F6" w:rsidR="000818B7"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Материальные ценности, выданные в личное пользование работникам (сотрудникам)</w:t>
            </w:r>
          </w:p>
        </w:tc>
      </w:tr>
      <w:tr w:rsidR="00B93C4E" w:rsidRPr="00B93C4E" w14:paraId="750DD54D"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2559CBB4" w14:textId="62E9D49D" w:rsidR="000818B7"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27.01</w:t>
            </w:r>
          </w:p>
        </w:tc>
        <w:tc>
          <w:tcPr>
            <w:tcW w:w="8221" w:type="dxa"/>
            <w:tcBorders>
              <w:top w:val="nil"/>
              <w:left w:val="nil"/>
              <w:bottom w:val="single" w:sz="4" w:space="0" w:color="auto"/>
              <w:right w:val="single" w:sz="4" w:space="0" w:color="993300"/>
            </w:tcBorders>
            <w:shd w:val="clear" w:color="000000" w:fill="FFFFFF"/>
            <w:noWrap/>
          </w:tcPr>
          <w:p w14:paraId="00E890F6" w14:textId="27D0644B" w:rsidR="000818B7"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ОС, выданные в личное пользование работникам (сотрудникам)</w:t>
            </w:r>
          </w:p>
        </w:tc>
      </w:tr>
      <w:tr w:rsidR="00D450ED" w:rsidRPr="00B93C4E" w14:paraId="4B17F808"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583603E2" w14:textId="47F0ACCF" w:rsidR="00D450ED" w:rsidRPr="00B93C4E" w:rsidRDefault="00D450ED"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С2</w:t>
            </w:r>
            <w:r w:rsidR="00A65EC7">
              <w:rPr>
                <w:rFonts w:ascii="Times New Roman" w:eastAsia="Times New Roman" w:hAnsi="Times New Roman" w:cs="Times New Roman"/>
                <w:sz w:val="18"/>
                <w:szCs w:val="18"/>
                <w:lang w:eastAsia="ru-RU"/>
              </w:rPr>
              <w:t>2</w:t>
            </w:r>
          </w:p>
        </w:tc>
        <w:tc>
          <w:tcPr>
            <w:tcW w:w="8221" w:type="dxa"/>
            <w:tcBorders>
              <w:top w:val="nil"/>
              <w:left w:val="nil"/>
              <w:bottom w:val="single" w:sz="4" w:space="0" w:color="auto"/>
              <w:right w:val="single" w:sz="4" w:space="0" w:color="993300"/>
            </w:tcBorders>
            <w:shd w:val="clear" w:color="000000" w:fill="FFFFFF"/>
            <w:noWrap/>
          </w:tcPr>
          <w:p w14:paraId="2B3FD696" w14:textId="033060EC" w:rsidR="00D450ED" w:rsidRPr="00B93C4E" w:rsidRDefault="00D450ED"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Электронный носитель </w:t>
            </w:r>
            <w:r w:rsidR="008520F5">
              <w:rPr>
                <w:rFonts w:ascii="Times New Roman" w:eastAsia="Times New Roman" w:hAnsi="Times New Roman" w:cs="Times New Roman"/>
                <w:sz w:val="18"/>
                <w:szCs w:val="18"/>
                <w:lang w:eastAsia="ru-RU"/>
              </w:rPr>
              <w:t xml:space="preserve">БПЭК </w:t>
            </w:r>
            <w:r>
              <w:rPr>
                <w:rFonts w:ascii="Times New Roman" w:eastAsia="Times New Roman" w:hAnsi="Times New Roman" w:cs="Times New Roman"/>
                <w:sz w:val="18"/>
                <w:szCs w:val="18"/>
                <w:lang w:eastAsia="ru-RU"/>
              </w:rPr>
              <w:t>Подорожник</w:t>
            </w:r>
          </w:p>
        </w:tc>
      </w:tr>
      <w:tr w:rsidR="00B93C4E" w:rsidRPr="00B93C4E" w14:paraId="5A3ED4EA"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7329A336" w14:textId="6FA73985" w:rsidR="00EB47A0"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00</w:t>
            </w:r>
          </w:p>
        </w:tc>
        <w:tc>
          <w:tcPr>
            <w:tcW w:w="8221" w:type="dxa"/>
            <w:tcBorders>
              <w:top w:val="nil"/>
              <w:left w:val="nil"/>
              <w:bottom w:val="single" w:sz="4" w:space="0" w:color="auto"/>
              <w:right w:val="single" w:sz="4" w:space="0" w:color="993300"/>
            </w:tcBorders>
            <w:shd w:val="clear" w:color="000000" w:fill="FFFFFF"/>
            <w:noWrap/>
            <w:hideMark/>
          </w:tcPr>
          <w:p w14:paraId="1F675544" w14:textId="6A842C1B" w:rsidR="00EB47A0"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Вспомогательный (забалансовый)</w:t>
            </w:r>
          </w:p>
        </w:tc>
      </w:tr>
    </w:tbl>
    <w:p w14:paraId="7B458C73" w14:textId="77777777" w:rsidR="00742459" w:rsidRDefault="00742459" w:rsidP="00742459">
      <w:pPr>
        <w:spacing w:after="0" w:line="240" w:lineRule="auto"/>
        <w:ind w:firstLine="567"/>
        <w:jc w:val="both"/>
        <w:rPr>
          <w:rFonts w:ascii="Times New Roman" w:eastAsia="Times New Roman" w:hAnsi="Times New Roman" w:cs="Times New Roman"/>
          <w:bCs/>
          <w:i/>
          <w:sz w:val="24"/>
          <w:szCs w:val="24"/>
        </w:rPr>
      </w:pPr>
    </w:p>
    <w:p w14:paraId="377AEC3A" w14:textId="7505D191" w:rsidR="00AA002C" w:rsidRPr="008E63A2" w:rsidRDefault="00AA002C" w:rsidP="00742459">
      <w:pPr>
        <w:spacing w:after="0" w:line="240" w:lineRule="auto"/>
        <w:ind w:firstLine="567"/>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Pr="00AA002C">
        <w:rPr>
          <w:rFonts w:ascii="Times New Roman" w:eastAsia="Times New Roman" w:hAnsi="Times New Roman" w:cs="Times New Roman"/>
          <w:bCs/>
          <w:i/>
          <w:sz w:val="24"/>
          <w:szCs w:val="24"/>
        </w:rPr>
        <w:t>Основание:</w:t>
      </w:r>
      <w:r w:rsidRPr="00AA002C">
        <w:rPr>
          <w:rFonts w:ascii="Times New Roman" w:eastAsia="Times New Roman" w:hAnsi="Times New Roman" w:cs="Times New Roman"/>
          <w:b/>
          <w:bCs/>
          <w:i/>
          <w:sz w:val="24"/>
          <w:szCs w:val="24"/>
        </w:rPr>
        <w:t xml:space="preserve"> </w:t>
      </w:r>
      <w:r w:rsidRPr="00AA002C">
        <w:rPr>
          <w:rFonts w:ascii="Times New Roman" w:eastAsia="Times New Roman" w:hAnsi="Times New Roman" w:cs="Times New Roman"/>
          <w:bCs/>
          <w:i/>
          <w:sz w:val="24"/>
          <w:szCs w:val="24"/>
        </w:rPr>
        <w:t>пункты 21–21.2 Инструкции к Единому плану счетов № 157н, пункт 2.1 Инструкции № 174н</w:t>
      </w:r>
      <w:r w:rsidR="008E63A2">
        <w:rPr>
          <w:rFonts w:ascii="Times New Roman" w:eastAsia="Times New Roman" w:hAnsi="Times New Roman" w:cs="Times New Roman"/>
          <w:bCs/>
          <w:i/>
          <w:sz w:val="24"/>
          <w:szCs w:val="24"/>
        </w:rPr>
        <w:t xml:space="preserve">, </w:t>
      </w:r>
      <w:r w:rsidRPr="00AA002C">
        <w:rPr>
          <w:rFonts w:ascii="Times New Roman" w:eastAsia="Times New Roman" w:hAnsi="Times New Roman" w:cs="Times New Roman"/>
          <w:i/>
          <w:sz w:val="24"/>
          <w:szCs w:val="24"/>
        </w:rPr>
        <w:t>пункт 332 Инструкции к Единому плану счетов № 157н, пункт 19 Стандарта «Концептуальные основы бухучета и отчетности»</w:t>
      </w:r>
      <w:r>
        <w:rPr>
          <w:rFonts w:ascii="Times New Roman" w:eastAsia="Times New Roman" w:hAnsi="Times New Roman" w:cs="Times New Roman"/>
          <w:i/>
          <w:sz w:val="24"/>
          <w:szCs w:val="24"/>
        </w:rPr>
        <w:t>)</w:t>
      </w:r>
    </w:p>
    <w:p w14:paraId="01C53109" w14:textId="77777777" w:rsidR="00631413" w:rsidRPr="00AA002C" w:rsidRDefault="00631413" w:rsidP="00C5015B">
      <w:pPr>
        <w:pStyle w:val="ConsPlusNormal"/>
        <w:jc w:val="both"/>
        <w:rPr>
          <w:rFonts w:ascii="Times New Roman" w:hAnsi="Times New Roman" w:cs="Times New Roman"/>
          <w:sz w:val="24"/>
          <w:szCs w:val="24"/>
        </w:rPr>
      </w:pPr>
    </w:p>
    <w:p w14:paraId="04F6D015" w14:textId="77777777" w:rsidR="00631413" w:rsidRPr="00AA002C" w:rsidRDefault="00631413" w:rsidP="00C5015B">
      <w:pPr>
        <w:pStyle w:val="ConsPlusNormal"/>
        <w:jc w:val="both"/>
        <w:rPr>
          <w:rFonts w:ascii="Times New Roman" w:hAnsi="Times New Roman" w:cs="Times New Roman"/>
          <w:sz w:val="24"/>
          <w:szCs w:val="24"/>
        </w:rPr>
      </w:pPr>
    </w:p>
    <w:p w14:paraId="0B9976BF" w14:textId="77777777" w:rsidR="003C72E1" w:rsidRPr="00AA002C" w:rsidRDefault="003C72E1" w:rsidP="00C5015B">
      <w:pPr>
        <w:pStyle w:val="ConsPlusNormal"/>
        <w:jc w:val="both"/>
        <w:rPr>
          <w:rFonts w:ascii="Times New Roman" w:hAnsi="Times New Roman" w:cs="Times New Roman"/>
          <w:sz w:val="24"/>
          <w:szCs w:val="24"/>
        </w:rPr>
      </w:pPr>
    </w:p>
    <w:p w14:paraId="196D41F0" w14:textId="77777777" w:rsidR="003C72E1" w:rsidRPr="00AA002C" w:rsidRDefault="003C72E1" w:rsidP="00C5015B">
      <w:pPr>
        <w:pStyle w:val="ConsPlusNormal"/>
        <w:jc w:val="both"/>
        <w:rPr>
          <w:rFonts w:ascii="Times New Roman" w:hAnsi="Times New Roman" w:cs="Times New Roman"/>
          <w:sz w:val="24"/>
          <w:szCs w:val="24"/>
        </w:rPr>
      </w:pPr>
    </w:p>
    <w:bookmarkEnd w:id="28"/>
    <w:bookmarkEnd w:id="30"/>
    <w:p w14:paraId="0F87667D" w14:textId="77777777" w:rsidR="003C72E1" w:rsidRPr="00AA002C" w:rsidRDefault="003C72E1" w:rsidP="00C5015B">
      <w:pPr>
        <w:pStyle w:val="ConsPlusNormal"/>
        <w:jc w:val="both"/>
        <w:rPr>
          <w:rFonts w:ascii="Times New Roman" w:hAnsi="Times New Roman" w:cs="Times New Roman"/>
          <w:sz w:val="24"/>
          <w:szCs w:val="24"/>
        </w:rPr>
      </w:pPr>
    </w:p>
    <w:p w14:paraId="5873953D" w14:textId="77777777" w:rsidR="003C72E1" w:rsidRPr="00321351" w:rsidRDefault="003C72E1" w:rsidP="00C5015B">
      <w:pPr>
        <w:pStyle w:val="ConsPlusNormal"/>
        <w:jc w:val="both"/>
        <w:rPr>
          <w:rFonts w:ascii="Times New Roman" w:hAnsi="Times New Roman" w:cs="Times New Roman"/>
          <w:sz w:val="20"/>
        </w:rPr>
      </w:pPr>
    </w:p>
    <w:p w14:paraId="6531181B" w14:textId="77777777" w:rsidR="001720E8" w:rsidRPr="00321351" w:rsidRDefault="001720E8" w:rsidP="00C5015B">
      <w:pPr>
        <w:spacing w:line="240" w:lineRule="auto"/>
        <w:rPr>
          <w:rFonts w:ascii="Times New Roman" w:hAnsi="Times New Roman" w:cs="Times New Roman"/>
          <w:sz w:val="20"/>
          <w:szCs w:val="20"/>
        </w:rPr>
        <w:sectPr w:rsidR="001720E8" w:rsidRPr="00321351" w:rsidSect="00B9693C">
          <w:pgSz w:w="11906" w:h="16838"/>
          <w:pgMar w:top="1134" w:right="850" w:bottom="1134" w:left="1701" w:header="708" w:footer="708" w:gutter="0"/>
          <w:cols w:space="708"/>
          <w:docGrid w:linePitch="360"/>
        </w:sectPr>
      </w:pPr>
    </w:p>
    <w:p w14:paraId="2776A092" w14:textId="77777777" w:rsidR="005B04B4" w:rsidRDefault="00756560" w:rsidP="00C5015B">
      <w:pPr>
        <w:pStyle w:val="ConsPlusNormal"/>
        <w:outlineLvl w:val="1"/>
        <w:rPr>
          <w:rFonts w:ascii="Times New Roman" w:hAnsi="Times New Roman" w:cs="Times New Roman"/>
          <w:sz w:val="24"/>
          <w:szCs w:val="24"/>
        </w:rPr>
      </w:pPr>
      <w:bookmarkStart w:id="31" w:name="_Hlk129604335"/>
      <w:r>
        <w:rPr>
          <w:rFonts w:ascii="Times New Roman" w:hAnsi="Times New Roman" w:cs="Times New Roman"/>
          <w:sz w:val="24"/>
          <w:szCs w:val="24"/>
        </w:rPr>
        <w:t xml:space="preserve">                                                                                                                                                                                                                </w:t>
      </w:r>
      <w:r w:rsidR="00A12BB5" w:rsidRPr="00B9693C">
        <w:rPr>
          <w:rFonts w:ascii="Times New Roman" w:hAnsi="Times New Roman" w:cs="Times New Roman"/>
          <w:sz w:val="24"/>
          <w:szCs w:val="24"/>
        </w:rPr>
        <w:t xml:space="preserve">Приложение N </w:t>
      </w:r>
      <w:r w:rsidR="00A12BB5">
        <w:rPr>
          <w:rFonts w:ascii="Times New Roman" w:hAnsi="Times New Roman" w:cs="Times New Roman"/>
          <w:sz w:val="24"/>
          <w:szCs w:val="24"/>
        </w:rPr>
        <w:t>2</w:t>
      </w:r>
    </w:p>
    <w:p w14:paraId="0CFAD5F0" w14:textId="77777777" w:rsidR="00A12BB5" w:rsidRPr="00B9693C" w:rsidRDefault="00A12BB5" w:rsidP="00C5015B">
      <w:pPr>
        <w:pStyle w:val="ConsPlusNormal"/>
        <w:jc w:val="right"/>
        <w:outlineLvl w:val="1"/>
        <w:rPr>
          <w:rFonts w:ascii="Times New Roman" w:hAnsi="Times New Roman" w:cs="Times New Roman"/>
          <w:sz w:val="24"/>
          <w:szCs w:val="24"/>
        </w:rPr>
      </w:pPr>
      <w:r w:rsidRPr="00B9693C">
        <w:rPr>
          <w:rFonts w:ascii="Times New Roman" w:hAnsi="Times New Roman" w:cs="Times New Roman"/>
          <w:sz w:val="24"/>
          <w:szCs w:val="24"/>
        </w:rPr>
        <w:t>к Учетной политике</w:t>
      </w:r>
      <w:r w:rsidR="005B04B4">
        <w:rPr>
          <w:rFonts w:ascii="Times New Roman" w:hAnsi="Times New Roman" w:cs="Times New Roman"/>
          <w:sz w:val="24"/>
          <w:szCs w:val="24"/>
        </w:rPr>
        <w:t xml:space="preserve"> </w:t>
      </w:r>
      <w:r w:rsidRPr="00B9693C">
        <w:rPr>
          <w:rFonts w:ascii="Times New Roman" w:hAnsi="Times New Roman" w:cs="Times New Roman"/>
          <w:sz w:val="24"/>
          <w:szCs w:val="24"/>
        </w:rPr>
        <w:t>для целей бюджетного учета</w:t>
      </w:r>
    </w:p>
    <w:p w14:paraId="0DEE03F3" w14:textId="77777777" w:rsidR="00A12BB5" w:rsidRPr="00B9693C" w:rsidRDefault="00A12BB5" w:rsidP="00C5015B">
      <w:pPr>
        <w:pStyle w:val="ConsPlusNormal"/>
        <w:jc w:val="center"/>
        <w:rPr>
          <w:rFonts w:ascii="Times New Roman" w:hAnsi="Times New Roman" w:cs="Times New Roman"/>
          <w:sz w:val="24"/>
          <w:szCs w:val="24"/>
        </w:rPr>
      </w:pPr>
      <w:bookmarkStart w:id="32" w:name="P795"/>
      <w:bookmarkEnd w:id="32"/>
      <w:r w:rsidRPr="00B9693C">
        <w:rPr>
          <w:rFonts w:ascii="Times New Roman" w:hAnsi="Times New Roman" w:cs="Times New Roman"/>
          <w:b/>
          <w:sz w:val="24"/>
          <w:szCs w:val="24"/>
        </w:rPr>
        <w:t>График документооборота</w:t>
      </w:r>
    </w:p>
    <w:p w14:paraId="7F1A37BF" w14:textId="77777777" w:rsidR="00A12BB5" w:rsidRPr="00BD51DC" w:rsidRDefault="00A12BB5" w:rsidP="00C5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W w:w="15725" w:type="dxa"/>
        <w:jc w:val="center"/>
        <w:tblLayout w:type="fixed"/>
        <w:tblLook w:val="04A0" w:firstRow="1" w:lastRow="0" w:firstColumn="1" w:lastColumn="0" w:noHBand="0" w:noVBand="1"/>
      </w:tblPr>
      <w:tblGrid>
        <w:gridCol w:w="1266"/>
        <w:gridCol w:w="951"/>
        <w:gridCol w:w="1242"/>
        <w:gridCol w:w="1276"/>
        <w:gridCol w:w="1134"/>
        <w:gridCol w:w="1134"/>
        <w:gridCol w:w="1134"/>
        <w:gridCol w:w="1067"/>
        <w:gridCol w:w="1343"/>
        <w:gridCol w:w="1067"/>
        <w:gridCol w:w="1276"/>
        <w:gridCol w:w="1201"/>
        <w:gridCol w:w="1634"/>
      </w:tblGrid>
      <w:tr w:rsidR="00A12BB5" w:rsidRPr="00BD51DC" w14:paraId="5D03B402" w14:textId="77777777" w:rsidTr="006C4AE5">
        <w:trPr>
          <w:jc w:val="center"/>
        </w:trPr>
        <w:tc>
          <w:tcPr>
            <w:tcW w:w="126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D99C9D"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Наименование</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документа</w:t>
            </w:r>
          </w:p>
        </w:tc>
        <w:tc>
          <w:tcPr>
            <w:tcW w:w="4603"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65A012F"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Создание (получение) документа</w:t>
            </w:r>
          </w:p>
        </w:tc>
        <w:tc>
          <w:tcPr>
            <w:tcW w:w="467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5EC5338"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Проверка документа</w:t>
            </w:r>
          </w:p>
        </w:tc>
        <w:tc>
          <w:tcPr>
            <w:tcW w:w="234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64181CE"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Обработка документа</w:t>
            </w:r>
          </w:p>
        </w:tc>
        <w:tc>
          <w:tcPr>
            <w:tcW w:w="283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A1D9C57"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Передача в архив</w:t>
            </w:r>
          </w:p>
        </w:tc>
      </w:tr>
      <w:tr w:rsidR="00A12BB5" w:rsidRPr="00BD51DC" w14:paraId="3A15E869" w14:textId="77777777" w:rsidTr="006C4AE5">
        <w:trPr>
          <w:jc w:val="center"/>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14:paraId="721D9B0C" w14:textId="77777777" w:rsidR="00A12BB5" w:rsidRPr="00734C37" w:rsidRDefault="00A12BB5" w:rsidP="00C5015B">
            <w:pPr>
              <w:spacing w:after="0" w:line="240" w:lineRule="auto"/>
              <w:rPr>
                <w:rFonts w:ascii="Times New Roman" w:eastAsia="Times New Roman" w:hAnsi="Times New Roman" w:cs="Times New Roman"/>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4D211E5"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Кол-</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во</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экз.</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A0565D1"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proofErr w:type="spellStart"/>
            <w:r w:rsidRPr="00734C37">
              <w:rPr>
                <w:rFonts w:ascii="Times New Roman" w:eastAsia="Times New Roman" w:hAnsi="Times New Roman" w:cs="Times New Roman"/>
                <w:b/>
                <w:bCs/>
                <w:sz w:val="16"/>
                <w:szCs w:val="16"/>
              </w:rPr>
              <w:t>Ответст</w:t>
            </w:r>
            <w:proofErr w:type="spellEnd"/>
            <w:r w:rsidRPr="00734C37">
              <w:rPr>
                <w:rFonts w:ascii="Times New Roman" w:eastAsia="Times New Roman" w:hAnsi="Times New Roman" w:cs="Times New Roman"/>
                <w:b/>
                <w:bCs/>
                <w:sz w:val="16"/>
                <w:szCs w:val="16"/>
              </w:rPr>
              <w:t>-</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венный</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за</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выдачу (выписку)</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C1FE4DB" w14:textId="5147E5D4" w:rsidR="00A12BB5" w:rsidRPr="00734C37" w:rsidRDefault="00A12BB5" w:rsidP="00C5015B">
            <w:pPr>
              <w:spacing w:after="0" w:line="240" w:lineRule="auto"/>
              <w:jc w:val="center"/>
              <w:rPr>
                <w:rFonts w:ascii="Times New Roman" w:eastAsia="Times New Roman" w:hAnsi="Times New Roman" w:cs="Times New Roman"/>
                <w:sz w:val="16"/>
                <w:szCs w:val="16"/>
              </w:rPr>
            </w:pPr>
            <w:proofErr w:type="spellStart"/>
            <w:r w:rsidRPr="00734C37">
              <w:rPr>
                <w:rFonts w:ascii="Times New Roman" w:eastAsia="Times New Roman" w:hAnsi="Times New Roman" w:cs="Times New Roman"/>
                <w:b/>
                <w:bCs/>
                <w:sz w:val="16"/>
                <w:szCs w:val="16"/>
              </w:rPr>
              <w:t>Ответст</w:t>
            </w:r>
            <w:proofErr w:type="spellEnd"/>
            <w:r w:rsidRPr="00734C37">
              <w:rPr>
                <w:rFonts w:ascii="Times New Roman" w:eastAsia="Times New Roman" w:hAnsi="Times New Roman" w:cs="Times New Roman"/>
                <w:b/>
                <w:bCs/>
                <w:sz w:val="16"/>
                <w:szCs w:val="16"/>
              </w:rPr>
              <w:t>-</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венный</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 xml:space="preserve">за </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оформление</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E9B8EE8" w14:textId="3AD6BF03"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Срок</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исполнения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C6431B"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proofErr w:type="spellStart"/>
            <w:r w:rsidRPr="00734C37">
              <w:rPr>
                <w:rFonts w:ascii="Times New Roman" w:eastAsia="Times New Roman" w:hAnsi="Times New Roman" w:cs="Times New Roman"/>
                <w:b/>
                <w:bCs/>
                <w:sz w:val="16"/>
                <w:szCs w:val="16"/>
              </w:rPr>
              <w:t>Ответст</w:t>
            </w:r>
            <w:proofErr w:type="spellEnd"/>
            <w:r w:rsidRPr="00734C37">
              <w:rPr>
                <w:rFonts w:ascii="Times New Roman" w:eastAsia="Times New Roman" w:hAnsi="Times New Roman" w:cs="Times New Roman"/>
                <w:b/>
                <w:bCs/>
                <w:sz w:val="16"/>
                <w:szCs w:val="16"/>
              </w:rPr>
              <w:t>-</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венный</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 xml:space="preserve">за </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проверку</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1094125" w14:textId="5B7A0F38"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 xml:space="preserve">Кто </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представляет</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B14F637" w14:textId="3B52BF6F"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Порядок</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представления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E368AA5" w14:textId="2E1CAA8E"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Срок</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представления</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D71E703" w14:textId="27594A38"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 xml:space="preserve">Ответственный </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 xml:space="preserve">за </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обработку</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5B8165C"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Срок</w:t>
            </w:r>
            <w:r w:rsidRPr="00734C37">
              <w:rPr>
                <w:rFonts w:ascii="Times New Roman" w:eastAsia="Times New Roman" w:hAnsi="Times New Roman" w:cs="Times New Roman"/>
                <w:sz w:val="16"/>
                <w:szCs w:val="16"/>
              </w:rPr>
              <w:br/>
            </w:r>
            <w:proofErr w:type="spellStart"/>
            <w:r w:rsidRPr="00734C37">
              <w:rPr>
                <w:rFonts w:ascii="Times New Roman" w:eastAsia="Times New Roman" w:hAnsi="Times New Roman" w:cs="Times New Roman"/>
                <w:b/>
                <w:bCs/>
                <w:sz w:val="16"/>
                <w:szCs w:val="16"/>
              </w:rPr>
              <w:t>испол</w:t>
            </w:r>
            <w:proofErr w:type="spellEnd"/>
            <w:r w:rsidRPr="00734C37">
              <w:rPr>
                <w:rFonts w:ascii="Times New Roman" w:eastAsia="Times New Roman" w:hAnsi="Times New Roman" w:cs="Times New Roman"/>
                <w:b/>
                <w:bCs/>
                <w:sz w:val="16"/>
                <w:szCs w:val="16"/>
              </w:rPr>
              <w:t>-</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нения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23EB112"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proofErr w:type="spellStart"/>
            <w:r w:rsidRPr="00734C37">
              <w:rPr>
                <w:rFonts w:ascii="Times New Roman" w:eastAsia="Times New Roman" w:hAnsi="Times New Roman" w:cs="Times New Roman"/>
                <w:b/>
                <w:bCs/>
                <w:sz w:val="16"/>
                <w:szCs w:val="16"/>
              </w:rPr>
              <w:t>Ответст</w:t>
            </w:r>
            <w:proofErr w:type="spellEnd"/>
            <w:r w:rsidRPr="00734C37">
              <w:rPr>
                <w:rFonts w:ascii="Times New Roman" w:eastAsia="Times New Roman" w:hAnsi="Times New Roman" w:cs="Times New Roman"/>
                <w:b/>
                <w:bCs/>
                <w:sz w:val="16"/>
                <w:szCs w:val="16"/>
              </w:rPr>
              <w:t>-</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венный</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 xml:space="preserve">за </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передачу</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A1BDDBA"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Срок</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передачи</w:t>
            </w:r>
          </w:p>
        </w:tc>
      </w:tr>
      <w:tr w:rsidR="00A12BB5" w:rsidRPr="00BD51DC" w14:paraId="3B33339F"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581D4B1"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1</w:t>
            </w: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0C96E42"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2</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A979972"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3</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4E6581F"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CF6F75"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7F3BF4F"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CFF1171"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7</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04CEA6E"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8</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1CA3149"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9</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4D1A79F"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10</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A183A07"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11</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771263"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12</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9090C8D"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13</w:t>
            </w:r>
          </w:p>
        </w:tc>
      </w:tr>
      <w:tr w:rsidR="00A12BB5" w:rsidRPr="00BD51DC" w14:paraId="6130C024"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6502FA8"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Фондовый п</w:t>
            </w:r>
            <w:r w:rsidR="00A12BB5" w:rsidRPr="007E7D38">
              <w:rPr>
                <w:rFonts w:ascii="Times New Roman" w:eastAsia="Times New Roman" w:hAnsi="Times New Roman" w:cs="Times New Roman"/>
                <w:bCs/>
                <w:iCs/>
                <w:sz w:val="16"/>
                <w:szCs w:val="16"/>
              </w:rPr>
              <w:t>риходный</w:t>
            </w:r>
            <w:r w:rsidR="00A12BB5" w:rsidRPr="007E7D38">
              <w:rPr>
                <w:rFonts w:ascii="Times New Roman" w:eastAsia="Times New Roman" w:hAnsi="Times New Roman" w:cs="Times New Roman"/>
                <w:sz w:val="16"/>
                <w:szCs w:val="16"/>
              </w:rPr>
              <w:t xml:space="preserve"> </w:t>
            </w:r>
            <w:r w:rsidR="00A12BB5" w:rsidRPr="007E7D38">
              <w:rPr>
                <w:rFonts w:ascii="Times New Roman" w:eastAsia="Times New Roman" w:hAnsi="Times New Roman" w:cs="Times New Roman"/>
                <w:sz w:val="16"/>
                <w:szCs w:val="16"/>
              </w:rPr>
              <w:br/>
            </w:r>
            <w:r w:rsidR="00A12BB5" w:rsidRPr="007E7D38">
              <w:rPr>
                <w:rFonts w:ascii="Times New Roman" w:eastAsia="Times New Roman" w:hAnsi="Times New Roman" w:cs="Times New Roman"/>
                <w:bCs/>
                <w:iCs/>
                <w:sz w:val="16"/>
                <w:szCs w:val="16"/>
              </w:rPr>
              <w:t>кассовый ордер</w:t>
            </w:r>
            <w:r w:rsidR="00A12BB5" w:rsidRPr="007E7D38">
              <w:rPr>
                <w:rFonts w:ascii="Times New Roman" w:eastAsia="Times New Roman" w:hAnsi="Times New Roman" w:cs="Times New Roman"/>
                <w:sz w:val="16"/>
                <w:szCs w:val="16"/>
              </w:rPr>
              <w:t xml:space="preserve"> </w:t>
            </w:r>
            <w:r w:rsidR="00A12BB5" w:rsidRPr="007E7D38">
              <w:rPr>
                <w:rFonts w:ascii="Times New Roman" w:eastAsia="Times New Roman" w:hAnsi="Times New Roman" w:cs="Times New Roman"/>
                <w:sz w:val="16"/>
                <w:szCs w:val="16"/>
              </w:rPr>
              <w:br/>
            </w:r>
            <w:r w:rsidR="00A12BB5" w:rsidRPr="007E7D38">
              <w:rPr>
                <w:rFonts w:ascii="Times New Roman" w:eastAsia="Times New Roman" w:hAnsi="Times New Roman" w:cs="Times New Roman"/>
                <w:bCs/>
                <w:iCs/>
                <w:sz w:val="16"/>
                <w:szCs w:val="16"/>
              </w:rPr>
              <w:t>(ф. 0310001)</w:t>
            </w: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411227"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1 в</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бухг.</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4623F02"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817E53A"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7C1B012"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мере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приема</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дене</w:t>
            </w:r>
            <w:r w:rsidR="001A4748" w:rsidRPr="007E7D38">
              <w:rPr>
                <w:rFonts w:ascii="Times New Roman" w:eastAsia="Times New Roman" w:hAnsi="Times New Roman" w:cs="Times New Roman"/>
                <w:bCs/>
                <w:iCs/>
                <w:sz w:val="16"/>
                <w:szCs w:val="16"/>
              </w:rPr>
              <w:t>жных документов</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C8C7FC0"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50DC116" w14:textId="4E48CAC2"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B56F1E"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A748AC4"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не позже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следующего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 после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3FC7C3D" w14:textId="2C376CE4"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бухгалтерия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836ED60"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E3D6513"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sz w:val="16"/>
                <w:szCs w:val="16"/>
              </w:rPr>
              <w:t>Главный 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45B64A4"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w:t>
            </w:r>
            <w:r w:rsidR="00A50A61" w:rsidRPr="007E7D38">
              <w:rPr>
                <w:rFonts w:ascii="Times New Roman" w:eastAsia="Times New Roman" w:hAnsi="Times New Roman" w:cs="Times New Roman"/>
                <w:bCs/>
                <w:iCs/>
                <w:sz w:val="16"/>
                <w:szCs w:val="16"/>
              </w:rPr>
              <w:t>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A12BB5" w:rsidRPr="00BD51DC" w14:paraId="2A7B2A97"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64819BE"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Фондовый р</w:t>
            </w:r>
            <w:r w:rsidR="00A12BB5" w:rsidRPr="007E7D38">
              <w:rPr>
                <w:rFonts w:ascii="Times New Roman" w:eastAsia="Times New Roman" w:hAnsi="Times New Roman" w:cs="Times New Roman"/>
                <w:bCs/>
                <w:iCs/>
                <w:sz w:val="16"/>
                <w:szCs w:val="16"/>
              </w:rPr>
              <w:t>асходный</w:t>
            </w:r>
            <w:r w:rsidR="00A12BB5" w:rsidRPr="007E7D38">
              <w:rPr>
                <w:rFonts w:ascii="Times New Roman" w:eastAsia="Times New Roman" w:hAnsi="Times New Roman" w:cs="Times New Roman"/>
                <w:sz w:val="16"/>
                <w:szCs w:val="16"/>
              </w:rPr>
              <w:t xml:space="preserve"> </w:t>
            </w:r>
            <w:r w:rsidR="00A12BB5" w:rsidRPr="007E7D38">
              <w:rPr>
                <w:rFonts w:ascii="Times New Roman" w:eastAsia="Times New Roman" w:hAnsi="Times New Roman" w:cs="Times New Roman"/>
                <w:sz w:val="16"/>
                <w:szCs w:val="16"/>
              </w:rPr>
              <w:br/>
            </w:r>
            <w:r w:rsidR="00A12BB5" w:rsidRPr="007E7D38">
              <w:rPr>
                <w:rFonts w:ascii="Times New Roman" w:eastAsia="Times New Roman" w:hAnsi="Times New Roman" w:cs="Times New Roman"/>
                <w:bCs/>
                <w:iCs/>
                <w:sz w:val="16"/>
                <w:szCs w:val="16"/>
              </w:rPr>
              <w:t>кассовый ордер</w:t>
            </w:r>
            <w:r w:rsidR="00A12BB5" w:rsidRPr="007E7D38">
              <w:rPr>
                <w:rFonts w:ascii="Times New Roman" w:eastAsia="Times New Roman" w:hAnsi="Times New Roman" w:cs="Times New Roman"/>
                <w:sz w:val="16"/>
                <w:szCs w:val="16"/>
              </w:rPr>
              <w:t xml:space="preserve"> </w:t>
            </w:r>
            <w:r w:rsidR="00A12BB5" w:rsidRPr="007E7D38">
              <w:rPr>
                <w:rFonts w:ascii="Times New Roman" w:eastAsia="Times New Roman" w:hAnsi="Times New Roman" w:cs="Times New Roman"/>
                <w:sz w:val="16"/>
                <w:szCs w:val="16"/>
              </w:rPr>
              <w:br/>
            </w:r>
            <w:r w:rsidR="00A12BB5" w:rsidRPr="007E7D38">
              <w:rPr>
                <w:rFonts w:ascii="Times New Roman" w:eastAsia="Times New Roman" w:hAnsi="Times New Roman" w:cs="Times New Roman"/>
                <w:bCs/>
                <w:iCs/>
                <w:sz w:val="16"/>
                <w:szCs w:val="16"/>
              </w:rPr>
              <w:t>(ф. 0310002)</w:t>
            </w: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71060BF"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1 в</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бухг.</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A5C473F" w14:textId="1F254E43"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125F6C9"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87927A7"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мере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выдач</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дене</w:t>
            </w:r>
            <w:r w:rsidR="001A4748" w:rsidRPr="007E7D38">
              <w:rPr>
                <w:rFonts w:ascii="Times New Roman" w:eastAsia="Times New Roman" w:hAnsi="Times New Roman" w:cs="Times New Roman"/>
                <w:bCs/>
                <w:iCs/>
                <w:sz w:val="16"/>
                <w:szCs w:val="16"/>
              </w:rPr>
              <w:t>жных документов</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AF31911"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B15947E" w14:textId="75381516"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5EE6E27"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704B9D6"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не позже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следующего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 после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B5A479F" w14:textId="2B6BF94C"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бухгалтерия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17A626D"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F1EA3E6"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sz w:val="16"/>
                <w:szCs w:val="16"/>
              </w:rPr>
              <w:t>Главный 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5828026" w14:textId="77777777" w:rsidR="00A12BB5" w:rsidRPr="007E7D38" w:rsidRDefault="00A50A61"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D404CA" w:rsidRPr="00BD51DC" w14:paraId="1BE8AE1A" w14:textId="77777777" w:rsidTr="006C4AE5">
        <w:trPr>
          <w:trHeight w:val="1513"/>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1DB533" w14:textId="12BD64AB"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Табель учета использования рабочего времени (ф.0504421</w:t>
            </w:r>
            <w:r w:rsidR="007E7D38">
              <w:rPr>
                <w:rFonts w:ascii="Times New Roman" w:eastAsia="Times New Roman" w:hAnsi="Times New Roman" w:cs="Times New Roman"/>
                <w:bCs/>
                <w:iCs/>
                <w:sz w:val="16"/>
                <w:szCs w:val="16"/>
              </w:rPr>
              <w:t>)</w:t>
            </w:r>
            <w:r w:rsidR="00402580">
              <w:rPr>
                <w:rFonts w:ascii="Times New Roman" w:eastAsia="Times New Roman" w:hAnsi="Times New Roman" w:cs="Times New Roman"/>
                <w:bCs/>
                <w:iCs/>
                <w:sz w:val="16"/>
                <w:szCs w:val="16"/>
              </w:rPr>
              <w:t xml:space="preserve"> *</w:t>
            </w: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BD5744" w14:textId="77777777"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C9C190" w14:textId="1008EAC4" w:rsidR="00D404CA" w:rsidRPr="007E7D38" w:rsidRDefault="0032071F"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w:t>
            </w:r>
            <w:r w:rsidR="00D404CA" w:rsidRPr="007E7D38">
              <w:rPr>
                <w:rFonts w:ascii="Times New Roman" w:eastAsia="Times New Roman" w:hAnsi="Times New Roman" w:cs="Times New Roman"/>
                <w:bCs/>
                <w:iCs/>
                <w:sz w:val="16"/>
                <w:szCs w:val="16"/>
              </w:rPr>
              <w:t>й специалист-специалист по кадрам</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13A6CD" w14:textId="5817E179" w:rsidR="00D404CA" w:rsidRPr="007E7D38" w:rsidRDefault="0032071F"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w:t>
            </w:r>
            <w:r w:rsidR="00D404CA" w:rsidRPr="007E7D38">
              <w:rPr>
                <w:rFonts w:ascii="Times New Roman" w:eastAsia="Times New Roman" w:hAnsi="Times New Roman" w:cs="Times New Roman"/>
                <w:bCs/>
                <w:iCs/>
                <w:sz w:val="16"/>
                <w:szCs w:val="16"/>
              </w:rPr>
              <w:t>й специалист-специалист по кадрам</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F2D91F" w14:textId="166EBFE9" w:rsidR="00D404CA" w:rsidRPr="007E7D38" w:rsidRDefault="00A50A61" w:rsidP="00B93C4E">
            <w:pPr>
              <w:spacing w:line="240" w:lineRule="auto"/>
              <w:jc w:val="center"/>
              <w:rPr>
                <w:rFonts w:ascii="Times New Roman" w:hAnsi="Times New Roman" w:cs="Times New Roman"/>
                <w:sz w:val="16"/>
                <w:szCs w:val="16"/>
              </w:rPr>
            </w:pPr>
            <w:r w:rsidRPr="007E7D38">
              <w:rPr>
                <w:rFonts w:ascii="Times New Roman" w:eastAsia="Times New Roman" w:hAnsi="Times New Roman" w:cs="Times New Roman"/>
                <w:bCs/>
                <w:iCs/>
                <w:sz w:val="16"/>
                <w:szCs w:val="16"/>
              </w:rPr>
              <w:t xml:space="preserve">до 15 -го числа за первую половину месяца, </w:t>
            </w:r>
            <w:r w:rsidR="00D404CA" w:rsidRPr="007E7D38">
              <w:rPr>
                <w:rFonts w:ascii="Times New Roman" w:eastAsia="Times New Roman" w:hAnsi="Times New Roman" w:cs="Times New Roman"/>
                <w:bCs/>
                <w:iCs/>
                <w:sz w:val="16"/>
                <w:szCs w:val="16"/>
              </w:rPr>
              <w:t>д</w:t>
            </w:r>
            <w:r w:rsidR="00D404CA" w:rsidRPr="007E7D38">
              <w:rPr>
                <w:rFonts w:ascii="Times New Roman" w:hAnsi="Times New Roman" w:cs="Times New Roman"/>
                <w:sz w:val="16"/>
                <w:szCs w:val="16"/>
              </w:rPr>
              <w:t xml:space="preserve">о </w:t>
            </w:r>
            <w:r w:rsidR="00402580">
              <w:rPr>
                <w:rFonts w:ascii="Times New Roman" w:hAnsi="Times New Roman" w:cs="Times New Roman"/>
                <w:sz w:val="16"/>
                <w:szCs w:val="16"/>
              </w:rPr>
              <w:t>30</w:t>
            </w:r>
            <w:r w:rsidR="00D404CA" w:rsidRPr="007E7D38">
              <w:rPr>
                <w:rFonts w:ascii="Times New Roman" w:hAnsi="Times New Roman" w:cs="Times New Roman"/>
                <w:sz w:val="16"/>
                <w:szCs w:val="16"/>
              </w:rPr>
              <w:t xml:space="preserve">-го числа ежемесячно за </w:t>
            </w:r>
            <w:r w:rsidRPr="007E7D38">
              <w:rPr>
                <w:rFonts w:ascii="Times New Roman" w:hAnsi="Times New Roman" w:cs="Times New Roman"/>
                <w:sz w:val="16"/>
                <w:szCs w:val="16"/>
              </w:rPr>
              <w:t xml:space="preserve">вторую половину </w:t>
            </w:r>
            <w:r w:rsidR="00D404CA" w:rsidRPr="007E7D38">
              <w:rPr>
                <w:rFonts w:ascii="Times New Roman" w:hAnsi="Times New Roman" w:cs="Times New Roman"/>
                <w:sz w:val="16"/>
                <w:szCs w:val="16"/>
              </w:rPr>
              <w:t>месяц</w:t>
            </w:r>
            <w:r w:rsidRPr="007E7D38">
              <w:rPr>
                <w:rFonts w:ascii="Times New Roman" w:hAnsi="Times New Roman" w:cs="Times New Roman"/>
                <w:sz w:val="16"/>
                <w:szCs w:val="16"/>
              </w:rPr>
              <w:t>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803B26" w14:textId="2FC69599" w:rsidR="00D404CA" w:rsidRPr="007E7D38" w:rsidRDefault="0032071F" w:rsidP="00B93C4E">
            <w:pPr>
              <w:spacing w:line="240" w:lineRule="auto"/>
              <w:jc w:val="center"/>
              <w:rPr>
                <w:sz w:val="16"/>
                <w:szCs w:val="16"/>
              </w:rPr>
            </w:pPr>
            <w:r w:rsidRPr="007E7D38">
              <w:rPr>
                <w:rFonts w:ascii="Times New Roman" w:eastAsia="Times New Roman" w:hAnsi="Times New Roman" w:cs="Times New Roman"/>
                <w:bCs/>
                <w:iCs/>
                <w:sz w:val="16"/>
                <w:szCs w:val="16"/>
              </w:rPr>
              <w:t>Главны</w:t>
            </w:r>
            <w:r w:rsidR="00D404CA" w:rsidRPr="007E7D38">
              <w:rPr>
                <w:rFonts w:ascii="Times New Roman" w:eastAsia="Times New Roman" w:hAnsi="Times New Roman" w:cs="Times New Roman"/>
                <w:bCs/>
                <w:iCs/>
                <w:sz w:val="16"/>
                <w:szCs w:val="16"/>
              </w:rPr>
              <w:t>й специалист-специалист по кадрам</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6A062F" w14:textId="7350E286" w:rsidR="00D404CA" w:rsidRPr="007E7D38" w:rsidRDefault="0032071F" w:rsidP="00B93C4E">
            <w:pPr>
              <w:spacing w:line="240" w:lineRule="auto"/>
              <w:jc w:val="center"/>
              <w:rPr>
                <w:sz w:val="16"/>
                <w:szCs w:val="16"/>
              </w:rPr>
            </w:pPr>
            <w:r w:rsidRPr="007E7D38">
              <w:rPr>
                <w:rFonts w:ascii="Times New Roman" w:eastAsia="Times New Roman" w:hAnsi="Times New Roman" w:cs="Times New Roman"/>
                <w:bCs/>
                <w:iCs/>
                <w:sz w:val="16"/>
                <w:szCs w:val="16"/>
              </w:rPr>
              <w:t>Главный</w:t>
            </w:r>
            <w:r w:rsidR="00D404CA" w:rsidRPr="007E7D38">
              <w:rPr>
                <w:rFonts w:ascii="Times New Roman" w:eastAsia="Times New Roman" w:hAnsi="Times New Roman" w:cs="Times New Roman"/>
                <w:bCs/>
                <w:iCs/>
                <w:sz w:val="16"/>
                <w:szCs w:val="16"/>
              </w:rPr>
              <w:t xml:space="preserve"> специалист-специалист по кадрам</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7C09B2" w14:textId="77777777"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8CDC96" w14:textId="77777777"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день составления</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F7480D" w14:textId="1D17EB2F"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93E13B" w14:textId="77777777"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3 дня после получения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346B5B" w14:textId="77777777" w:rsidR="00D404CA" w:rsidRPr="007E7D38" w:rsidRDefault="00D404CA"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sz w:val="16"/>
                <w:szCs w:val="16"/>
              </w:rPr>
              <w:t>Главный 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072A25" w14:textId="362A23D2"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sz w:val="16"/>
                <w:szCs w:val="16"/>
              </w:rPr>
              <w:br/>
            </w:r>
            <w:r w:rsidR="00A50A61" w:rsidRPr="007E7D38">
              <w:rPr>
                <w:rFonts w:ascii="Times New Roman" w:eastAsia="Times New Roman" w:hAnsi="Times New Roman" w:cs="Times New Roman"/>
                <w:bCs/>
                <w:iCs/>
                <w:sz w:val="16"/>
                <w:szCs w:val="16"/>
              </w:rPr>
              <w:t>по</w:t>
            </w:r>
            <w:r w:rsidR="00A50A61" w:rsidRPr="007E7D38">
              <w:rPr>
                <w:rFonts w:ascii="Times New Roman" w:eastAsia="Times New Roman" w:hAnsi="Times New Roman" w:cs="Times New Roman"/>
                <w:sz w:val="16"/>
                <w:szCs w:val="16"/>
              </w:rPr>
              <w:t xml:space="preserve"> </w:t>
            </w:r>
            <w:r w:rsidR="00A50A61" w:rsidRPr="007E7D38">
              <w:rPr>
                <w:rFonts w:ascii="Times New Roman" w:eastAsia="Times New Roman" w:hAnsi="Times New Roman" w:cs="Times New Roman"/>
                <w:sz w:val="16"/>
                <w:szCs w:val="16"/>
              </w:rPr>
              <w:br/>
            </w:r>
            <w:r w:rsidR="00A50A61" w:rsidRPr="007E7D38">
              <w:rPr>
                <w:rFonts w:ascii="Times New Roman" w:eastAsia="Times New Roman" w:hAnsi="Times New Roman" w:cs="Times New Roman"/>
                <w:bCs/>
                <w:iCs/>
                <w:sz w:val="16"/>
                <w:szCs w:val="16"/>
              </w:rPr>
              <w:t>истечении</w:t>
            </w:r>
            <w:r w:rsidR="00A50A61" w:rsidRPr="007E7D38">
              <w:rPr>
                <w:rFonts w:ascii="Times New Roman" w:eastAsia="Times New Roman" w:hAnsi="Times New Roman" w:cs="Times New Roman"/>
                <w:sz w:val="16"/>
                <w:szCs w:val="16"/>
              </w:rPr>
              <w:br/>
            </w:r>
            <w:r w:rsidR="00A50A61" w:rsidRPr="007E7D38">
              <w:rPr>
                <w:rFonts w:ascii="Times New Roman" w:eastAsia="Times New Roman" w:hAnsi="Times New Roman" w:cs="Times New Roman"/>
                <w:bCs/>
                <w:iCs/>
                <w:sz w:val="16"/>
                <w:szCs w:val="16"/>
              </w:rPr>
              <w:t xml:space="preserve"> 5 лет</w:t>
            </w:r>
          </w:p>
        </w:tc>
      </w:tr>
      <w:tr w:rsidR="00650776" w:rsidRPr="00BD51DC" w14:paraId="24E9C3F7"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6BDB0F" w14:textId="77777777"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Авансовый отчет (ф. 0504505)</w:t>
            </w: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BFB074" w14:textId="77777777"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E14276" w14:textId="34893EBE"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BF6722" w14:textId="6C2A12E4"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E45B05" w14:textId="77777777"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 мере необходимости</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849639" w14:textId="77777777"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83E684" w14:textId="77777777"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подотчетное лицо</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2F3FAD" w14:textId="77777777"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AAB501" w14:textId="7619712F"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не позднее 3 рабочих дней с даты окончания срока выдачи денежных средств</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EEA314" w14:textId="63E51CAC"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FF32D8E" w14:textId="77777777" w:rsidR="00650776" w:rsidRPr="007E7D38" w:rsidRDefault="00650776"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275AA7" w14:textId="77777777" w:rsidR="00650776" w:rsidRPr="007E7D38" w:rsidRDefault="00650776"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sz w:val="16"/>
                <w:szCs w:val="16"/>
              </w:rPr>
              <w:t>Главный 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CDB01B" w14:textId="77777777" w:rsidR="00650776" w:rsidRPr="007E7D38" w:rsidRDefault="00A50A61"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D00404" w:rsidRPr="00BD51DC" w14:paraId="3D0F9D11"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0FB180" w14:textId="77777777" w:rsidR="00D00404" w:rsidRPr="007E7D38" w:rsidRDefault="00D00404"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Ведомость выдачи материальных ценностей на нужды учреждения </w:t>
            </w:r>
            <w:hyperlink r:id="rId185" w:history="1">
              <w:r w:rsidRPr="007E7D38">
                <w:rPr>
                  <w:rFonts w:ascii="Times New Roman" w:hAnsi="Times New Roman" w:cs="Times New Roman"/>
                  <w:sz w:val="16"/>
                  <w:szCs w:val="16"/>
                </w:rPr>
                <w:t>(ф. 0504210)</w:t>
              </w:r>
            </w:hyperlink>
          </w:p>
          <w:p w14:paraId="70193C03"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2027FE"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AAFA23"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4AF9C3"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5CA102"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 мере необходимости</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99842C" w14:textId="49181A00" w:rsidR="00D00404" w:rsidRPr="007E7D38" w:rsidRDefault="00D00404"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705989"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27B688"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 месяца</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927079"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не позже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следующего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 после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F1AF78"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E55C71" w14:textId="77777777" w:rsidR="00D00404" w:rsidRPr="007E7D38" w:rsidRDefault="00D00404"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1850B0" w14:textId="77777777" w:rsidR="00D00404" w:rsidRPr="007E7D38" w:rsidRDefault="00D00404"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DC50AC" w14:textId="77777777" w:rsidR="00D00404" w:rsidRPr="007E7D38" w:rsidRDefault="00A50A61"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D00404" w:rsidRPr="00BD51DC" w14:paraId="5E5473EC"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097310" w14:textId="77777777" w:rsidR="00D00404" w:rsidRPr="007E7D38" w:rsidRDefault="00D00404"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Акт о приеме-передаче объектов нефинансовых активов </w:t>
            </w:r>
            <w:hyperlink r:id="rId186" w:history="1">
              <w:r w:rsidRPr="007E7D38">
                <w:rPr>
                  <w:rFonts w:ascii="Times New Roman" w:hAnsi="Times New Roman" w:cs="Times New Roman"/>
                  <w:sz w:val="16"/>
                  <w:szCs w:val="16"/>
                </w:rPr>
                <w:t>(ф. 0504101)</w:t>
              </w:r>
            </w:hyperlink>
          </w:p>
          <w:p w14:paraId="548FF724" w14:textId="77777777" w:rsidR="00D00404" w:rsidRPr="007E7D38" w:rsidRDefault="00D00404" w:rsidP="00B93C4E">
            <w:pPr>
              <w:autoSpaceDE w:val="0"/>
              <w:autoSpaceDN w:val="0"/>
              <w:adjustRightInd w:val="0"/>
              <w:spacing w:after="0" w:line="240" w:lineRule="auto"/>
              <w:jc w:val="center"/>
              <w:rPr>
                <w:rFonts w:ascii="Times New Roman" w:eastAsia="Times New Roman" w:hAnsi="Times New Roman" w:cs="Times New Roman"/>
                <w:bCs/>
                <w:iCs/>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09011D"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7C71A1"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1FFAE4"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E8C8A9" w14:textId="77777777" w:rsidR="00D00404" w:rsidRPr="007E7D38" w:rsidRDefault="00D00404"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по мере совершения хозяйственной операции</w:t>
            </w:r>
          </w:p>
          <w:p w14:paraId="4D66A7FA"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46FE94"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A16F06" w14:textId="77777777" w:rsidR="00D00404" w:rsidRPr="007E7D38" w:rsidRDefault="00756560"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2D0B5F" w14:textId="77777777" w:rsidR="00D00404" w:rsidRPr="007E7D38" w:rsidRDefault="00756560"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1A45AD"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3 рабочих дней</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EFFBF4"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A18E16" w14:textId="77777777" w:rsidR="00D00404" w:rsidRPr="007E7D38" w:rsidRDefault="00D00404"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D4E904" w14:textId="77777777" w:rsidR="00D00404" w:rsidRPr="007E7D38" w:rsidRDefault="00D00404"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FBFE39" w14:textId="77777777" w:rsidR="00D00404" w:rsidRPr="007E7D38" w:rsidRDefault="00A50A61"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1C56F3" w:rsidRPr="00BD51DC" w14:paraId="00E683D7"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F00CCF"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Накладная на внутреннее перемещение объектов нефинансовых активов </w:t>
            </w:r>
            <w:hyperlink r:id="rId187" w:history="1">
              <w:r w:rsidRPr="007E7D38">
                <w:rPr>
                  <w:rFonts w:ascii="Times New Roman" w:hAnsi="Times New Roman" w:cs="Times New Roman"/>
                  <w:sz w:val="16"/>
                  <w:szCs w:val="16"/>
                </w:rPr>
                <w:t>(ф. 0504102)</w:t>
              </w:r>
            </w:hyperlink>
          </w:p>
          <w:p w14:paraId="5C2851F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DD58BC"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A1DC44"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8C10D8"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6EF6EC"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по мере совершения хозяйственной операции</w:t>
            </w:r>
          </w:p>
          <w:p w14:paraId="6F03AE5F"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456F44"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CA6E2D"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F19288"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8F519B"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3 рабочих дней</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3A9E38"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D4AE5F"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325F28" w14:textId="77777777" w:rsidR="001C56F3" w:rsidRPr="007E7D38" w:rsidRDefault="001C56F3"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796A0E"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1C56F3" w:rsidRPr="00BD51DC" w14:paraId="39ABE93E"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5C8009"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Акт о приеме-сдаче отремонтированных, реконструированных и модернизированных объектов основных средств </w:t>
            </w:r>
            <w:hyperlink r:id="rId188" w:history="1">
              <w:r w:rsidRPr="007E7D38">
                <w:rPr>
                  <w:rFonts w:ascii="Times New Roman" w:hAnsi="Times New Roman" w:cs="Times New Roman"/>
                  <w:sz w:val="16"/>
                  <w:szCs w:val="16"/>
                </w:rPr>
                <w:t>(ф. 0504103)</w:t>
              </w:r>
            </w:hyperlink>
          </w:p>
          <w:p w14:paraId="45A8A433"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B01014"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65C5CE"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623118"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026DF0"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по мере совершения хозяйственной операции</w:t>
            </w:r>
          </w:p>
          <w:p w14:paraId="674072B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7DD13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CFF2B0"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9E1D42"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D5463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3 рабочих дней</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F392A1"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4D24DA"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8B640F" w14:textId="77777777" w:rsidR="001C56F3" w:rsidRPr="007E7D38" w:rsidRDefault="001C56F3"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8A7B5F"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1C56F3" w:rsidRPr="00BD51DC" w14:paraId="79DFE0A6"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1FC193"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Акт о списании объектов нефинансовых активов (кроме транспортных средств) </w:t>
            </w:r>
            <w:hyperlink r:id="rId189" w:history="1">
              <w:r w:rsidRPr="007E7D38">
                <w:rPr>
                  <w:rFonts w:ascii="Times New Roman" w:hAnsi="Times New Roman" w:cs="Times New Roman"/>
                  <w:sz w:val="16"/>
                  <w:szCs w:val="16"/>
                </w:rPr>
                <w:t>(ф. 0504104)</w:t>
              </w:r>
            </w:hyperlink>
          </w:p>
          <w:p w14:paraId="4451D3E8"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3B4B44"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C33D55"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14A03F"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547DD4"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по мере совершения хозяйственной операции</w:t>
            </w:r>
          </w:p>
          <w:p w14:paraId="166C3244"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D1251B"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8964D0"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ED3789"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78508D"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3 рабочих дней</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B6D329"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CFD6F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76858A" w14:textId="77777777" w:rsidR="001C56F3" w:rsidRPr="007E7D38" w:rsidRDefault="001C56F3"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EDE7BC"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1C56F3" w:rsidRPr="00BD51DC" w14:paraId="17DCC44D"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BA39D7"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Накладная на отпуск материалов (материальных ценностей) на сторону </w:t>
            </w:r>
            <w:hyperlink r:id="rId190" w:history="1">
              <w:r w:rsidRPr="007E7D38">
                <w:rPr>
                  <w:rFonts w:ascii="Times New Roman" w:hAnsi="Times New Roman" w:cs="Times New Roman"/>
                  <w:sz w:val="16"/>
                  <w:szCs w:val="16"/>
                </w:rPr>
                <w:t>(ф. 0504205)</w:t>
              </w:r>
            </w:hyperlink>
          </w:p>
          <w:p w14:paraId="2F49B88F"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3A1C6B"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60FFDF"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450765"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39916B"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по мере совершения хозяйственной операции</w:t>
            </w:r>
          </w:p>
          <w:p w14:paraId="308CAD02"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D5F860"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A63BC3"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4F8D3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E96E0A"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3 рабочих дней</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2F679A"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A63CFC"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7E78AC" w14:textId="77777777" w:rsidR="001C56F3" w:rsidRPr="007E7D38" w:rsidRDefault="001C56F3"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E83241"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1C56F3" w:rsidRPr="00BD51DC" w14:paraId="4D22CB20"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638BE7"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Акт приемки материалов (материальных ценностей) </w:t>
            </w:r>
            <w:hyperlink r:id="rId191" w:history="1">
              <w:r w:rsidRPr="007E7D38">
                <w:rPr>
                  <w:rFonts w:ascii="Times New Roman" w:hAnsi="Times New Roman" w:cs="Times New Roman"/>
                  <w:sz w:val="16"/>
                  <w:szCs w:val="16"/>
                </w:rPr>
                <w:t>(ф. 0504220)</w:t>
              </w:r>
            </w:hyperlink>
          </w:p>
          <w:p w14:paraId="04FACCCD"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8F8A93"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C3E26D"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D22BD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E8B272"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по мере совершения хозяйственной операции</w:t>
            </w:r>
          </w:p>
          <w:p w14:paraId="611282FF"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386AB3"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620461"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4EF5A6"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32B740"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3 рабочих дней</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ACD2D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214B9C"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5E80C8" w14:textId="77777777" w:rsidR="001C56F3" w:rsidRPr="007E7D38" w:rsidRDefault="001C56F3"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7F3BB8"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bl>
    <w:p w14:paraId="4AD756D4" w14:textId="085DE86B" w:rsidR="001720E8" w:rsidRPr="00402580" w:rsidRDefault="00402580" w:rsidP="00C5015B">
      <w:pPr>
        <w:spacing w:line="240" w:lineRule="auto"/>
        <w:rPr>
          <w:rFonts w:ascii="Times New Roman" w:hAnsi="Times New Roman" w:cs="Times New Roman"/>
          <w:sz w:val="24"/>
          <w:szCs w:val="24"/>
        </w:rPr>
        <w:sectPr w:rsidR="001720E8" w:rsidRPr="00402580">
          <w:pgSz w:w="16838" w:h="11905" w:orient="landscape"/>
          <w:pgMar w:top="1701" w:right="1134" w:bottom="850" w:left="1134" w:header="0" w:footer="0" w:gutter="0"/>
          <w:cols w:space="720"/>
        </w:sectPr>
      </w:pPr>
      <w:bookmarkStart w:id="33" w:name="_Hlk129604416"/>
      <w:r w:rsidRPr="00402580">
        <w:rPr>
          <w:rFonts w:ascii="Times New Roman" w:hAnsi="Times New Roman" w:cs="Times New Roman"/>
          <w:sz w:val="24"/>
          <w:szCs w:val="24"/>
        </w:rPr>
        <w:t>*-Условные обозначения при заполнении табеля учета рабочего времени (ф.0504421) применяются в соответствии с</w:t>
      </w:r>
      <w:r w:rsidRPr="00402580">
        <w:rPr>
          <w:rFonts w:ascii="Times New Roman" w:eastAsia="Times New Roman" w:hAnsi="Times New Roman" w:cs="Times New Roman"/>
          <w:bCs/>
          <w:iCs/>
          <w:sz w:val="24"/>
          <w:szCs w:val="24"/>
        </w:rPr>
        <w:t xml:space="preserve"> </w:t>
      </w:r>
      <w:hyperlink r:id="rId192" w:tooltip="Ссылка на КонсультантПлюс" w:history="1">
        <w:r w:rsidRPr="00402580">
          <w:rPr>
            <w:rFonts w:ascii="Times New Roman" w:eastAsia="Times New Roman" w:hAnsi="Times New Roman" w:cs="Times New Roman"/>
            <w:sz w:val="24"/>
            <w:szCs w:val="24"/>
            <w:lang w:eastAsia="ru-RU"/>
          </w:rPr>
          <w:t>Приказ</w:t>
        </w:r>
      </w:hyperlink>
      <w:r w:rsidRPr="00402580">
        <w:rPr>
          <w:rFonts w:ascii="Times New Roman" w:eastAsia="Times New Roman" w:hAnsi="Times New Roman" w:cs="Times New Roman"/>
          <w:sz w:val="24"/>
          <w:szCs w:val="24"/>
          <w:lang w:eastAsia="ru-RU"/>
        </w:rPr>
        <w:t>ом Минфина России от 30.03.2015 № 52н</w:t>
      </w:r>
      <w:r w:rsidRPr="00402580">
        <w:rPr>
          <w:rFonts w:ascii="Times New Roman" w:hAnsi="Times New Roman" w:cs="Times New Roman"/>
          <w:sz w:val="24"/>
          <w:szCs w:val="24"/>
        </w:rPr>
        <w:t xml:space="preserve">  </w:t>
      </w:r>
      <w:bookmarkEnd w:id="31"/>
    </w:p>
    <w:bookmarkEnd w:id="33"/>
    <w:p w14:paraId="422AD271" w14:textId="77777777" w:rsidR="001720E8" w:rsidRPr="00B9693C" w:rsidRDefault="001720E8" w:rsidP="00C5015B">
      <w:pPr>
        <w:pStyle w:val="ConsPlusNormal"/>
        <w:jc w:val="right"/>
        <w:outlineLvl w:val="1"/>
        <w:rPr>
          <w:rFonts w:ascii="Times New Roman" w:hAnsi="Times New Roman" w:cs="Times New Roman"/>
          <w:sz w:val="24"/>
          <w:szCs w:val="24"/>
        </w:rPr>
      </w:pPr>
      <w:r w:rsidRPr="00B9693C">
        <w:rPr>
          <w:rFonts w:ascii="Times New Roman" w:hAnsi="Times New Roman" w:cs="Times New Roman"/>
          <w:sz w:val="24"/>
          <w:szCs w:val="24"/>
        </w:rPr>
        <w:t xml:space="preserve">Приложение N </w:t>
      </w:r>
      <w:r w:rsidR="00F66AC6">
        <w:rPr>
          <w:rFonts w:ascii="Times New Roman" w:hAnsi="Times New Roman" w:cs="Times New Roman"/>
          <w:sz w:val="24"/>
          <w:szCs w:val="24"/>
        </w:rPr>
        <w:t>3</w:t>
      </w:r>
    </w:p>
    <w:p w14:paraId="7FD80134"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14:paraId="1CB32506"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1FA017D8" w14:textId="77777777" w:rsidR="001720E8" w:rsidRPr="00B9693C" w:rsidRDefault="001720E8" w:rsidP="00C5015B">
      <w:pPr>
        <w:pStyle w:val="ConsPlusNormal"/>
        <w:jc w:val="both"/>
        <w:rPr>
          <w:rFonts w:ascii="Times New Roman" w:hAnsi="Times New Roman" w:cs="Times New Roman"/>
          <w:sz w:val="24"/>
          <w:szCs w:val="24"/>
        </w:rPr>
      </w:pPr>
    </w:p>
    <w:p w14:paraId="5BBF89F1" w14:textId="77777777" w:rsidR="001720E8" w:rsidRPr="00B9693C" w:rsidRDefault="001720E8" w:rsidP="00C5015B">
      <w:pPr>
        <w:pStyle w:val="ConsPlusNormal"/>
        <w:jc w:val="center"/>
        <w:rPr>
          <w:rFonts w:ascii="Times New Roman" w:hAnsi="Times New Roman" w:cs="Times New Roman"/>
          <w:sz w:val="24"/>
          <w:szCs w:val="24"/>
        </w:rPr>
      </w:pPr>
      <w:bookmarkStart w:id="34" w:name="P715"/>
      <w:bookmarkEnd w:id="34"/>
      <w:r w:rsidRPr="00B9693C">
        <w:rPr>
          <w:rFonts w:ascii="Times New Roman" w:hAnsi="Times New Roman" w:cs="Times New Roman"/>
          <w:b/>
          <w:sz w:val="24"/>
          <w:szCs w:val="24"/>
        </w:rPr>
        <w:t>Самостоятельно разработанные формы</w:t>
      </w:r>
    </w:p>
    <w:p w14:paraId="5E1BBF89" w14:textId="77777777" w:rsidR="00FB4CA5"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первичных учетных документов</w:t>
      </w:r>
      <w:r w:rsidR="00FB4CA5">
        <w:rPr>
          <w:rFonts w:ascii="Times New Roman" w:hAnsi="Times New Roman" w:cs="Times New Roman"/>
          <w:sz w:val="24"/>
          <w:szCs w:val="24"/>
        </w:rPr>
        <w:t xml:space="preserve">               </w:t>
      </w:r>
    </w:p>
    <w:p w14:paraId="698FD491" w14:textId="77777777" w:rsidR="001720E8" w:rsidRPr="00FB4CA5" w:rsidRDefault="00FB4CA5" w:rsidP="00C5015B">
      <w:pPr>
        <w:pStyle w:val="ConsPlusNormal"/>
        <w:jc w:val="center"/>
        <w:rPr>
          <w:rFonts w:ascii="Times New Roman" w:hAnsi="Times New Roman" w:cs="Times New Roman"/>
          <w:sz w:val="24"/>
          <w:szCs w:val="24"/>
        </w:rPr>
      </w:pPr>
      <w:r>
        <w:rPr>
          <w:rFonts w:ascii="Times New Roman" w:hAnsi="Times New Roman" w:cs="Times New Roman"/>
          <w:szCs w:val="22"/>
        </w:rPr>
        <w:t xml:space="preserve">                                                                                                                                                </w:t>
      </w:r>
      <w:r w:rsidR="001720E8" w:rsidRPr="00FB4CA5">
        <w:rPr>
          <w:rFonts w:ascii="Times New Roman" w:hAnsi="Times New Roman" w:cs="Times New Roman"/>
          <w:szCs w:val="22"/>
        </w:rPr>
        <w:t>УТВЕРЖДАЮ</w:t>
      </w:r>
    </w:p>
    <w:p w14:paraId="4DDAAACC"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_________________________________</w:t>
      </w:r>
    </w:p>
    <w:p w14:paraId="58D73211" w14:textId="77777777" w:rsidR="001720E8" w:rsidRPr="00756560" w:rsidRDefault="001720E8" w:rsidP="00C5015B">
      <w:pPr>
        <w:pStyle w:val="ConsPlusNormal"/>
        <w:jc w:val="right"/>
        <w:rPr>
          <w:rFonts w:ascii="Times New Roman" w:hAnsi="Times New Roman" w:cs="Times New Roman"/>
          <w:sz w:val="16"/>
          <w:szCs w:val="16"/>
        </w:rPr>
      </w:pPr>
      <w:r w:rsidRPr="00756560">
        <w:rPr>
          <w:rFonts w:ascii="Times New Roman" w:hAnsi="Times New Roman" w:cs="Times New Roman"/>
          <w:sz w:val="16"/>
          <w:szCs w:val="16"/>
        </w:rPr>
        <w:t>(должность руководителя)</w:t>
      </w:r>
    </w:p>
    <w:p w14:paraId="52A8ADD6"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_____________________/____________________/</w:t>
      </w:r>
    </w:p>
    <w:p w14:paraId="2C21C7A8" w14:textId="77777777" w:rsidR="001720E8" w:rsidRPr="00756560" w:rsidRDefault="001720E8" w:rsidP="00C5015B">
      <w:pPr>
        <w:pStyle w:val="ConsPlusNormal"/>
        <w:jc w:val="right"/>
        <w:rPr>
          <w:rFonts w:ascii="Times New Roman" w:hAnsi="Times New Roman" w:cs="Times New Roman"/>
          <w:sz w:val="16"/>
          <w:szCs w:val="16"/>
        </w:rPr>
      </w:pPr>
      <w:r w:rsidRPr="00756560">
        <w:rPr>
          <w:rFonts w:ascii="Times New Roman" w:hAnsi="Times New Roman" w:cs="Times New Roman"/>
          <w:sz w:val="16"/>
          <w:szCs w:val="16"/>
        </w:rPr>
        <w:t>(подпись руководителя, расшифровка подписи)</w:t>
      </w:r>
    </w:p>
    <w:p w14:paraId="26F53480" w14:textId="77777777" w:rsidR="001720E8" w:rsidRPr="00B9693C" w:rsidRDefault="001720E8" w:rsidP="00C5015B">
      <w:pPr>
        <w:pStyle w:val="ConsPlusNormal"/>
        <w:jc w:val="both"/>
        <w:rPr>
          <w:rFonts w:ascii="Times New Roman" w:hAnsi="Times New Roman" w:cs="Times New Roman"/>
          <w:sz w:val="24"/>
          <w:szCs w:val="24"/>
        </w:rPr>
      </w:pPr>
    </w:p>
    <w:p w14:paraId="27EBDC62" w14:textId="77777777" w:rsidR="001720E8" w:rsidRPr="00FB4CA5" w:rsidRDefault="001720E8" w:rsidP="00C5015B">
      <w:pPr>
        <w:pStyle w:val="ConsPlusNormal"/>
        <w:jc w:val="right"/>
        <w:rPr>
          <w:rFonts w:ascii="Times New Roman" w:hAnsi="Times New Roman" w:cs="Times New Roman"/>
          <w:szCs w:val="22"/>
        </w:rPr>
      </w:pPr>
      <w:r w:rsidRPr="00FB4CA5">
        <w:rPr>
          <w:rFonts w:ascii="Times New Roman" w:hAnsi="Times New Roman" w:cs="Times New Roman"/>
          <w:szCs w:val="22"/>
        </w:rPr>
        <w:t>"___" _____________ 20___ г.</w:t>
      </w:r>
    </w:p>
    <w:p w14:paraId="1E7252D3" w14:textId="77777777" w:rsidR="001720E8" w:rsidRPr="00FB4CA5" w:rsidRDefault="001720E8" w:rsidP="00C5015B">
      <w:pPr>
        <w:pStyle w:val="ConsPlusNormal"/>
        <w:jc w:val="center"/>
        <w:outlineLvl w:val="2"/>
        <w:rPr>
          <w:rFonts w:ascii="Times New Roman" w:hAnsi="Times New Roman" w:cs="Times New Roman"/>
          <w:szCs w:val="22"/>
        </w:rPr>
      </w:pPr>
      <w:r w:rsidRPr="00FB4CA5">
        <w:rPr>
          <w:rFonts w:ascii="Times New Roman" w:hAnsi="Times New Roman" w:cs="Times New Roman"/>
          <w:b/>
          <w:szCs w:val="22"/>
        </w:rPr>
        <w:t>АКТ</w:t>
      </w:r>
    </w:p>
    <w:p w14:paraId="22E03D79"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b/>
          <w:szCs w:val="22"/>
        </w:rPr>
        <w:t>о выявленных дефектах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720E8" w:rsidRPr="00FB4CA5" w14:paraId="1161FA7B" w14:textId="77777777">
        <w:tc>
          <w:tcPr>
            <w:tcW w:w="4677" w:type="dxa"/>
            <w:tcBorders>
              <w:top w:val="nil"/>
              <w:left w:val="nil"/>
              <w:bottom w:val="nil"/>
              <w:right w:val="nil"/>
            </w:tcBorders>
          </w:tcPr>
          <w:p w14:paraId="0FA3161D" w14:textId="77777777" w:rsidR="001720E8" w:rsidRPr="00FB4CA5" w:rsidRDefault="001720E8" w:rsidP="00C5015B">
            <w:pPr>
              <w:pStyle w:val="ConsPlusNormal"/>
              <w:rPr>
                <w:rFonts w:ascii="Times New Roman" w:hAnsi="Times New Roman" w:cs="Times New Roman"/>
                <w:szCs w:val="22"/>
              </w:rPr>
            </w:pPr>
            <w:r w:rsidRPr="00FB4CA5">
              <w:rPr>
                <w:rFonts w:ascii="Times New Roman" w:hAnsi="Times New Roman" w:cs="Times New Roman"/>
                <w:szCs w:val="22"/>
              </w:rPr>
              <w:t>"___" ___________ 20__ г.</w:t>
            </w:r>
          </w:p>
        </w:tc>
        <w:tc>
          <w:tcPr>
            <w:tcW w:w="4677" w:type="dxa"/>
            <w:tcBorders>
              <w:top w:val="nil"/>
              <w:left w:val="nil"/>
              <w:bottom w:val="nil"/>
              <w:right w:val="nil"/>
            </w:tcBorders>
          </w:tcPr>
          <w:p w14:paraId="7E941120" w14:textId="55000799" w:rsidR="001720E8" w:rsidRPr="00FB4CA5" w:rsidRDefault="002513C4" w:rsidP="00C5015B">
            <w:pPr>
              <w:pStyle w:val="ConsPlusNormal"/>
              <w:rPr>
                <w:rFonts w:ascii="Times New Roman" w:hAnsi="Times New Roman" w:cs="Times New Roman"/>
                <w:szCs w:val="22"/>
              </w:rPr>
            </w:pPr>
            <w:r>
              <w:rPr>
                <w:rFonts w:ascii="Times New Roman" w:hAnsi="Times New Roman" w:cs="Times New Roman"/>
                <w:szCs w:val="22"/>
              </w:rPr>
              <w:t xml:space="preserve">                                                                     </w:t>
            </w:r>
            <w:r w:rsidR="001720E8" w:rsidRPr="00FB4CA5">
              <w:rPr>
                <w:rFonts w:ascii="Times New Roman" w:hAnsi="Times New Roman" w:cs="Times New Roman"/>
                <w:szCs w:val="22"/>
              </w:rPr>
              <w:t>N _____</w:t>
            </w:r>
          </w:p>
        </w:tc>
      </w:tr>
    </w:tbl>
    <w:p w14:paraId="76D2EBEA" w14:textId="77777777" w:rsidR="001720E8" w:rsidRPr="00FB4CA5" w:rsidRDefault="001720E8" w:rsidP="00C5015B">
      <w:pPr>
        <w:pStyle w:val="ConsPlusNonformat"/>
        <w:spacing w:before="200"/>
        <w:jc w:val="both"/>
        <w:rPr>
          <w:rFonts w:ascii="Times New Roman" w:hAnsi="Times New Roman" w:cs="Times New Roman"/>
          <w:sz w:val="22"/>
          <w:szCs w:val="22"/>
        </w:rPr>
      </w:pPr>
      <w:r w:rsidRPr="00FB4CA5">
        <w:rPr>
          <w:rFonts w:ascii="Times New Roman" w:hAnsi="Times New Roman" w:cs="Times New Roman"/>
          <w:sz w:val="22"/>
          <w:szCs w:val="22"/>
        </w:rPr>
        <w:t>Место составления _________________________________________________________</w:t>
      </w:r>
      <w:r w:rsidR="00756560" w:rsidRPr="00FB4CA5">
        <w:rPr>
          <w:rFonts w:ascii="Times New Roman" w:hAnsi="Times New Roman" w:cs="Times New Roman"/>
          <w:sz w:val="22"/>
          <w:szCs w:val="22"/>
        </w:rPr>
        <w:t>_</w:t>
      </w:r>
    </w:p>
    <w:p w14:paraId="14B168CC" w14:textId="77777777" w:rsidR="001720E8" w:rsidRPr="00756560" w:rsidRDefault="001720E8" w:rsidP="00C5015B">
      <w:pPr>
        <w:pStyle w:val="ConsPlusNonformat"/>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(адрес, здание, сооружение)</w:t>
      </w:r>
    </w:p>
    <w:p w14:paraId="750E0617"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Комиссия в составе:</w:t>
      </w:r>
    </w:p>
    <w:p w14:paraId="360C9219"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председатель ______________________________________________________________</w:t>
      </w:r>
      <w:r w:rsidR="00756560" w:rsidRPr="00FB4CA5">
        <w:rPr>
          <w:rFonts w:ascii="Times New Roman" w:hAnsi="Times New Roman" w:cs="Times New Roman"/>
          <w:sz w:val="22"/>
          <w:szCs w:val="22"/>
        </w:rPr>
        <w:t>_</w:t>
      </w:r>
    </w:p>
    <w:p w14:paraId="1B4D98BC" w14:textId="77777777" w:rsidR="001720E8" w:rsidRPr="00756560" w:rsidRDefault="001720E8" w:rsidP="00C5015B">
      <w:pPr>
        <w:pStyle w:val="ConsPlusNonformat"/>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(должность, фамилия, инициалы)</w:t>
      </w:r>
    </w:p>
    <w:p w14:paraId="0AE91B00" w14:textId="77777777" w:rsidR="001720E8" w:rsidRPr="00B9693C"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2"/>
          <w:szCs w:val="22"/>
        </w:rPr>
        <w:t>члены комиссии</w:t>
      </w:r>
      <w:r w:rsidRPr="00B9693C">
        <w:rPr>
          <w:rFonts w:ascii="Times New Roman" w:hAnsi="Times New Roman" w:cs="Times New Roman"/>
          <w:sz w:val="24"/>
          <w:szCs w:val="24"/>
        </w:rPr>
        <w:t>_____________________________________________________________</w:t>
      </w:r>
    </w:p>
    <w:p w14:paraId="2BBD730B" w14:textId="77777777" w:rsidR="001720E8" w:rsidRPr="00756560" w:rsidRDefault="001720E8" w:rsidP="00C5015B">
      <w:pPr>
        <w:pStyle w:val="ConsPlusNonformat"/>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(должность, фамилия, инициалы)</w:t>
      </w:r>
    </w:p>
    <w:p w14:paraId="1DF32EA3" w14:textId="77777777" w:rsidR="001720E8" w:rsidRPr="00B9693C" w:rsidRDefault="001720E8" w:rsidP="00C5015B">
      <w:pPr>
        <w:pStyle w:val="ConsPlusNonformat"/>
        <w:jc w:val="both"/>
        <w:rPr>
          <w:rFonts w:ascii="Times New Roman" w:hAnsi="Times New Roman" w:cs="Times New Roman"/>
          <w:sz w:val="24"/>
          <w:szCs w:val="24"/>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_____________________________________________________________</w:t>
      </w:r>
      <w:r w:rsidR="00756560">
        <w:rPr>
          <w:rFonts w:ascii="Times New Roman" w:hAnsi="Times New Roman" w:cs="Times New Roman"/>
          <w:sz w:val="16"/>
          <w:szCs w:val="16"/>
        </w:rPr>
        <w:t>______________________________</w:t>
      </w:r>
    </w:p>
    <w:p w14:paraId="1550DB30" w14:textId="77777777" w:rsidR="001720E8" w:rsidRPr="00756560" w:rsidRDefault="001720E8" w:rsidP="00C5015B">
      <w:pPr>
        <w:pStyle w:val="ConsPlusNonformat"/>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(должность, фамилия, инициалы)</w:t>
      </w:r>
    </w:p>
    <w:p w14:paraId="59F58E36" w14:textId="77777777" w:rsidR="00FB4CA5" w:rsidRDefault="001720E8"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____________________________________________________________,</w:t>
      </w:r>
    </w:p>
    <w:p w14:paraId="3C5D9C49" w14:textId="77777777" w:rsidR="001720E8" w:rsidRPr="00FB4CA5" w:rsidRDefault="001720E8" w:rsidP="00C5015B">
      <w:pPr>
        <w:pStyle w:val="ConsPlusNonformat"/>
        <w:jc w:val="both"/>
        <w:rPr>
          <w:rFonts w:ascii="Times New Roman" w:hAnsi="Times New Roman" w:cs="Times New Roman"/>
          <w:sz w:val="24"/>
          <w:szCs w:val="24"/>
        </w:rPr>
      </w:pPr>
      <w:r w:rsidRPr="00756560">
        <w:rPr>
          <w:rFonts w:ascii="Times New Roman" w:hAnsi="Times New Roman" w:cs="Times New Roman"/>
          <w:sz w:val="16"/>
          <w:szCs w:val="16"/>
        </w:rPr>
        <w:t xml:space="preserve">                           </w:t>
      </w:r>
      <w:r w:rsidR="00756560" w:rsidRP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(должность, фамилия, инициалы)</w:t>
      </w:r>
    </w:p>
    <w:p w14:paraId="6E418138"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 xml:space="preserve">назначенная распоряжением главы </w:t>
      </w:r>
      <w:r w:rsidR="00FB4CA5" w:rsidRPr="00FB4CA5">
        <w:rPr>
          <w:rFonts w:ascii="Times New Roman" w:hAnsi="Times New Roman" w:cs="Times New Roman"/>
          <w:sz w:val="22"/>
          <w:szCs w:val="22"/>
        </w:rPr>
        <w:t>Местной а</w:t>
      </w:r>
      <w:r w:rsidRPr="00FB4CA5">
        <w:rPr>
          <w:rFonts w:ascii="Times New Roman" w:hAnsi="Times New Roman" w:cs="Times New Roman"/>
          <w:sz w:val="22"/>
          <w:szCs w:val="22"/>
        </w:rPr>
        <w:t>дминистрации от "____" ___________ 20__ г.</w:t>
      </w:r>
    </w:p>
    <w:p w14:paraId="62074657"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N ___, произвела ____________________________________________ перечисленных</w:t>
      </w:r>
    </w:p>
    <w:p w14:paraId="4C226154" w14:textId="77777777" w:rsidR="001720E8" w:rsidRPr="00FB4CA5" w:rsidRDefault="001720E8" w:rsidP="00C5015B">
      <w:pPr>
        <w:pStyle w:val="ConsPlusNonformat"/>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FB4CA5">
        <w:rPr>
          <w:rFonts w:ascii="Times New Roman" w:hAnsi="Times New Roman" w:cs="Times New Roman"/>
          <w:sz w:val="24"/>
          <w:szCs w:val="24"/>
        </w:rPr>
        <w:t xml:space="preserve">                                 </w:t>
      </w:r>
      <w:r w:rsidRPr="00B9693C">
        <w:rPr>
          <w:rFonts w:ascii="Times New Roman" w:hAnsi="Times New Roman" w:cs="Times New Roman"/>
          <w:sz w:val="24"/>
          <w:szCs w:val="24"/>
        </w:rPr>
        <w:t xml:space="preserve"> </w:t>
      </w:r>
      <w:r w:rsidRPr="00FB4CA5">
        <w:rPr>
          <w:rFonts w:ascii="Times New Roman" w:hAnsi="Times New Roman" w:cs="Times New Roman"/>
          <w:sz w:val="16"/>
          <w:szCs w:val="16"/>
        </w:rPr>
        <w:t>(осмотр, прием, монтаж, наладку, испытания)</w:t>
      </w:r>
    </w:p>
    <w:p w14:paraId="5DFCB8AB"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ниже нефинансовых активов и установила факт наличия следующих дефектов</w:t>
      </w:r>
    </w:p>
    <w:p w14:paraId="43455A34"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(повреждений, неисправностей):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835"/>
        <w:gridCol w:w="3402"/>
      </w:tblGrid>
      <w:tr w:rsidR="001720E8" w:rsidRPr="00FB4CA5" w14:paraId="12C2BD20" w14:textId="77777777">
        <w:tc>
          <w:tcPr>
            <w:tcW w:w="2835" w:type="dxa"/>
          </w:tcPr>
          <w:p w14:paraId="56A24DD0"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szCs w:val="22"/>
              </w:rPr>
              <w:t>Наименование актива</w:t>
            </w:r>
          </w:p>
        </w:tc>
        <w:tc>
          <w:tcPr>
            <w:tcW w:w="2835" w:type="dxa"/>
          </w:tcPr>
          <w:p w14:paraId="2B9004FF"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szCs w:val="22"/>
              </w:rPr>
              <w:t>Перечень выявленных дефектов</w:t>
            </w:r>
          </w:p>
        </w:tc>
        <w:tc>
          <w:tcPr>
            <w:tcW w:w="3402" w:type="dxa"/>
          </w:tcPr>
          <w:p w14:paraId="4F1C7BB5"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szCs w:val="22"/>
              </w:rPr>
              <w:t>Перечень работ, необходимых для устранения дефектов</w:t>
            </w:r>
          </w:p>
        </w:tc>
      </w:tr>
      <w:tr w:rsidR="001720E8" w:rsidRPr="00FB4CA5" w14:paraId="7A3B9DE5" w14:textId="77777777">
        <w:tc>
          <w:tcPr>
            <w:tcW w:w="2835" w:type="dxa"/>
          </w:tcPr>
          <w:p w14:paraId="53DE3D74"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szCs w:val="22"/>
              </w:rPr>
              <w:t>1</w:t>
            </w:r>
          </w:p>
        </w:tc>
        <w:tc>
          <w:tcPr>
            <w:tcW w:w="2835" w:type="dxa"/>
          </w:tcPr>
          <w:p w14:paraId="0FE87A43"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szCs w:val="22"/>
              </w:rPr>
              <w:t>2</w:t>
            </w:r>
          </w:p>
        </w:tc>
        <w:tc>
          <w:tcPr>
            <w:tcW w:w="3402" w:type="dxa"/>
          </w:tcPr>
          <w:p w14:paraId="64A71E20"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szCs w:val="22"/>
              </w:rPr>
              <w:t>3</w:t>
            </w:r>
          </w:p>
        </w:tc>
      </w:tr>
      <w:tr w:rsidR="001720E8" w:rsidRPr="00FB4CA5" w14:paraId="10FD00A0" w14:textId="77777777">
        <w:tc>
          <w:tcPr>
            <w:tcW w:w="2835" w:type="dxa"/>
          </w:tcPr>
          <w:p w14:paraId="5C254616" w14:textId="77777777" w:rsidR="001720E8" w:rsidRPr="00FB4CA5" w:rsidRDefault="001720E8" w:rsidP="00C5015B">
            <w:pPr>
              <w:pStyle w:val="ConsPlusNormal"/>
              <w:rPr>
                <w:rFonts w:ascii="Times New Roman" w:hAnsi="Times New Roman" w:cs="Times New Roman"/>
                <w:szCs w:val="22"/>
              </w:rPr>
            </w:pPr>
          </w:p>
        </w:tc>
        <w:tc>
          <w:tcPr>
            <w:tcW w:w="2835" w:type="dxa"/>
          </w:tcPr>
          <w:p w14:paraId="1CFEA96A" w14:textId="77777777" w:rsidR="001720E8" w:rsidRPr="00FB4CA5" w:rsidRDefault="001720E8" w:rsidP="00C5015B">
            <w:pPr>
              <w:pStyle w:val="ConsPlusNormal"/>
              <w:rPr>
                <w:rFonts w:ascii="Times New Roman" w:hAnsi="Times New Roman" w:cs="Times New Roman"/>
                <w:szCs w:val="22"/>
              </w:rPr>
            </w:pPr>
          </w:p>
        </w:tc>
        <w:tc>
          <w:tcPr>
            <w:tcW w:w="3402" w:type="dxa"/>
          </w:tcPr>
          <w:p w14:paraId="70B5FECD" w14:textId="77777777" w:rsidR="001720E8" w:rsidRPr="00FB4CA5" w:rsidRDefault="001720E8" w:rsidP="00C5015B">
            <w:pPr>
              <w:pStyle w:val="ConsPlusNormal"/>
              <w:rPr>
                <w:rFonts w:ascii="Times New Roman" w:hAnsi="Times New Roman" w:cs="Times New Roman"/>
                <w:szCs w:val="22"/>
              </w:rPr>
            </w:pPr>
          </w:p>
        </w:tc>
      </w:tr>
    </w:tbl>
    <w:p w14:paraId="550DC13B" w14:textId="77777777" w:rsidR="00FB4CA5" w:rsidRPr="00FB4CA5" w:rsidRDefault="00FB4CA5" w:rsidP="00C5015B">
      <w:pPr>
        <w:pStyle w:val="ConsPlusNormal"/>
        <w:jc w:val="both"/>
        <w:rPr>
          <w:rFonts w:ascii="Times New Roman" w:hAnsi="Times New Roman" w:cs="Times New Roman"/>
          <w:szCs w:val="22"/>
        </w:rPr>
      </w:pPr>
    </w:p>
    <w:p w14:paraId="0BBADCBD" w14:textId="77777777" w:rsidR="00406323" w:rsidRPr="00FB4CA5" w:rsidRDefault="001720E8" w:rsidP="00C5015B">
      <w:pPr>
        <w:pStyle w:val="ConsPlusNormal"/>
        <w:jc w:val="both"/>
        <w:rPr>
          <w:rFonts w:ascii="Times New Roman" w:hAnsi="Times New Roman" w:cs="Times New Roman"/>
          <w:szCs w:val="22"/>
        </w:rPr>
      </w:pPr>
      <w:r w:rsidRPr="00FB4CA5">
        <w:rPr>
          <w:rFonts w:ascii="Times New Roman" w:hAnsi="Times New Roman" w:cs="Times New Roman"/>
          <w:szCs w:val="22"/>
        </w:rPr>
        <w:t xml:space="preserve">Заключение комиссии: </w:t>
      </w:r>
    </w:p>
    <w:p w14:paraId="1AB2EC25" w14:textId="77777777" w:rsidR="001720E8" w:rsidRPr="00FB4CA5" w:rsidRDefault="001720E8" w:rsidP="00C5015B">
      <w:pPr>
        <w:pStyle w:val="ConsPlusNormal"/>
        <w:jc w:val="both"/>
        <w:rPr>
          <w:rFonts w:ascii="Times New Roman" w:hAnsi="Times New Roman" w:cs="Times New Roman"/>
          <w:szCs w:val="22"/>
        </w:rPr>
      </w:pPr>
      <w:r w:rsidRPr="00FB4CA5">
        <w:rPr>
          <w:rFonts w:ascii="Times New Roman" w:hAnsi="Times New Roman" w:cs="Times New Roman"/>
          <w:szCs w:val="22"/>
        </w:rPr>
        <w:t>___________________________________________________________________</w:t>
      </w:r>
      <w:r w:rsidR="00FB4CA5">
        <w:rPr>
          <w:rFonts w:ascii="Times New Roman" w:hAnsi="Times New Roman" w:cs="Times New Roman"/>
          <w:szCs w:val="22"/>
        </w:rPr>
        <w:t>_______________</w:t>
      </w:r>
    </w:p>
    <w:p w14:paraId="5D1A04BB" w14:textId="77777777" w:rsidR="005B04B4" w:rsidRDefault="005B04B4" w:rsidP="00C5015B">
      <w:pPr>
        <w:pStyle w:val="ConsPlusNonformat"/>
        <w:jc w:val="both"/>
        <w:rPr>
          <w:rFonts w:ascii="Times New Roman" w:hAnsi="Times New Roman" w:cs="Times New Roman"/>
          <w:sz w:val="22"/>
          <w:szCs w:val="22"/>
        </w:rPr>
      </w:pPr>
    </w:p>
    <w:p w14:paraId="4A346A1A"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Подписи членов комиссии:</w:t>
      </w:r>
    </w:p>
    <w:p w14:paraId="57D73E10"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Председатель ________________/_____________________/_______________________</w:t>
      </w:r>
    </w:p>
    <w:p w14:paraId="7774C4C0" w14:textId="6A7F05A6" w:rsidR="001720E8" w:rsidRPr="00756560" w:rsidRDefault="001720E8" w:rsidP="00C5015B">
      <w:pPr>
        <w:pStyle w:val="ConsPlusNonformat"/>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14:paraId="55ACEAE4" w14:textId="77777777" w:rsidR="001720E8" w:rsidRPr="00756560" w:rsidRDefault="001720E8" w:rsidP="00C5015B">
      <w:pPr>
        <w:pStyle w:val="ConsPlusNonformat"/>
        <w:jc w:val="both"/>
        <w:rPr>
          <w:rFonts w:ascii="Times New Roman" w:hAnsi="Times New Roman" w:cs="Times New Roman"/>
          <w:sz w:val="16"/>
          <w:szCs w:val="16"/>
        </w:rPr>
      </w:pPr>
    </w:p>
    <w:p w14:paraId="65BC1174" w14:textId="77777777" w:rsidR="001720E8" w:rsidRPr="00B9693C"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2"/>
          <w:szCs w:val="22"/>
        </w:rPr>
        <w:t>Члены комиссии</w:t>
      </w:r>
      <w:r w:rsidRPr="00B9693C">
        <w:rPr>
          <w:rFonts w:ascii="Times New Roman" w:hAnsi="Times New Roman" w:cs="Times New Roman"/>
          <w:sz w:val="24"/>
          <w:szCs w:val="24"/>
        </w:rPr>
        <w:t>: ______________/______________________/_____________________</w:t>
      </w:r>
    </w:p>
    <w:p w14:paraId="7AF68D2B" w14:textId="26089CAE" w:rsidR="001720E8" w:rsidRPr="00756560" w:rsidRDefault="001720E8" w:rsidP="00C5015B">
      <w:pPr>
        <w:pStyle w:val="ConsPlusNonformat"/>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(расшифровка)</w:t>
      </w:r>
    </w:p>
    <w:p w14:paraId="5F929864" w14:textId="77777777" w:rsidR="001720E8" w:rsidRPr="00B9693C" w:rsidRDefault="001720E8" w:rsidP="00C5015B">
      <w:pPr>
        <w:pStyle w:val="ConsPlusNonformat"/>
        <w:jc w:val="both"/>
        <w:rPr>
          <w:rFonts w:ascii="Times New Roman" w:hAnsi="Times New Roman" w:cs="Times New Roman"/>
          <w:sz w:val="24"/>
          <w:szCs w:val="24"/>
        </w:rPr>
      </w:pPr>
    </w:p>
    <w:p w14:paraId="15ED1237" w14:textId="77777777" w:rsidR="001720E8" w:rsidRPr="00B9693C" w:rsidRDefault="001720E8"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______________/______________________/_____________________</w:t>
      </w:r>
    </w:p>
    <w:p w14:paraId="42E0924F" w14:textId="573BE857" w:rsidR="001720E8" w:rsidRPr="00756560" w:rsidRDefault="001720E8" w:rsidP="00C5015B">
      <w:pPr>
        <w:pStyle w:val="ConsPlusNonformat"/>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14:paraId="3C59C1BB" w14:textId="77777777" w:rsidR="001720E8" w:rsidRPr="00B9693C" w:rsidRDefault="001720E8" w:rsidP="00C5015B">
      <w:pPr>
        <w:pStyle w:val="ConsPlusNonformat"/>
        <w:jc w:val="both"/>
        <w:rPr>
          <w:rFonts w:ascii="Times New Roman" w:hAnsi="Times New Roman" w:cs="Times New Roman"/>
          <w:sz w:val="24"/>
          <w:szCs w:val="24"/>
        </w:rPr>
      </w:pPr>
    </w:p>
    <w:p w14:paraId="5A6A0563" w14:textId="77777777" w:rsidR="001720E8" w:rsidRPr="00B9693C" w:rsidRDefault="001720E8"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_______________/______________________/_____________________</w:t>
      </w:r>
    </w:p>
    <w:p w14:paraId="305D9ABB" w14:textId="304D2AC5" w:rsidR="001720E8" w:rsidRPr="00756560" w:rsidRDefault="001720E8" w:rsidP="00C5015B">
      <w:pPr>
        <w:pStyle w:val="ConsPlusNonformat"/>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14:paraId="1205C3C4" w14:textId="77777777" w:rsidR="001720E8" w:rsidRPr="00B9693C" w:rsidRDefault="001720E8" w:rsidP="00C5015B">
      <w:pPr>
        <w:pStyle w:val="ConsPlusNormal"/>
        <w:jc w:val="both"/>
        <w:rPr>
          <w:rFonts w:ascii="Times New Roman" w:hAnsi="Times New Roman" w:cs="Times New Roman"/>
          <w:sz w:val="24"/>
          <w:szCs w:val="24"/>
        </w:rPr>
      </w:pPr>
    </w:p>
    <w:p w14:paraId="0233E2CA" w14:textId="77777777" w:rsidR="001720E8" w:rsidRPr="00B9693C" w:rsidRDefault="001720E8" w:rsidP="00C5015B">
      <w:pPr>
        <w:pStyle w:val="ConsPlusNormal"/>
        <w:jc w:val="both"/>
        <w:rPr>
          <w:rFonts w:ascii="Times New Roman" w:hAnsi="Times New Roman" w:cs="Times New Roman"/>
          <w:sz w:val="24"/>
          <w:szCs w:val="24"/>
        </w:rPr>
      </w:pPr>
    </w:p>
    <w:p w14:paraId="318D815E" w14:textId="080BD2CC" w:rsidR="005B04B4" w:rsidRDefault="005B04B4" w:rsidP="00C5015B">
      <w:pPr>
        <w:pStyle w:val="ConsPlusNormal"/>
        <w:jc w:val="right"/>
        <w:outlineLvl w:val="1"/>
        <w:rPr>
          <w:rFonts w:ascii="Times New Roman" w:hAnsi="Times New Roman" w:cs="Times New Roman"/>
          <w:sz w:val="24"/>
          <w:szCs w:val="24"/>
        </w:rPr>
      </w:pPr>
    </w:p>
    <w:p w14:paraId="48A28266" w14:textId="77777777" w:rsidR="000F3649" w:rsidRDefault="000F3649" w:rsidP="00C5015B">
      <w:pPr>
        <w:pStyle w:val="ConsPlusNormal"/>
        <w:jc w:val="right"/>
        <w:outlineLvl w:val="1"/>
        <w:rPr>
          <w:rFonts w:ascii="Times New Roman" w:hAnsi="Times New Roman" w:cs="Times New Roman"/>
          <w:sz w:val="24"/>
          <w:szCs w:val="24"/>
        </w:rPr>
      </w:pPr>
    </w:p>
    <w:p w14:paraId="1325F393" w14:textId="473225A1" w:rsidR="001720E8" w:rsidRPr="009E1B00" w:rsidRDefault="009E1B00" w:rsidP="00C5015B">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720E8" w:rsidRPr="00B9693C">
        <w:rPr>
          <w:rFonts w:ascii="Times New Roman" w:hAnsi="Times New Roman" w:cs="Times New Roman"/>
          <w:sz w:val="24"/>
          <w:szCs w:val="24"/>
        </w:rPr>
        <w:t xml:space="preserve">Приложение N </w:t>
      </w:r>
      <w:r w:rsidR="00F66AC6">
        <w:rPr>
          <w:rFonts w:ascii="Times New Roman" w:hAnsi="Times New Roman" w:cs="Times New Roman"/>
          <w:sz w:val="24"/>
          <w:szCs w:val="24"/>
        </w:rPr>
        <w:t>4</w:t>
      </w:r>
    </w:p>
    <w:p w14:paraId="31FE1B21"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14:paraId="7C639AD3"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143788B1" w14:textId="77777777" w:rsidR="001720E8" w:rsidRPr="00B9693C" w:rsidRDefault="001720E8" w:rsidP="00C5015B">
      <w:pPr>
        <w:pStyle w:val="ConsPlusNormal"/>
        <w:jc w:val="both"/>
        <w:rPr>
          <w:rFonts w:ascii="Times New Roman" w:hAnsi="Times New Roman" w:cs="Times New Roman"/>
          <w:sz w:val="24"/>
          <w:szCs w:val="24"/>
        </w:rPr>
      </w:pPr>
    </w:p>
    <w:p w14:paraId="3183A17A" w14:textId="77777777" w:rsidR="001720E8" w:rsidRPr="00B9693C" w:rsidRDefault="001720E8" w:rsidP="00C5015B">
      <w:pPr>
        <w:pStyle w:val="ConsPlusNormal"/>
        <w:jc w:val="center"/>
        <w:rPr>
          <w:rFonts w:ascii="Times New Roman" w:hAnsi="Times New Roman" w:cs="Times New Roman"/>
          <w:sz w:val="24"/>
          <w:szCs w:val="24"/>
        </w:rPr>
      </w:pPr>
      <w:bookmarkStart w:id="35" w:name="P1097"/>
      <w:bookmarkEnd w:id="35"/>
      <w:r w:rsidRPr="00B9693C">
        <w:rPr>
          <w:rFonts w:ascii="Times New Roman" w:hAnsi="Times New Roman" w:cs="Times New Roman"/>
          <w:b/>
          <w:sz w:val="24"/>
          <w:szCs w:val="24"/>
        </w:rPr>
        <w:t>Порядок признания в учете событий после отчетной даты</w:t>
      </w:r>
    </w:p>
    <w:p w14:paraId="21D6A17C" w14:textId="77777777" w:rsidR="001720E8"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и порядок раскрытия информации об этих событиях</w:t>
      </w:r>
    </w:p>
    <w:p w14:paraId="41F69BAD" w14:textId="32A81EFC" w:rsidR="001720E8" w:rsidRDefault="001720E8" w:rsidP="00C5015B">
      <w:pPr>
        <w:pStyle w:val="ConsPlusNormal"/>
        <w:jc w:val="center"/>
        <w:rPr>
          <w:rFonts w:ascii="Times New Roman" w:hAnsi="Times New Roman" w:cs="Times New Roman"/>
          <w:b/>
          <w:sz w:val="24"/>
          <w:szCs w:val="24"/>
        </w:rPr>
      </w:pPr>
      <w:r w:rsidRPr="00B9693C">
        <w:rPr>
          <w:rFonts w:ascii="Times New Roman" w:hAnsi="Times New Roman" w:cs="Times New Roman"/>
          <w:b/>
          <w:sz w:val="24"/>
          <w:szCs w:val="24"/>
        </w:rPr>
        <w:t>в бюджетной отчетности</w:t>
      </w:r>
    </w:p>
    <w:p w14:paraId="76B97778" w14:textId="77777777" w:rsidR="006F4A8F" w:rsidRPr="00B9693C" w:rsidRDefault="006F4A8F" w:rsidP="00C5015B">
      <w:pPr>
        <w:pStyle w:val="ConsPlusNormal"/>
        <w:jc w:val="center"/>
        <w:rPr>
          <w:rFonts w:ascii="Times New Roman" w:hAnsi="Times New Roman" w:cs="Times New Roman"/>
          <w:sz w:val="24"/>
          <w:szCs w:val="24"/>
        </w:rPr>
      </w:pPr>
    </w:p>
    <w:p w14:paraId="330EA566" w14:textId="53EBFD44" w:rsidR="00DE542A"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14:paraId="6E3C5461"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1.1. Настоящий Порядок устанавливает правила отражения и признания в бюджетном учете, а также раскрытия в бюджетной отчетности событий после отчетной даты.</w:t>
      </w:r>
    </w:p>
    <w:p w14:paraId="035DF971" w14:textId="77777777" w:rsidR="00BF4CD8" w:rsidRDefault="00BF4CD8" w:rsidP="007424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1720E8" w:rsidRPr="00B9693C">
        <w:rPr>
          <w:rFonts w:ascii="Times New Roman" w:hAnsi="Times New Roman" w:cs="Times New Roman"/>
          <w:sz w:val="24"/>
          <w:szCs w:val="24"/>
        </w:rPr>
        <w:t>.2. Ответственным за принятие решения об отражении событий после отчетной даты в учете и отчетности Администрации является начальник отдела учета и отчетности.</w:t>
      </w:r>
    </w:p>
    <w:p w14:paraId="0BD048F2" w14:textId="0CC4510E" w:rsidR="001720E8" w:rsidRPr="00B9693C"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1.3.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14:paraId="5C5AD71F" w14:textId="77777777" w:rsidR="006F4A8F" w:rsidRDefault="006F4A8F" w:rsidP="00C5015B">
      <w:pPr>
        <w:pStyle w:val="ConsPlusNormal"/>
        <w:jc w:val="center"/>
        <w:outlineLvl w:val="2"/>
        <w:rPr>
          <w:rFonts w:ascii="Times New Roman" w:hAnsi="Times New Roman" w:cs="Times New Roman"/>
          <w:b/>
          <w:sz w:val="24"/>
          <w:szCs w:val="24"/>
        </w:rPr>
      </w:pPr>
    </w:p>
    <w:p w14:paraId="054E44D9" w14:textId="7F864039"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2. Понятие события после отчетной даты</w:t>
      </w:r>
    </w:p>
    <w:p w14:paraId="1553E667"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14:paraId="0FCE384C"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2.2. Датой подписания отчетности считается фактическая дата подписания в установленном порядке полного комплекта бюджетной отчетности.</w:t>
      </w:r>
    </w:p>
    <w:p w14:paraId="6B0A8AC1" w14:textId="0E79EBC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r w:rsidR="00BF4CD8">
        <w:rPr>
          <w:rFonts w:ascii="Times New Roman" w:hAnsi="Times New Roman" w:cs="Times New Roman"/>
          <w:sz w:val="24"/>
          <w:szCs w:val="24"/>
        </w:rPr>
        <w:t xml:space="preserve"> </w:t>
      </w:r>
      <w:r w:rsidRPr="00B9693C">
        <w:rPr>
          <w:rFonts w:ascii="Times New Roman" w:hAnsi="Times New Roman" w:cs="Times New Roman"/>
          <w:sz w:val="24"/>
          <w:szCs w:val="24"/>
        </w:rPr>
        <w:t>Существенность события после отчетной даты Администрация определяет самостоятельно исходя из установленных требований к отчетности.</w:t>
      </w:r>
    </w:p>
    <w:p w14:paraId="7EA231A2"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2.4. К событиям после отчетной даты относятся:</w:t>
      </w:r>
    </w:p>
    <w:p w14:paraId="1EC5A6EF"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события, подтверждающие условия, существовавшие на отчетную дату;</w:t>
      </w:r>
    </w:p>
    <w:p w14:paraId="6FB11D31" w14:textId="69DA7271" w:rsidR="001720E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события, свидетельствующие об условиях, возникших после отчетной даты.</w:t>
      </w:r>
    </w:p>
    <w:p w14:paraId="2AD8B781" w14:textId="77777777" w:rsidR="009E1B00" w:rsidRPr="00B9693C" w:rsidRDefault="009E1B00" w:rsidP="00C5015B">
      <w:pPr>
        <w:pStyle w:val="ConsPlusNormal"/>
        <w:jc w:val="both"/>
        <w:rPr>
          <w:rFonts w:ascii="Times New Roman" w:hAnsi="Times New Roman" w:cs="Times New Roman"/>
          <w:sz w:val="24"/>
          <w:szCs w:val="24"/>
        </w:rPr>
      </w:pPr>
    </w:p>
    <w:p w14:paraId="78B9C56D" w14:textId="77777777"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3. Отражение, признание событий после отчетной даты</w:t>
      </w:r>
    </w:p>
    <w:p w14:paraId="3A6D9BD7" w14:textId="3EAA51B2" w:rsidR="001720E8"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в учете и раскрытие в отчетности</w:t>
      </w:r>
    </w:p>
    <w:p w14:paraId="7E8D993D"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Администрации.</w:t>
      </w:r>
    </w:p>
    <w:p w14:paraId="01180320"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14:paraId="7B5B9930"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по счетам бюджетного учета записи формируются на конец отчетного периода;</w:t>
      </w:r>
    </w:p>
    <w:p w14:paraId="75D9DAEB"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отчетность за отчетный период формируется с учетом уточненных данных бюджетного учета;</w:t>
      </w:r>
    </w:p>
    <w:p w14:paraId="70CF5CDF"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14:paraId="6C7C4C7A"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3.3. Событие, которое свидетельствует об условиях хозяйственной деятельности, возникших после отчетной даты, отражается в следующем порядке:</w:t>
      </w:r>
    </w:p>
    <w:p w14:paraId="67DCB7CD"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по счетам бюджетного учета записи формируются в общем порядке в периоде, следующем за отчетным;</w:t>
      </w:r>
    </w:p>
    <w:p w14:paraId="0A02B266"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числовые данные отчетности не корректируются в связи с событием;</w:t>
      </w:r>
    </w:p>
    <w:p w14:paraId="2F899E44" w14:textId="7B9E080F" w:rsidR="00DE542A"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r w:rsidR="006F4A8F">
        <w:rPr>
          <w:rFonts w:ascii="Times New Roman" w:hAnsi="Times New Roman" w:cs="Times New Roman"/>
          <w:sz w:val="24"/>
          <w:szCs w:val="24"/>
        </w:rPr>
        <w:t>.</w:t>
      </w:r>
    </w:p>
    <w:p w14:paraId="78A83429" w14:textId="77777777" w:rsidR="006F4A8F" w:rsidRPr="00B9693C" w:rsidRDefault="006F4A8F" w:rsidP="00C5015B">
      <w:pPr>
        <w:pStyle w:val="ConsPlusNormal"/>
        <w:jc w:val="both"/>
        <w:rPr>
          <w:rFonts w:ascii="Times New Roman" w:hAnsi="Times New Roman" w:cs="Times New Roman"/>
          <w:sz w:val="24"/>
          <w:szCs w:val="24"/>
        </w:rPr>
      </w:pPr>
    </w:p>
    <w:p w14:paraId="4E07D18B" w14:textId="77777777"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4. Перечень фактов хозяйственной жизни,</w:t>
      </w:r>
    </w:p>
    <w:p w14:paraId="29737B6A" w14:textId="4E526880" w:rsidR="00DE542A"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которые признаются событиями после отчетной даты</w:t>
      </w:r>
    </w:p>
    <w:p w14:paraId="52D4CCE8"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4.1. Событиями после отчетной даты, которые подтверждают существовавшие на отчетную дату условия хозяйственной деятельности, являются:</w:t>
      </w:r>
    </w:p>
    <w:p w14:paraId="7500E96C"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14:paraId="1B0AEFA8"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завершение после отчетной даты судебного производства, в результате которого подтверждается наличие на эту дату актива и (или) обязательства;</w:t>
      </w:r>
    </w:p>
    <w:p w14:paraId="54BEBDC2"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14:paraId="43E6D67C"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14:paraId="5FFD4D23"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1E5AA57D"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обнаружение ошибки в данных бюджетного учета за отчетный период до даты подписания отчетности;</w:t>
      </w:r>
    </w:p>
    <w:p w14:paraId="4DE58F51"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другие события, соответствующие признакам события, подтверждающего условия, существовавшие на отчетную дату.</w:t>
      </w:r>
    </w:p>
    <w:p w14:paraId="2EF7C82A"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4.2. Событиями после отчетной даты, которые свидетельствуют о возникших после отчетной даты условиях хозяйственной деятельности, являются:</w:t>
      </w:r>
    </w:p>
    <w:p w14:paraId="0ECA2FE7"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изменение после отчетной даты кадастровых оценок нефинансовых активов;</w:t>
      </w:r>
    </w:p>
    <w:p w14:paraId="172F1ABA"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принятие решения о реорганизации субъекта учета, о котором не было известно по состоянию на отчетную дату;</w:t>
      </w:r>
    </w:p>
    <w:p w14:paraId="70D45AAA"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существенное поступление или выбытие активов;</w:t>
      </w:r>
    </w:p>
    <w:p w14:paraId="6D3F42D7"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уничтожены или значительно повреждены активы;</w:t>
      </w:r>
    </w:p>
    <w:p w14:paraId="538295DE"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14:paraId="37458076"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14:paraId="6B76A001" w14:textId="77777777" w:rsidR="00BF4CD8"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начало судебного производства, связанного исключительно с событиями, произошедшими после отчетной даты;</w:t>
      </w:r>
    </w:p>
    <w:p w14:paraId="59FE34A9" w14:textId="2E64C8C3" w:rsidR="001720E8" w:rsidRPr="00B9693C" w:rsidRDefault="001720E8" w:rsidP="00742459">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другие события, свидетельствующие об условиях, возникших после отчетной даты.</w:t>
      </w:r>
    </w:p>
    <w:p w14:paraId="08372013" w14:textId="77777777" w:rsidR="001720E8" w:rsidRPr="00B9693C" w:rsidRDefault="001720E8" w:rsidP="00742459">
      <w:pPr>
        <w:pStyle w:val="ConsPlusNormal"/>
        <w:ind w:firstLine="567"/>
        <w:jc w:val="both"/>
        <w:rPr>
          <w:rFonts w:ascii="Times New Roman" w:hAnsi="Times New Roman" w:cs="Times New Roman"/>
          <w:sz w:val="24"/>
          <w:szCs w:val="24"/>
        </w:rPr>
      </w:pPr>
    </w:p>
    <w:p w14:paraId="45D622DD" w14:textId="77777777" w:rsidR="001720E8" w:rsidRPr="00B9693C" w:rsidRDefault="001720E8" w:rsidP="00742459">
      <w:pPr>
        <w:pStyle w:val="ConsPlusNormal"/>
        <w:ind w:firstLine="567"/>
        <w:jc w:val="both"/>
        <w:rPr>
          <w:rFonts w:ascii="Times New Roman" w:hAnsi="Times New Roman" w:cs="Times New Roman"/>
          <w:sz w:val="24"/>
          <w:szCs w:val="24"/>
        </w:rPr>
      </w:pPr>
    </w:p>
    <w:p w14:paraId="43044756" w14:textId="77777777" w:rsidR="001720E8" w:rsidRPr="00B9693C" w:rsidRDefault="001720E8" w:rsidP="00742459">
      <w:pPr>
        <w:pStyle w:val="ConsPlusNormal"/>
        <w:ind w:firstLine="567"/>
        <w:jc w:val="both"/>
        <w:rPr>
          <w:rFonts w:ascii="Times New Roman" w:hAnsi="Times New Roman" w:cs="Times New Roman"/>
          <w:sz w:val="24"/>
          <w:szCs w:val="24"/>
        </w:rPr>
      </w:pPr>
    </w:p>
    <w:p w14:paraId="163179EC" w14:textId="77777777" w:rsidR="001720E8" w:rsidRDefault="001720E8" w:rsidP="00C5015B">
      <w:pPr>
        <w:pStyle w:val="ConsPlusNormal"/>
        <w:jc w:val="both"/>
        <w:rPr>
          <w:rFonts w:ascii="Times New Roman" w:hAnsi="Times New Roman" w:cs="Times New Roman"/>
          <w:sz w:val="24"/>
          <w:szCs w:val="24"/>
        </w:rPr>
      </w:pPr>
    </w:p>
    <w:p w14:paraId="031F17BF" w14:textId="77777777" w:rsidR="002709D0" w:rsidRDefault="002709D0" w:rsidP="00C5015B">
      <w:pPr>
        <w:pStyle w:val="ConsPlusNormal"/>
        <w:jc w:val="both"/>
        <w:rPr>
          <w:rFonts w:ascii="Times New Roman" w:hAnsi="Times New Roman" w:cs="Times New Roman"/>
          <w:sz w:val="24"/>
          <w:szCs w:val="24"/>
        </w:rPr>
      </w:pPr>
    </w:p>
    <w:p w14:paraId="5ADEB907" w14:textId="77777777" w:rsidR="002709D0" w:rsidRDefault="002709D0" w:rsidP="00C5015B">
      <w:pPr>
        <w:pStyle w:val="ConsPlusNormal"/>
        <w:jc w:val="both"/>
        <w:rPr>
          <w:rFonts w:ascii="Times New Roman" w:hAnsi="Times New Roman" w:cs="Times New Roman"/>
          <w:sz w:val="24"/>
          <w:szCs w:val="24"/>
        </w:rPr>
      </w:pPr>
    </w:p>
    <w:p w14:paraId="0E39DBFA" w14:textId="1D7155EE" w:rsidR="005B04B4" w:rsidRDefault="005B04B4" w:rsidP="00C5015B">
      <w:pPr>
        <w:pStyle w:val="ConsPlusNormal"/>
        <w:jc w:val="right"/>
        <w:outlineLvl w:val="1"/>
        <w:rPr>
          <w:rFonts w:ascii="Times New Roman" w:hAnsi="Times New Roman" w:cs="Times New Roman"/>
          <w:sz w:val="24"/>
          <w:szCs w:val="24"/>
        </w:rPr>
      </w:pPr>
    </w:p>
    <w:p w14:paraId="2DB024F2" w14:textId="67E60DE4" w:rsidR="000F3649" w:rsidRDefault="000F3649" w:rsidP="00C5015B">
      <w:pPr>
        <w:pStyle w:val="ConsPlusNormal"/>
        <w:jc w:val="right"/>
        <w:outlineLvl w:val="1"/>
        <w:rPr>
          <w:rFonts w:ascii="Times New Roman" w:hAnsi="Times New Roman" w:cs="Times New Roman"/>
          <w:sz w:val="24"/>
          <w:szCs w:val="24"/>
        </w:rPr>
      </w:pPr>
    </w:p>
    <w:p w14:paraId="7FAFCD8C" w14:textId="77777777" w:rsidR="006F4A8F" w:rsidRDefault="006F4A8F" w:rsidP="00C5015B">
      <w:pPr>
        <w:pStyle w:val="ConsPlusNormal"/>
        <w:jc w:val="right"/>
        <w:outlineLvl w:val="1"/>
        <w:rPr>
          <w:rFonts w:ascii="Times New Roman" w:hAnsi="Times New Roman" w:cs="Times New Roman"/>
          <w:sz w:val="24"/>
          <w:szCs w:val="24"/>
        </w:rPr>
      </w:pPr>
    </w:p>
    <w:p w14:paraId="07DCDC94" w14:textId="3F06DA81" w:rsidR="000F3649" w:rsidRDefault="000F3649" w:rsidP="00C5015B">
      <w:pPr>
        <w:pStyle w:val="ConsPlusNormal"/>
        <w:jc w:val="right"/>
        <w:outlineLvl w:val="1"/>
        <w:rPr>
          <w:rFonts w:ascii="Times New Roman" w:hAnsi="Times New Roman" w:cs="Times New Roman"/>
          <w:sz w:val="24"/>
          <w:szCs w:val="24"/>
        </w:rPr>
      </w:pPr>
    </w:p>
    <w:p w14:paraId="5CB8C8F4" w14:textId="77777777" w:rsidR="001720E8" w:rsidRPr="00B9693C" w:rsidRDefault="001720E8" w:rsidP="00C5015B">
      <w:pPr>
        <w:pStyle w:val="ConsPlusNormal"/>
        <w:jc w:val="right"/>
        <w:outlineLvl w:val="1"/>
        <w:rPr>
          <w:rFonts w:ascii="Times New Roman" w:hAnsi="Times New Roman" w:cs="Times New Roman"/>
          <w:sz w:val="24"/>
          <w:szCs w:val="24"/>
        </w:rPr>
      </w:pPr>
      <w:r w:rsidRPr="00B9693C">
        <w:rPr>
          <w:rFonts w:ascii="Times New Roman" w:hAnsi="Times New Roman" w:cs="Times New Roman"/>
          <w:sz w:val="24"/>
          <w:szCs w:val="24"/>
        </w:rPr>
        <w:t xml:space="preserve">Приложение N </w:t>
      </w:r>
      <w:r w:rsidR="00F66AC6">
        <w:rPr>
          <w:rFonts w:ascii="Times New Roman" w:hAnsi="Times New Roman" w:cs="Times New Roman"/>
          <w:sz w:val="24"/>
          <w:szCs w:val="24"/>
        </w:rPr>
        <w:t>5</w:t>
      </w:r>
    </w:p>
    <w:p w14:paraId="38022F41"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14:paraId="46DB98B2"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717DB476" w14:textId="77777777" w:rsidR="001720E8" w:rsidRPr="00B9693C" w:rsidRDefault="001720E8" w:rsidP="00C5015B">
      <w:pPr>
        <w:pStyle w:val="ConsPlusNormal"/>
        <w:jc w:val="both"/>
        <w:rPr>
          <w:rFonts w:ascii="Times New Roman" w:hAnsi="Times New Roman" w:cs="Times New Roman"/>
          <w:sz w:val="24"/>
          <w:szCs w:val="24"/>
        </w:rPr>
      </w:pPr>
    </w:p>
    <w:p w14:paraId="7E80FDDC" w14:textId="77777777" w:rsidR="001720E8" w:rsidRPr="00B9693C" w:rsidRDefault="001720E8" w:rsidP="00C5015B">
      <w:pPr>
        <w:pStyle w:val="ConsPlusNormal"/>
        <w:jc w:val="center"/>
        <w:rPr>
          <w:rFonts w:ascii="Times New Roman" w:hAnsi="Times New Roman" w:cs="Times New Roman"/>
          <w:sz w:val="24"/>
          <w:szCs w:val="24"/>
        </w:rPr>
      </w:pPr>
      <w:bookmarkStart w:id="36" w:name="P1159"/>
      <w:bookmarkEnd w:id="36"/>
      <w:r w:rsidRPr="00B9693C">
        <w:rPr>
          <w:rFonts w:ascii="Times New Roman" w:hAnsi="Times New Roman" w:cs="Times New Roman"/>
          <w:b/>
          <w:sz w:val="24"/>
          <w:szCs w:val="24"/>
        </w:rPr>
        <w:t>Порядок формирования и использования</w:t>
      </w:r>
    </w:p>
    <w:p w14:paraId="20D7C107" w14:textId="33F2B2AB" w:rsidR="001720E8" w:rsidRDefault="001720E8" w:rsidP="00C5015B">
      <w:pPr>
        <w:pStyle w:val="ConsPlusNormal"/>
        <w:jc w:val="center"/>
        <w:rPr>
          <w:rFonts w:ascii="Times New Roman" w:hAnsi="Times New Roman" w:cs="Times New Roman"/>
          <w:b/>
          <w:sz w:val="24"/>
          <w:szCs w:val="24"/>
        </w:rPr>
      </w:pPr>
      <w:r w:rsidRPr="00B9693C">
        <w:rPr>
          <w:rFonts w:ascii="Times New Roman" w:hAnsi="Times New Roman" w:cs="Times New Roman"/>
          <w:b/>
          <w:sz w:val="24"/>
          <w:szCs w:val="24"/>
        </w:rPr>
        <w:t>резервов предстоящих расходов</w:t>
      </w:r>
    </w:p>
    <w:p w14:paraId="00BD2251" w14:textId="77777777" w:rsidR="006F4A8F" w:rsidRPr="00B9693C" w:rsidRDefault="006F4A8F" w:rsidP="00C5015B">
      <w:pPr>
        <w:pStyle w:val="ConsPlusNormal"/>
        <w:jc w:val="center"/>
        <w:rPr>
          <w:rFonts w:ascii="Times New Roman" w:hAnsi="Times New Roman" w:cs="Times New Roman"/>
          <w:sz w:val="24"/>
          <w:szCs w:val="24"/>
        </w:rPr>
      </w:pPr>
    </w:p>
    <w:p w14:paraId="1014E171" w14:textId="77777777"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14:paraId="14FAACB6" w14:textId="77777777" w:rsidR="00133BC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1.1. В учете формиру</w:t>
      </w:r>
      <w:r w:rsidR="00FE1F4C">
        <w:rPr>
          <w:rFonts w:ascii="Times New Roman" w:hAnsi="Times New Roman" w:cs="Times New Roman"/>
          <w:sz w:val="24"/>
          <w:szCs w:val="24"/>
        </w:rPr>
        <w:t>ет</w:t>
      </w:r>
      <w:r w:rsidRPr="00B9693C">
        <w:rPr>
          <w:rFonts w:ascii="Times New Roman" w:hAnsi="Times New Roman" w:cs="Times New Roman"/>
          <w:sz w:val="24"/>
          <w:szCs w:val="24"/>
        </w:rPr>
        <w:t>ся:</w:t>
      </w:r>
    </w:p>
    <w:p w14:paraId="05449004" w14:textId="010F27FE" w:rsidR="00133BC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резерв для оплаты отпусков за фактически отработанное время и компенсаций за неиспользованный отпуск работникам, включая платежи по страховым взносам с указанных сумм (далее - Резерв для оплаты отпусков);</w:t>
      </w:r>
    </w:p>
    <w:p w14:paraId="3D7DF1BF" w14:textId="1ED27F5C" w:rsidR="0032071F" w:rsidRDefault="0032071F" w:rsidP="003953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резерв для выплаты пенсии, доплаты к пенсии бывшим работникам.</w:t>
      </w:r>
    </w:p>
    <w:p w14:paraId="237F7354" w14:textId="77777777" w:rsidR="00133BCF" w:rsidRDefault="00133BCF" w:rsidP="003953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1720E8" w:rsidRPr="00B9693C">
        <w:rPr>
          <w:rFonts w:ascii="Times New Roman" w:hAnsi="Times New Roman" w:cs="Times New Roman"/>
          <w:sz w:val="24"/>
          <w:szCs w:val="24"/>
        </w:rPr>
        <w:t xml:space="preserve">.2. </w:t>
      </w:r>
      <w:r w:rsidR="00FE1F4C">
        <w:rPr>
          <w:rFonts w:ascii="Times New Roman" w:hAnsi="Times New Roman" w:cs="Times New Roman"/>
          <w:sz w:val="24"/>
          <w:szCs w:val="24"/>
        </w:rPr>
        <w:t>Рез</w:t>
      </w:r>
      <w:r w:rsidR="001720E8" w:rsidRPr="00B9693C">
        <w:rPr>
          <w:rFonts w:ascii="Times New Roman" w:hAnsi="Times New Roman" w:cs="Times New Roman"/>
          <w:sz w:val="24"/>
          <w:szCs w:val="24"/>
        </w:rPr>
        <w:t>ерв используется только на покрытие тех расходов, в отношении которых он был создан.</w:t>
      </w:r>
    </w:p>
    <w:p w14:paraId="2DC5B4D8" w14:textId="77777777" w:rsidR="00133BC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14:paraId="5ED1F6D8" w14:textId="72DA3FE2" w:rsidR="001720E8"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14:paraId="39D1C5BA" w14:textId="77777777" w:rsidR="006F4A8F" w:rsidRPr="00B9693C" w:rsidRDefault="006F4A8F" w:rsidP="00C5015B">
      <w:pPr>
        <w:pStyle w:val="ConsPlusNormal"/>
        <w:jc w:val="both"/>
        <w:rPr>
          <w:rFonts w:ascii="Times New Roman" w:hAnsi="Times New Roman" w:cs="Times New Roman"/>
          <w:sz w:val="24"/>
          <w:szCs w:val="24"/>
        </w:rPr>
      </w:pPr>
    </w:p>
    <w:p w14:paraId="34CBF2A4" w14:textId="14B78622"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2. Резерв для оплаты отпусков</w:t>
      </w:r>
    </w:p>
    <w:p w14:paraId="68C1451F" w14:textId="77777777" w:rsidR="00133BC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2.1. Для расчета Резерва для оплаты отпусков осуществляется оценка обязательств по состоянию на конец </w:t>
      </w:r>
      <w:r w:rsidR="00FE1F4C">
        <w:rPr>
          <w:rFonts w:ascii="Times New Roman" w:hAnsi="Times New Roman" w:cs="Times New Roman"/>
          <w:sz w:val="24"/>
          <w:szCs w:val="24"/>
        </w:rPr>
        <w:t>года</w:t>
      </w:r>
      <w:r w:rsidRPr="00B9693C">
        <w:rPr>
          <w:rFonts w:ascii="Times New Roman" w:hAnsi="Times New Roman" w:cs="Times New Roman"/>
          <w:sz w:val="24"/>
          <w:szCs w:val="24"/>
        </w:rPr>
        <w:t>.</w:t>
      </w:r>
    </w:p>
    <w:p w14:paraId="3A9C6FB9" w14:textId="1D26CAA0" w:rsidR="00133BC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2.2. Оценочное обязательство на оплату отпусков определяется еже</w:t>
      </w:r>
      <w:r w:rsidR="00FE1F4C">
        <w:rPr>
          <w:rFonts w:ascii="Times New Roman" w:hAnsi="Times New Roman" w:cs="Times New Roman"/>
          <w:sz w:val="24"/>
          <w:szCs w:val="24"/>
        </w:rPr>
        <w:t>год</w:t>
      </w:r>
      <w:r w:rsidRPr="00B9693C">
        <w:rPr>
          <w:rFonts w:ascii="Times New Roman" w:hAnsi="Times New Roman" w:cs="Times New Roman"/>
          <w:sz w:val="24"/>
          <w:szCs w:val="24"/>
        </w:rPr>
        <w:t>но</w:t>
      </w:r>
      <w:r w:rsidR="00FE1F4C">
        <w:rPr>
          <w:rFonts w:ascii="Times New Roman" w:hAnsi="Times New Roman" w:cs="Times New Roman"/>
          <w:sz w:val="24"/>
          <w:szCs w:val="24"/>
        </w:rPr>
        <w:t xml:space="preserve"> по состоянию на последний день года,</w:t>
      </w:r>
      <w:r w:rsidRPr="00B9693C">
        <w:rPr>
          <w:rFonts w:ascii="Times New Roman" w:hAnsi="Times New Roman" w:cs="Times New Roman"/>
          <w:sz w:val="24"/>
          <w:szCs w:val="24"/>
        </w:rPr>
        <w:t xml:space="preserve"> исходя из дней неиспользованного отпуска по всем сотрудникам </w:t>
      </w:r>
      <w:r w:rsidR="00FE1F4C">
        <w:rPr>
          <w:rFonts w:ascii="Times New Roman" w:hAnsi="Times New Roman" w:cs="Times New Roman"/>
          <w:sz w:val="24"/>
          <w:szCs w:val="24"/>
        </w:rPr>
        <w:t>а</w:t>
      </w:r>
      <w:r w:rsidRPr="00B9693C">
        <w:rPr>
          <w:rFonts w:ascii="Times New Roman" w:hAnsi="Times New Roman" w:cs="Times New Roman"/>
          <w:sz w:val="24"/>
          <w:szCs w:val="24"/>
        </w:rPr>
        <w:t>дминистрации.</w:t>
      </w:r>
      <w:r w:rsidR="00133BCF">
        <w:rPr>
          <w:rFonts w:ascii="Times New Roman" w:hAnsi="Times New Roman" w:cs="Times New Roman"/>
          <w:sz w:val="24"/>
          <w:szCs w:val="24"/>
        </w:rPr>
        <w:t xml:space="preserve"> </w:t>
      </w:r>
      <w:r w:rsidRPr="00B9693C">
        <w:rPr>
          <w:rFonts w:ascii="Times New Roman" w:hAnsi="Times New Roman" w:cs="Times New Roman"/>
          <w:sz w:val="24"/>
          <w:szCs w:val="24"/>
        </w:rPr>
        <w:t>В</w:t>
      </w:r>
      <w:r w:rsidR="00133BCF">
        <w:rPr>
          <w:rFonts w:ascii="Times New Roman" w:hAnsi="Times New Roman" w:cs="Times New Roman"/>
          <w:sz w:val="24"/>
          <w:szCs w:val="24"/>
        </w:rPr>
        <w:t xml:space="preserve"> </w:t>
      </w:r>
      <w:r w:rsidRPr="00B9693C">
        <w:rPr>
          <w:rFonts w:ascii="Times New Roman" w:hAnsi="Times New Roman" w:cs="Times New Roman"/>
          <w:sz w:val="24"/>
          <w:szCs w:val="24"/>
        </w:rPr>
        <w:t xml:space="preserve">число неиспользованных дней отпуска включаются только те дни, право на которые работники уже заработали и не использовали на конец </w:t>
      </w:r>
      <w:r w:rsidR="00FE1F4C">
        <w:rPr>
          <w:rFonts w:ascii="Times New Roman" w:hAnsi="Times New Roman" w:cs="Times New Roman"/>
          <w:sz w:val="24"/>
          <w:szCs w:val="24"/>
        </w:rPr>
        <w:t>год</w:t>
      </w:r>
      <w:r w:rsidRPr="00B9693C">
        <w:rPr>
          <w:rFonts w:ascii="Times New Roman" w:hAnsi="Times New Roman" w:cs="Times New Roman"/>
          <w:sz w:val="24"/>
          <w:szCs w:val="24"/>
        </w:rPr>
        <w:t>а.</w:t>
      </w:r>
    </w:p>
    <w:p w14:paraId="7154F564" w14:textId="77777777" w:rsidR="00133BC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3</w:t>
      </w:r>
      <w:r w:rsidRPr="00B9693C">
        <w:rPr>
          <w:rFonts w:ascii="Times New Roman" w:hAnsi="Times New Roman" w:cs="Times New Roman"/>
          <w:sz w:val="24"/>
          <w:szCs w:val="24"/>
        </w:rPr>
        <w:t>. Резерв для оплаты отпусков состоит из определяемых отдельно обязательств:</w:t>
      </w:r>
    </w:p>
    <w:p w14:paraId="0E06A053" w14:textId="77777777" w:rsidR="00133BC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на оплату отпусков работникам;</w:t>
      </w:r>
    </w:p>
    <w:p w14:paraId="7E5D31DE" w14:textId="77777777" w:rsidR="00133BC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на уплату страховых взносов.</w:t>
      </w:r>
    </w:p>
    <w:p w14:paraId="6B31033D" w14:textId="73E39F25"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4</w:t>
      </w:r>
      <w:r w:rsidRPr="00B9693C">
        <w:rPr>
          <w:rFonts w:ascii="Times New Roman" w:hAnsi="Times New Roman" w:cs="Times New Roman"/>
          <w:sz w:val="24"/>
          <w:szCs w:val="24"/>
        </w:rPr>
        <w:t xml:space="preserve">. Расчет оценки обязательства на оплату отпусков производится по </w:t>
      </w:r>
      <w:r w:rsidR="00FE1F4C">
        <w:rPr>
          <w:rFonts w:ascii="Times New Roman" w:hAnsi="Times New Roman" w:cs="Times New Roman"/>
          <w:sz w:val="24"/>
          <w:szCs w:val="24"/>
        </w:rPr>
        <w:t>а</w:t>
      </w:r>
      <w:r w:rsidRPr="00B9693C">
        <w:rPr>
          <w:rFonts w:ascii="Times New Roman" w:hAnsi="Times New Roman" w:cs="Times New Roman"/>
          <w:sz w:val="24"/>
          <w:szCs w:val="24"/>
        </w:rPr>
        <w:t>дминистрации в целом по формуле:</w:t>
      </w:r>
    </w:p>
    <w:p w14:paraId="0270D271" w14:textId="295149CE" w:rsidR="001720E8" w:rsidRPr="00B9693C" w:rsidRDefault="00271DE2" w:rsidP="003953E5">
      <w:pPr>
        <w:pStyle w:val="ConsPlusNormal"/>
        <w:ind w:firstLine="567"/>
        <w:jc w:val="both"/>
        <w:rPr>
          <w:rFonts w:ascii="Times New Roman" w:hAnsi="Times New Roman" w:cs="Times New Roman"/>
          <w:sz w:val="24"/>
          <w:szCs w:val="24"/>
        </w:rPr>
      </w:pPr>
      <w:r>
        <w:rPr>
          <w:rFonts w:ascii="Times New Roman" w:hAnsi="Times New Roman" w:cs="Times New Roman"/>
          <w:position w:val="-11"/>
          <w:sz w:val="24"/>
          <w:szCs w:val="24"/>
        </w:rPr>
        <w:pict w14:anchorId="3C5743D5">
          <v:shape id="_x0000_i1025" style="width:293.25pt;height:22.5pt" coordsize="" o:spt="100" adj="0,,0" path="" filled="f" stroked="f">
            <v:stroke joinstyle="miter"/>
            <v:imagedata r:id="rId193" o:title="base_32870_89863_32768"/>
            <v:formulas/>
            <v:path o:connecttype="segments"/>
          </v:shape>
        </w:pict>
      </w:r>
    </w:p>
    <w:p w14:paraId="3D45EAE1" w14:textId="419D0A02" w:rsidR="001720E8" w:rsidRPr="00E46072" w:rsidRDefault="00133BCF" w:rsidP="003953E5">
      <w:pPr>
        <w:pStyle w:val="ConsPlusNormal"/>
        <w:jc w:val="both"/>
        <w:rPr>
          <w:rFonts w:ascii="Times New Roman" w:hAnsi="Times New Roman" w:cs="Times New Roman"/>
          <w:sz w:val="20"/>
        </w:rPr>
      </w:pPr>
      <w:r>
        <w:rPr>
          <w:rFonts w:ascii="Times New Roman" w:hAnsi="Times New Roman" w:cs="Times New Roman"/>
          <w:sz w:val="24"/>
          <w:szCs w:val="24"/>
        </w:rPr>
        <w:t>где</w:t>
      </w:r>
      <w:r w:rsidR="001720E8" w:rsidRPr="00B9693C">
        <w:rPr>
          <w:rFonts w:ascii="Times New Roman" w:hAnsi="Times New Roman" w:cs="Times New Roman"/>
          <w:sz w:val="24"/>
          <w:szCs w:val="24"/>
        </w:rPr>
        <w:t xml:space="preserve"> </w:t>
      </w:r>
      <w:proofErr w:type="spellStart"/>
      <w:r w:rsidR="001720E8" w:rsidRPr="00E46072">
        <w:rPr>
          <w:rFonts w:ascii="Times New Roman" w:hAnsi="Times New Roman" w:cs="Times New Roman"/>
          <w:sz w:val="20"/>
        </w:rPr>
        <w:t>К</w:t>
      </w:r>
      <w:r w:rsidR="001720E8" w:rsidRPr="00E46072">
        <w:rPr>
          <w:rFonts w:ascii="Times New Roman" w:hAnsi="Times New Roman" w:cs="Times New Roman"/>
          <w:sz w:val="20"/>
          <w:vertAlign w:val="subscript"/>
        </w:rPr>
        <w:t>n</w:t>
      </w:r>
      <w:proofErr w:type="spellEnd"/>
      <w:r w:rsidR="001720E8" w:rsidRPr="00E46072">
        <w:rPr>
          <w:rFonts w:ascii="Times New Roman" w:hAnsi="Times New Roman" w:cs="Times New Roman"/>
          <w:sz w:val="20"/>
        </w:rPr>
        <w:t xml:space="preserve"> - количество неиспользованных n-м сотрудником дней отпуска по состоянию на конец соответствующего </w:t>
      </w:r>
      <w:r w:rsidR="00FE1F4C" w:rsidRPr="00E46072">
        <w:rPr>
          <w:rFonts w:ascii="Times New Roman" w:hAnsi="Times New Roman" w:cs="Times New Roman"/>
          <w:sz w:val="20"/>
        </w:rPr>
        <w:t>год</w:t>
      </w:r>
      <w:r w:rsidR="001720E8" w:rsidRPr="00E46072">
        <w:rPr>
          <w:rFonts w:ascii="Times New Roman" w:hAnsi="Times New Roman" w:cs="Times New Roman"/>
          <w:sz w:val="20"/>
        </w:rPr>
        <w:t>а</w:t>
      </w:r>
      <w:r w:rsidR="00D404CA" w:rsidRPr="00E46072">
        <w:rPr>
          <w:rFonts w:ascii="Times New Roman" w:hAnsi="Times New Roman" w:cs="Times New Roman"/>
          <w:sz w:val="20"/>
        </w:rPr>
        <w:t>, количество дней отпуска в следующем расчетном периоде</w:t>
      </w:r>
      <w:r w:rsidR="001720E8" w:rsidRPr="00E46072">
        <w:rPr>
          <w:rFonts w:ascii="Times New Roman" w:hAnsi="Times New Roman" w:cs="Times New Roman"/>
          <w:sz w:val="20"/>
        </w:rPr>
        <w:t>;</w:t>
      </w:r>
    </w:p>
    <w:p w14:paraId="55767390" w14:textId="77777777" w:rsidR="00BF4CD8" w:rsidRDefault="001720E8" w:rsidP="003953E5">
      <w:pPr>
        <w:pStyle w:val="ConsPlusNormal"/>
        <w:spacing w:before="220"/>
        <w:jc w:val="both"/>
        <w:rPr>
          <w:rFonts w:ascii="Times New Roman" w:hAnsi="Times New Roman" w:cs="Times New Roman"/>
          <w:sz w:val="20"/>
        </w:rPr>
      </w:pPr>
      <w:proofErr w:type="spellStart"/>
      <w:r w:rsidRPr="00E46072">
        <w:rPr>
          <w:rFonts w:ascii="Times New Roman" w:hAnsi="Times New Roman" w:cs="Times New Roman"/>
          <w:sz w:val="20"/>
        </w:rPr>
        <w:t>СЗП</w:t>
      </w:r>
      <w:r w:rsidRPr="00E46072">
        <w:rPr>
          <w:rFonts w:ascii="Times New Roman" w:hAnsi="Times New Roman" w:cs="Times New Roman"/>
          <w:sz w:val="20"/>
          <w:vertAlign w:val="subscript"/>
        </w:rPr>
        <w:t>n</w:t>
      </w:r>
      <w:proofErr w:type="spellEnd"/>
      <w:r w:rsidRPr="00E46072">
        <w:rPr>
          <w:rFonts w:ascii="Times New Roman" w:hAnsi="Times New Roman" w:cs="Times New Roman"/>
          <w:sz w:val="20"/>
        </w:rPr>
        <w:t xml:space="preserve"> - средний дневной заработок n-го работника, определяемый по состоянию на конец </w:t>
      </w:r>
      <w:r w:rsidR="00FE1F4C" w:rsidRPr="00E46072">
        <w:rPr>
          <w:rFonts w:ascii="Times New Roman" w:hAnsi="Times New Roman" w:cs="Times New Roman"/>
          <w:sz w:val="20"/>
        </w:rPr>
        <w:t>год</w:t>
      </w:r>
      <w:r w:rsidRPr="00E46072">
        <w:rPr>
          <w:rFonts w:ascii="Times New Roman" w:hAnsi="Times New Roman" w:cs="Times New Roman"/>
          <w:sz w:val="20"/>
        </w:rPr>
        <w:t xml:space="preserve">а в соответствии с </w:t>
      </w:r>
      <w:hyperlink r:id="rId194" w:history="1">
        <w:r w:rsidRPr="00E46072">
          <w:rPr>
            <w:rFonts w:ascii="Times New Roman" w:hAnsi="Times New Roman" w:cs="Times New Roman"/>
            <w:sz w:val="20"/>
          </w:rPr>
          <w:t>п. 10</w:t>
        </w:r>
      </w:hyperlink>
      <w:r w:rsidRPr="00E46072">
        <w:rPr>
          <w:rFonts w:ascii="Times New Roman" w:hAnsi="Times New Roman" w:cs="Times New Roman"/>
          <w:sz w:val="20"/>
        </w:rPr>
        <w:t xml:space="preserve"> Положения об особенностях порядка исчисления средней заработной платы (утв. Постановлением Правительства РФ от 24.12.2007 N 922);</w:t>
      </w:r>
    </w:p>
    <w:p w14:paraId="627DF5F7" w14:textId="33EE3BBC" w:rsidR="00133BCF" w:rsidRDefault="001720E8" w:rsidP="003953E5">
      <w:pPr>
        <w:pStyle w:val="ConsPlusNormal"/>
        <w:spacing w:before="220"/>
        <w:jc w:val="both"/>
        <w:rPr>
          <w:rFonts w:ascii="Times New Roman" w:hAnsi="Times New Roman" w:cs="Times New Roman"/>
          <w:sz w:val="20"/>
        </w:rPr>
      </w:pPr>
      <w:r w:rsidRPr="00E46072">
        <w:rPr>
          <w:rFonts w:ascii="Times New Roman" w:hAnsi="Times New Roman" w:cs="Times New Roman"/>
          <w:sz w:val="20"/>
        </w:rPr>
        <w:t xml:space="preserve">n - число работников </w:t>
      </w:r>
      <w:r w:rsidR="00FE1F4C" w:rsidRPr="00E46072">
        <w:rPr>
          <w:rFonts w:ascii="Times New Roman" w:hAnsi="Times New Roman" w:cs="Times New Roman"/>
          <w:sz w:val="20"/>
        </w:rPr>
        <w:t>а</w:t>
      </w:r>
      <w:r w:rsidRPr="00E46072">
        <w:rPr>
          <w:rFonts w:ascii="Times New Roman" w:hAnsi="Times New Roman" w:cs="Times New Roman"/>
          <w:sz w:val="20"/>
        </w:rPr>
        <w:t xml:space="preserve">дминистрации, имеющих право на оплачиваемые отпуска по состоянию на конец соответствующего </w:t>
      </w:r>
      <w:r w:rsidR="00FE1F4C" w:rsidRPr="00E46072">
        <w:rPr>
          <w:rFonts w:ascii="Times New Roman" w:hAnsi="Times New Roman" w:cs="Times New Roman"/>
          <w:sz w:val="20"/>
        </w:rPr>
        <w:t>год</w:t>
      </w:r>
      <w:r w:rsidRPr="00E46072">
        <w:rPr>
          <w:rFonts w:ascii="Times New Roman" w:hAnsi="Times New Roman" w:cs="Times New Roman"/>
          <w:sz w:val="20"/>
        </w:rPr>
        <w:t>а.</w:t>
      </w:r>
    </w:p>
    <w:p w14:paraId="2B7CE613" w14:textId="682159C6" w:rsidR="001720E8" w:rsidRPr="00133BCF" w:rsidRDefault="001720E8" w:rsidP="003953E5">
      <w:pPr>
        <w:pStyle w:val="ConsPlusNormal"/>
        <w:ind w:firstLine="567"/>
        <w:jc w:val="both"/>
        <w:rPr>
          <w:rFonts w:ascii="Times New Roman" w:hAnsi="Times New Roman" w:cs="Times New Roman"/>
          <w:sz w:val="20"/>
        </w:rPr>
      </w:pPr>
      <w:r w:rsidRPr="00B9693C">
        <w:rPr>
          <w:rFonts w:ascii="Times New Roman" w:hAnsi="Times New Roman" w:cs="Times New Roman"/>
          <w:sz w:val="24"/>
          <w:szCs w:val="24"/>
        </w:rPr>
        <w:t>2.</w:t>
      </w:r>
      <w:r w:rsidR="00FE1F4C">
        <w:rPr>
          <w:rFonts w:ascii="Times New Roman" w:hAnsi="Times New Roman" w:cs="Times New Roman"/>
          <w:sz w:val="24"/>
          <w:szCs w:val="24"/>
        </w:rPr>
        <w:t>5</w:t>
      </w:r>
      <w:r w:rsidRPr="00B9693C">
        <w:rPr>
          <w:rFonts w:ascii="Times New Roman" w:hAnsi="Times New Roman" w:cs="Times New Roman"/>
          <w:sz w:val="24"/>
          <w:szCs w:val="24"/>
        </w:rPr>
        <w:t xml:space="preserve">. Оценка обязательств по сумме страховых взносов рассчитывается в среднем по </w:t>
      </w:r>
      <w:r w:rsidR="00FE1F4C">
        <w:rPr>
          <w:rFonts w:ascii="Times New Roman" w:hAnsi="Times New Roman" w:cs="Times New Roman"/>
          <w:sz w:val="24"/>
          <w:szCs w:val="24"/>
        </w:rPr>
        <w:t>а</w:t>
      </w:r>
      <w:r w:rsidRPr="00B9693C">
        <w:rPr>
          <w:rFonts w:ascii="Times New Roman" w:hAnsi="Times New Roman" w:cs="Times New Roman"/>
          <w:sz w:val="24"/>
          <w:szCs w:val="24"/>
        </w:rPr>
        <w:t>дминистрации по формуле:</w:t>
      </w:r>
    </w:p>
    <w:p w14:paraId="7193343A"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Обязательство на уплату страховых взносов = Обязательство на оплату отпусков x С,</w:t>
      </w:r>
    </w:p>
    <w:p w14:paraId="3747804B" w14:textId="77777777" w:rsidR="001720E8" w:rsidRPr="00B9693C" w:rsidRDefault="001720E8" w:rsidP="003953E5">
      <w:pPr>
        <w:pStyle w:val="ConsPlusNormal"/>
        <w:ind w:firstLine="567"/>
        <w:jc w:val="both"/>
        <w:rPr>
          <w:rFonts w:ascii="Times New Roman" w:hAnsi="Times New Roman" w:cs="Times New Roman"/>
          <w:sz w:val="24"/>
          <w:szCs w:val="24"/>
        </w:rPr>
      </w:pPr>
      <w:r w:rsidRPr="00133BCF">
        <w:rPr>
          <w:rFonts w:ascii="Times New Roman" w:hAnsi="Times New Roman" w:cs="Times New Roman"/>
          <w:sz w:val="24"/>
          <w:szCs w:val="24"/>
        </w:rPr>
        <w:t>где</w:t>
      </w:r>
      <w:r w:rsidRPr="00133BCF">
        <w:rPr>
          <w:rFonts w:ascii="Times New Roman" w:hAnsi="Times New Roman" w:cs="Times New Roman"/>
          <w:sz w:val="20"/>
        </w:rPr>
        <w:t xml:space="preserve"> С - ставка страховых взносов за последний квартал</w:t>
      </w:r>
      <w:r w:rsidR="00FE1F4C" w:rsidRPr="00133BCF">
        <w:rPr>
          <w:rFonts w:ascii="Times New Roman" w:hAnsi="Times New Roman" w:cs="Times New Roman"/>
          <w:sz w:val="20"/>
        </w:rPr>
        <w:t xml:space="preserve"> соответствующего года</w:t>
      </w:r>
      <w:r w:rsidRPr="00B9693C">
        <w:rPr>
          <w:rFonts w:ascii="Times New Roman" w:hAnsi="Times New Roman" w:cs="Times New Roman"/>
          <w:sz w:val="24"/>
          <w:szCs w:val="24"/>
        </w:rPr>
        <w:t>.</w:t>
      </w:r>
    </w:p>
    <w:p w14:paraId="77974906" w14:textId="77777777" w:rsidR="00BF4CD8"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6</w:t>
      </w:r>
      <w:r w:rsidRPr="00B9693C">
        <w:rPr>
          <w:rFonts w:ascii="Times New Roman" w:hAnsi="Times New Roman" w:cs="Times New Roman"/>
          <w:sz w:val="24"/>
          <w:szCs w:val="24"/>
        </w:rPr>
        <w:t xml:space="preserve">. Сумма резерва для оплаты отпусков по состоянию на конец </w:t>
      </w:r>
      <w:r w:rsidR="00FE1F4C">
        <w:rPr>
          <w:rFonts w:ascii="Times New Roman" w:hAnsi="Times New Roman" w:cs="Times New Roman"/>
          <w:sz w:val="24"/>
          <w:szCs w:val="24"/>
        </w:rPr>
        <w:t>год</w:t>
      </w:r>
      <w:r w:rsidRPr="00B9693C">
        <w:rPr>
          <w:rFonts w:ascii="Times New Roman" w:hAnsi="Times New Roman" w:cs="Times New Roman"/>
          <w:sz w:val="24"/>
          <w:szCs w:val="24"/>
        </w:rPr>
        <w:t>а определяется как сумма величины обязательства на оплату отпусков и обязательства на уплату страховых взносов.</w:t>
      </w:r>
    </w:p>
    <w:p w14:paraId="2CC73FBB" w14:textId="6CA7ACA6" w:rsidR="00133BC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7</w:t>
      </w:r>
      <w:r w:rsidRPr="00B9693C">
        <w:rPr>
          <w:rFonts w:ascii="Times New Roman" w:hAnsi="Times New Roman" w:cs="Times New Roman"/>
          <w:sz w:val="24"/>
          <w:szCs w:val="24"/>
        </w:rPr>
        <w:t xml:space="preserve">. Расчет оценки обязательств и суммы резерва для оплаты отпусков оформляется </w:t>
      </w:r>
      <w:r w:rsidR="00637E02">
        <w:rPr>
          <w:rFonts w:ascii="Times New Roman" w:hAnsi="Times New Roman" w:cs="Times New Roman"/>
          <w:sz w:val="24"/>
          <w:szCs w:val="24"/>
        </w:rPr>
        <w:t>бухгалтерской справкой (ф.0504833)</w:t>
      </w:r>
      <w:r w:rsidRPr="00B9693C">
        <w:rPr>
          <w:rFonts w:ascii="Times New Roman" w:hAnsi="Times New Roman" w:cs="Times New Roman"/>
          <w:sz w:val="24"/>
          <w:szCs w:val="24"/>
        </w:rPr>
        <w:t xml:space="preserve">, который подписывается исполнителем и </w:t>
      </w:r>
      <w:r w:rsidR="00FE1F4C">
        <w:rPr>
          <w:rFonts w:ascii="Times New Roman" w:hAnsi="Times New Roman" w:cs="Times New Roman"/>
          <w:sz w:val="24"/>
          <w:szCs w:val="24"/>
        </w:rPr>
        <w:t>главным бухгалтером</w:t>
      </w:r>
      <w:r w:rsidRPr="00B9693C">
        <w:rPr>
          <w:rFonts w:ascii="Times New Roman" w:hAnsi="Times New Roman" w:cs="Times New Roman"/>
          <w:sz w:val="24"/>
          <w:szCs w:val="24"/>
        </w:rPr>
        <w:t xml:space="preserve"> </w:t>
      </w:r>
      <w:r w:rsidR="00FE1F4C">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14:paraId="2DF517BB" w14:textId="41AFEEEF" w:rsidR="002709D0" w:rsidRDefault="00637E02" w:rsidP="003953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2.8. Если фактические расходы на оплату отпусков и начисленных страховых взносов больше сформированных сумм резервов, разница списывается на расходы текущего финансового года. </w:t>
      </w:r>
    </w:p>
    <w:p w14:paraId="156E20BE" w14:textId="77777777" w:rsidR="006F4A8F" w:rsidRPr="00B9693C" w:rsidRDefault="006F4A8F" w:rsidP="006F4A8F">
      <w:pPr>
        <w:pStyle w:val="ConsPlusNormal"/>
        <w:jc w:val="both"/>
        <w:rPr>
          <w:rFonts w:ascii="Times New Roman" w:hAnsi="Times New Roman" w:cs="Times New Roman"/>
          <w:sz w:val="24"/>
          <w:szCs w:val="24"/>
        </w:rPr>
      </w:pPr>
    </w:p>
    <w:p w14:paraId="7E51AB93" w14:textId="18E9B1B7" w:rsidR="0032071F" w:rsidRPr="00B9693C" w:rsidRDefault="004E2EDD" w:rsidP="00C5015B">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3</w:t>
      </w:r>
      <w:r w:rsidR="0032071F" w:rsidRPr="00B9693C">
        <w:rPr>
          <w:rFonts w:ascii="Times New Roman" w:hAnsi="Times New Roman" w:cs="Times New Roman"/>
          <w:b/>
          <w:sz w:val="24"/>
          <w:szCs w:val="24"/>
        </w:rPr>
        <w:t xml:space="preserve">. Резерв для </w:t>
      </w:r>
      <w:r>
        <w:rPr>
          <w:rFonts w:ascii="Times New Roman" w:hAnsi="Times New Roman" w:cs="Times New Roman"/>
          <w:b/>
          <w:sz w:val="24"/>
          <w:szCs w:val="24"/>
        </w:rPr>
        <w:t>вы</w:t>
      </w:r>
      <w:r w:rsidR="0032071F" w:rsidRPr="00B9693C">
        <w:rPr>
          <w:rFonts w:ascii="Times New Roman" w:hAnsi="Times New Roman" w:cs="Times New Roman"/>
          <w:b/>
          <w:sz w:val="24"/>
          <w:szCs w:val="24"/>
        </w:rPr>
        <w:t xml:space="preserve">платы </w:t>
      </w:r>
      <w:r>
        <w:rPr>
          <w:rFonts w:ascii="Times New Roman" w:hAnsi="Times New Roman" w:cs="Times New Roman"/>
          <w:b/>
          <w:sz w:val="24"/>
          <w:szCs w:val="24"/>
        </w:rPr>
        <w:t>пенсии, доплаты к пенсии</w:t>
      </w:r>
    </w:p>
    <w:p w14:paraId="1E301FB7" w14:textId="04F4F94E" w:rsidR="0032071F" w:rsidRDefault="004E2EDD" w:rsidP="003953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2071F" w:rsidRPr="00B9693C">
        <w:rPr>
          <w:rFonts w:ascii="Times New Roman" w:hAnsi="Times New Roman" w:cs="Times New Roman"/>
          <w:sz w:val="24"/>
          <w:szCs w:val="24"/>
        </w:rPr>
        <w:t>.1. Для расчета Резерва для в</w:t>
      </w:r>
      <w:r>
        <w:rPr>
          <w:rFonts w:ascii="Times New Roman" w:hAnsi="Times New Roman" w:cs="Times New Roman"/>
          <w:sz w:val="24"/>
          <w:szCs w:val="24"/>
        </w:rPr>
        <w:t>ыплаты пенсии</w:t>
      </w:r>
      <w:r w:rsidR="0032071F" w:rsidRPr="00B9693C">
        <w:rPr>
          <w:rFonts w:ascii="Times New Roman" w:hAnsi="Times New Roman" w:cs="Times New Roman"/>
          <w:sz w:val="24"/>
          <w:szCs w:val="24"/>
        </w:rPr>
        <w:t xml:space="preserve"> осуществляется оценка обязательств по состоянию на конец </w:t>
      </w:r>
      <w:r w:rsidR="0032071F">
        <w:rPr>
          <w:rFonts w:ascii="Times New Roman" w:hAnsi="Times New Roman" w:cs="Times New Roman"/>
          <w:sz w:val="24"/>
          <w:szCs w:val="24"/>
        </w:rPr>
        <w:t>года</w:t>
      </w:r>
      <w:r w:rsidR="0032071F" w:rsidRPr="00B9693C">
        <w:rPr>
          <w:rFonts w:ascii="Times New Roman" w:hAnsi="Times New Roman" w:cs="Times New Roman"/>
          <w:sz w:val="24"/>
          <w:szCs w:val="24"/>
        </w:rPr>
        <w:t>.</w:t>
      </w:r>
    </w:p>
    <w:p w14:paraId="17D97C9D" w14:textId="77777777" w:rsidR="006F4A8F" w:rsidRDefault="004E2EDD" w:rsidP="003953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2071F" w:rsidRPr="00B9693C">
        <w:rPr>
          <w:rFonts w:ascii="Times New Roman" w:hAnsi="Times New Roman" w:cs="Times New Roman"/>
          <w:sz w:val="24"/>
          <w:szCs w:val="24"/>
        </w:rPr>
        <w:t xml:space="preserve">.2. Оценочное обязательство на </w:t>
      </w:r>
      <w:r>
        <w:rPr>
          <w:rFonts w:ascii="Times New Roman" w:hAnsi="Times New Roman" w:cs="Times New Roman"/>
          <w:sz w:val="24"/>
          <w:szCs w:val="24"/>
        </w:rPr>
        <w:t>вы</w:t>
      </w:r>
      <w:r w:rsidR="0032071F" w:rsidRPr="00B9693C">
        <w:rPr>
          <w:rFonts w:ascii="Times New Roman" w:hAnsi="Times New Roman" w:cs="Times New Roman"/>
          <w:sz w:val="24"/>
          <w:szCs w:val="24"/>
        </w:rPr>
        <w:t>плату п</w:t>
      </w:r>
      <w:r>
        <w:rPr>
          <w:rFonts w:ascii="Times New Roman" w:hAnsi="Times New Roman" w:cs="Times New Roman"/>
          <w:sz w:val="24"/>
          <w:szCs w:val="24"/>
        </w:rPr>
        <w:t>енсии, доплаты к пенсии</w:t>
      </w:r>
      <w:r w:rsidR="0032071F" w:rsidRPr="00B9693C">
        <w:rPr>
          <w:rFonts w:ascii="Times New Roman" w:hAnsi="Times New Roman" w:cs="Times New Roman"/>
          <w:sz w:val="24"/>
          <w:szCs w:val="24"/>
        </w:rPr>
        <w:t xml:space="preserve"> определяется еже</w:t>
      </w:r>
      <w:r w:rsidR="0032071F">
        <w:rPr>
          <w:rFonts w:ascii="Times New Roman" w:hAnsi="Times New Roman" w:cs="Times New Roman"/>
          <w:sz w:val="24"/>
          <w:szCs w:val="24"/>
        </w:rPr>
        <w:t>год</w:t>
      </w:r>
      <w:r w:rsidR="0032071F" w:rsidRPr="00B9693C">
        <w:rPr>
          <w:rFonts w:ascii="Times New Roman" w:hAnsi="Times New Roman" w:cs="Times New Roman"/>
          <w:sz w:val="24"/>
          <w:szCs w:val="24"/>
        </w:rPr>
        <w:t>но</w:t>
      </w:r>
      <w:r w:rsidR="0032071F">
        <w:rPr>
          <w:rFonts w:ascii="Times New Roman" w:hAnsi="Times New Roman" w:cs="Times New Roman"/>
          <w:sz w:val="24"/>
          <w:szCs w:val="24"/>
        </w:rPr>
        <w:t xml:space="preserve"> по состоянию на последний день года,</w:t>
      </w:r>
      <w:r w:rsidR="0032071F" w:rsidRPr="00B9693C">
        <w:rPr>
          <w:rFonts w:ascii="Times New Roman" w:hAnsi="Times New Roman" w:cs="Times New Roman"/>
          <w:sz w:val="24"/>
          <w:szCs w:val="24"/>
        </w:rPr>
        <w:t xml:space="preserve"> исходя из </w:t>
      </w:r>
      <w:r>
        <w:rPr>
          <w:rFonts w:ascii="Times New Roman" w:hAnsi="Times New Roman" w:cs="Times New Roman"/>
          <w:sz w:val="24"/>
          <w:szCs w:val="24"/>
        </w:rPr>
        <w:t>суммы фактических начислений за год</w:t>
      </w:r>
      <w:r w:rsidR="0032071F" w:rsidRPr="00B9693C">
        <w:rPr>
          <w:rFonts w:ascii="Times New Roman" w:hAnsi="Times New Roman" w:cs="Times New Roman"/>
          <w:sz w:val="24"/>
          <w:szCs w:val="24"/>
        </w:rPr>
        <w:t xml:space="preserve"> по всем </w:t>
      </w:r>
      <w:r>
        <w:rPr>
          <w:rFonts w:ascii="Times New Roman" w:hAnsi="Times New Roman" w:cs="Times New Roman"/>
          <w:sz w:val="24"/>
          <w:szCs w:val="24"/>
        </w:rPr>
        <w:t>получателям</w:t>
      </w:r>
      <w:r w:rsidR="0032071F" w:rsidRPr="00B9693C">
        <w:rPr>
          <w:rFonts w:ascii="Times New Roman" w:hAnsi="Times New Roman" w:cs="Times New Roman"/>
          <w:sz w:val="24"/>
          <w:szCs w:val="24"/>
        </w:rPr>
        <w:t>.</w:t>
      </w:r>
      <w:r w:rsidR="0032071F">
        <w:rPr>
          <w:rFonts w:ascii="Times New Roman" w:hAnsi="Times New Roman" w:cs="Times New Roman"/>
          <w:sz w:val="24"/>
          <w:szCs w:val="24"/>
        </w:rPr>
        <w:t xml:space="preserve"> </w:t>
      </w:r>
    </w:p>
    <w:p w14:paraId="522D3B6A" w14:textId="77777777" w:rsidR="006F4A8F" w:rsidRDefault="004E2EDD" w:rsidP="003953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B9693C">
        <w:rPr>
          <w:rFonts w:ascii="Times New Roman" w:hAnsi="Times New Roman" w:cs="Times New Roman"/>
          <w:sz w:val="24"/>
          <w:szCs w:val="24"/>
        </w:rPr>
        <w:t>.</w:t>
      </w:r>
      <w:r>
        <w:rPr>
          <w:rFonts w:ascii="Times New Roman" w:hAnsi="Times New Roman" w:cs="Times New Roman"/>
          <w:sz w:val="24"/>
          <w:szCs w:val="24"/>
        </w:rPr>
        <w:t>3</w:t>
      </w:r>
      <w:r w:rsidRPr="00B9693C">
        <w:rPr>
          <w:rFonts w:ascii="Times New Roman" w:hAnsi="Times New Roman" w:cs="Times New Roman"/>
          <w:sz w:val="24"/>
          <w:szCs w:val="24"/>
        </w:rPr>
        <w:t xml:space="preserve">. Расчет оценки обязательств и суммы резерва для оплаты отпусков оформляется </w:t>
      </w:r>
      <w:r>
        <w:rPr>
          <w:rFonts w:ascii="Times New Roman" w:hAnsi="Times New Roman" w:cs="Times New Roman"/>
          <w:sz w:val="24"/>
          <w:szCs w:val="24"/>
        </w:rPr>
        <w:t>бухгалтерской справкой (ф.0504833)</w:t>
      </w:r>
      <w:r w:rsidRPr="00B9693C">
        <w:rPr>
          <w:rFonts w:ascii="Times New Roman" w:hAnsi="Times New Roman" w:cs="Times New Roman"/>
          <w:sz w:val="24"/>
          <w:szCs w:val="24"/>
        </w:rPr>
        <w:t xml:space="preserve">, который подписывается исполнителем и </w:t>
      </w:r>
      <w:r>
        <w:rPr>
          <w:rFonts w:ascii="Times New Roman" w:hAnsi="Times New Roman" w:cs="Times New Roman"/>
          <w:sz w:val="24"/>
          <w:szCs w:val="24"/>
        </w:rPr>
        <w:t>главным бухгалтером</w:t>
      </w:r>
      <w:r w:rsidRPr="00B9693C">
        <w:rPr>
          <w:rFonts w:ascii="Times New Roman" w:hAnsi="Times New Roman" w:cs="Times New Roman"/>
          <w:sz w:val="24"/>
          <w:szCs w:val="24"/>
        </w:rPr>
        <w:t xml:space="preserve"> </w:t>
      </w:r>
      <w:r>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14:paraId="2EDAD579" w14:textId="29D4577E" w:rsidR="00E46072" w:rsidRDefault="004E2EDD" w:rsidP="003953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3.4. Если фактические расходы на оплату отпусков и начисленных страховых взносов больше сформированных сумм резервов, разница списывается на расходы текущего финансового года. </w:t>
      </w:r>
    </w:p>
    <w:p w14:paraId="6CA6275A" w14:textId="3D40A8B9" w:rsidR="00133BCF" w:rsidRDefault="00133BCF" w:rsidP="00C5015B">
      <w:pPr>
        <w:pStyle w:val="ConsPlusNormal"/>
        <w:jc w:val="both"/>
        <w:rPr>
          <w:rFonts w:ascii="Times New Roman" w:hAnsi="Times New Roman" w:cs="Times New Roman"/>
          <w:sz w:val="24"/>
          <w:szCs w:val="24"/>
        </w:rPr>
      </w:pPr>
    </w:p>
    <w:p w14:paraId="749592F3" w14:textId="5704A654" w:rsidR="00133BCF" w:rsidRDefault="00133BCF" w:rsidP="00C5015B">
      <w:pPr>
        <w:pStyle w:val="ConsPlusNormal"/>
        <w:jc w:val="both"/>
        <w:rPr>
          <w:rFonts w:ascii="Times New Roman" w:hAnsi="Times New Roman" w:cs="Times New Roman"/>
          <w:sz w:val="24"/>
          <w:szCs w:val="24"/>
        </w:rPr>
      </w:pPr>
    </w:p>
    <w:p w14:paraId="686DD5E1" w14:textId="58B3121F" w:rsidR="009E1B00" w:rsidRDefault="009E1B00" w:rsidP="00C5015B">
      <w:pPr>
        <w:pStyle w:val="ConsPlusNormal"/>
        <w:jc w:val="both"/>
        <w:rPr>
          <w:rFonts w:ascii="Times New Roman" w:hAnsi="Times New Roman" w:cs="Times New Roman"/>
          <w:sz w:val="24"/>
          <w:szCs w:val="24"/>
        </w:rPr>
      </w:pPr>
    </w:p>
    <w:p w14:paraId="68CB12FD" w14:textId="51A46B0C" w:rsidR="009E1B00" w:rsidRDefault="009E1B00" w:rsidP="00C5015B">
      <w:pPr>
        <w:pStyle w:val="ConsPlusNormal"/>
        <w:jc w:val="both"/>
        <w:rPr>
          <w:rFonts w:ascii="Times New Roman" w:hAnsi="Times New Roman" w:cs="Times New Roman"/>
          <w:sz w:val="24"/>
          <w:szCs w:val="24"/>
        </w:rPr>
      </w:pPr>
    </w:p>
    <w:p w14:paraId="2BAB7DDB" w14:textId="6D0813DF" w:rsidR="009E1B00" w:rsidRDefault="009E1B00" w:rsidP="00C5015B">
      <w:pPr>
        <w:pStyle w:val="ConsPlusNormal"/>
        <w:jc w:val="both"/>
        <w:rPr>
          <w:rFonts w:ascii="Times New Roman" w:hAnsi="Times New Roman" w:cs="Times New Roman"/>
          <w:sz w:val="24"/>
          <w:szCs w:val="24"/>
        </w:rPr>
      </w:pPr>
    </w:p>
    <w:p w14:paraId="69EF3FA1" w14:textId="1A68F9CD" w:rsidR="009E1B00" w:rsidRDefault="009E1B00" w:rsidP="00C5015B">
      <w:pPr>
        <w:pStyle w:val="ConsPlusNormal"/>
        <w:jc w:val="both"/>
        <w:rPr>
          <w:rFonts w:ascii="Times New Roman" w:hAnsi="Times New Roman" w:cs="Times New Roman"/>
          <w:sz w:val="24"/>
          <w:szCs w:val="24"/>
        </w:rPr>
      </w:pPr>
    </w:p>
    <w:p w14:paraId="4844000B" w14:textId="73C28647" w:rsidR="009E1B00" w:rsidRDefault="009E1B00" w:rsidP="00C5015B">
      <w:pPr>
        <w:pStyle w:val="ConsPlusNormal"/>
        <w:jc w:val="both"/>
        <w:rPr>
          <w:rFonts w:ascii="Times New Roman" w:hAnsi="Times New Roman" w:cs="Times New Roman"/>
          <w:sz w:val="24"/>
          <w:szCs w:val="24"/>
        </w:rPr>
      </w:pPr>
    </w:p>
    <w:p w14:paraId="08A63B4C" w14:textId="6C3D7C7E" w:rsidR="009E1B00" w:rsidRDefault="009E1B00" w:rsidP="00C5015B">
      <w:pPr>
        <w:pStyle w:val="ConsPlusNormal"/>
        <w:jc w:val="both"/>
        <w:rPr>
          <w:rFonts w:ascii="Times New Roman" w:hAnsi="Times New Roman" w:cs="Times New Roman"/>
          <w:sz w:val="24"/>
          <w:szCs w:val="24"/>
        </w:rPr>
      </w:pPr>
    </w:p>
    <w:p w14:paraId="0DDDDC39" w14:textId="1356204C" w:rsidR="009E1B00" w:rsidRDefault="009E1B00" w:rsidP="00C5015B">
      <w:pPr>
        <w:pStyle w:val="ConsPlusNormal"/>
        <w:jc w:val="both"/>
        <w:rPr>
          <w:rFonts w:ascii="Times New Roman" w:hAnsi="Times New Roman" w:cs="Times New Roman"/>
          <w:sz w:val="24"/>
          <w:szCs w:val="24"/>
        </w:rPr>
      </w:pPr>
    </w:p>
    <w:p w14:paraId="6A21AFD1" w14:textId="2962C536" w:rsidR="009E1B00" w:rsidRDefault="009E1B00" w:rsidP="00C5015B">
      <w:pPr>
        <w:pStyle w:val="ConsPlusNormal"/>
        <w:jc w:val="both"/>
        <w:rPr>
          <w:rFonts w:ascii="Times New Roman" w:hAnsi="Times New Roman" w:cs="Times New Roman"/>
          <w:sz w:val="24"/>
          <w:szCs w:val="24"/>
        </w:rPr>
      </w:pPr>
    </w:p>
    <w:p w14:paraId="4D346BC1" w14:textId="6F169B5C" w:rsidR="009E1B00" w:rsidRDefault="009E1B00" w:rsidP="00C5015B">
      <w:pPr>
        <w:pStyle w:val="ConsPlusNormal"/>
        <w:jc w:val="both"/>
        <w:rPr>
          <w:rFonts w:ascii="Times New Roman" w:hAnsi="Times New Roman" w:cs="Times New Roman"/>
          <w:sz w:val="24"/>
          <w:szCs w:val="24"/>
        </w:rPr>
      </w:pPr>
    </w:p>
    <w:p w14:paraId="515306DE" w14:textId="793B4298" w:rsidR="009E1B00" w:rsidRDefault="009E1B00" w:rsidP="00C5015B">
      <w:pPr>
        <w:pStyle w:val="ConsPlusNormal"/>
        <w:jc w:val="both"/>
        <w:rPr>
          <w:rFonts w:ascii="Times New Roman" w:hAnsi="Times New Roman" w:cs="Times New Roman"/>
          <w:sz w:val="24"/>
          <w:szCs w:val="24"/>
        </w:rPr>
      </w:pPr>
    </w:p>
    <w:p w14:paraId="7176BA26" w14:textId="2C4D25A7" w:rsidR="009E1B00" w:rsidRDefault="009E1B00" w:rsidP="00C5015B">
      <w:pPr>
        <w:pStyle w:val="ConsPlusNormal"/>
        <w:jc w:val="both"/>
        <w:rPr>
          <w:rFonts w:ascii="Times New Roman" w:hAnsi="Times New Roman" w:cs="Times New Roman"/>
          <w:sz w:val="24"/>
          <w:szCs w:val="24"/>
        </w:rPr>
      </w:pPr>
    </w:p>
    <w:p w14:paraId="26AA50D6" w14:textId="6EEBDB0F" w:rsidR="006F4A8F" w:rsidRDefault="006F4A8F" w:rsidP="00C5015B">
      <w:pPr>
        <w:pStyle w:val="ConsPlusNormal"/>
        <w:jc w:val="both"/>
        <w:rPr>
          <w:rFonts w:ascii="Times New Roman" w:hAnsi="Times New Roman" w:cs="Times New Roman"/>
          <w:sz w:val="24"/>
          <w:szCs w:val="24"/>
        </w:rPr>
      </w:pPr>
    </w:p>
    <w:p w14:paraId="693FCCED" w14:textId="4FA59150" w:rsidR="006F4A8F" w:rsidRDefault="006F4A8F" w:rsidP="00C5015B">
      <w:pPr>
        <w:pStyle w:val="ConsPlusNormal"/>
        <w:jc w:val="both"/>
        <w:rPr>
          <w:rFonts w:ascii="Times New Roman" w:hAnsi="Times New Roman" w:cs="Times New Roman"/>
          <w:sz w:val="24"/>
          <w:szCs w:val="24"/>
        </w:rPr>
      </w:pPr>
    </w:p>
    <w:p w14:paraId="1DC49583" w14:textId="19A88833" w:rsidR="006F4A8F" w:rsidRDefault="006F4A8F" w:rsidP="00C5015B">
      <w:pPr>
        <w:pStyle w:val="ConsPlusNormal"/>
        <w:jc w:val="both"/>
        <w:rPr>
          <w:rFonts w:ascii="Times New Roman" w:hAnsi="Times New Roman" w:cs="Times New Roman"/>
          <w:sz w:val="24"/>
          <w:szCs w:val="24"/>
        </w:rPr>
      </w:pPr>
    </w:p>
    <w:p w14:paraId="717DDC8C" w14:textId="77777777" w:rsidR="006F4A8F" w:rsidRDefault="006F4A8F" w:rsidP="00C5015B">
      <w:pPr>
        <w:pStyle w:val="ConsPlusNormal"/>
        <w:jc w:val="both"/>
        <w:rPr>
          <w:rFonts w:ascii="Times New Roman" w:hAnsi="Times New Roman" w:cs="Times New Roman"/>
          <w:sz w:val="24"/>
          <w:szCs w:val="24"/>
        </w:rPr>
      </w:pPr>
    </w:p>
    <w:p w14:paraId="3BCAC718" w14:textId="6D44B2C4" w:rsidR="009E1B00" w:rsidRDefault="009E1B00" w:rsidP="00C5015B">
      <w:pPr>
        <w:pStyle w:val="ConsPlusNormal"/>
        <w:jc w:val="both"/>
        <w:rPr>
          <w:rFonts w:ascii="Times New Roman" w:hAnsi="Times New Roman" w:cs="Times New Roman"/>
          <w:sz w:val="24"/>
          <w:szCs w:val="24"/>
        </w:rPr>
      </w:pPr>
    </w:p>
    <w:p w14:paraId="7F8AFB3E" w14:textId="11D5650C" w:rsidR="009E1B00" w:rsidRDefault="009E1B00" w:rsidP="00C5015B">
      <w:pPr>
        <w:pStyle w:val="ConsPlusNormal"/>
        <w:jc w:val="both"/>
        <w:rPr>
          <w:rFonts w:ascii="Times New Roman" w:hAnsi="Times New Roman" w:cs="Times New Roman"/>
          <w:sz w:val="24"/>
          <w:szCs w:val="24"/>
        </w:rPr>
      </w:pPr>
    </w:p>
    <w:p w14:paraId="42924A03" w14:textId="012E27F7" w:rsidR="009E1B00" w:rsidRDefault="009E1B00" w:rsidP="00C5015B">
      <w:pPr>
        <w:pStyle w:val="ConsPlusNormal"/>
        <w:jc w:val="both"/>
        <w:rPr>
          <w:rFonts w:ascii="Times New Roman" w:hAnsi="Times New Roman" w:cs="Times New Roman"/>
          <w:sz w:val="24"/>
          <w:szCs w:val="24"/>
        </w:rPr>
      </w:pPr>
    </w:p>
    <w:p w14:paraId="62BFDE29" w14:textId="75BAA3E8" w:rsidR="009E1B00" w:rsidRDefault="009E1B00" w:rsidP="00C5015B">
      <w:pPr>
        <w:pStyle w:val="ConsPlusNormal"/>
        <w:jc w:val="both"/>
        <w:rPr>
          <w:rFonts w:ascii="Times New Roman" w:hAnsi="Times New Roman" w:cs="Times New Roman"/>
          <w:sz w:val="24"/>
          <w:szCs w:val="24"/>
        </w:rPr>
      </w:pPr>
    </w:p>
    <w:p w14:paraId="142EFEDC" w14:textId="69F3EFE6" w:rsidR="009E1B00" w:rsidRDefault="009E1B00" w:rsidP="00C5015B">
      <w:pPr>
        <w:pStyle w:val="ConsPlusNormal"/>
        <w:jc w:val="both"/>
        <w:rPr>
          <w:rFonts w:ascii="Times New Roman" w:hAnsi="Times New Roman" w:cs="Times New Roman"/>
          <w:sz w:val="24"/>
          <w:szCs w:val="24"/>
        </w:rPr>
      </w:pPr>
    </w:p>
    <w:p w14:paraId="4E472A50" w14:textId="1B2F1E26" w:rsidR="009E1B00" w:rsidRDefault="009E1B00" w:rsidP="00C5015B">
      <w:pPr>
        <w:pStyle w:val="ConsPlusNormal"/>
        <w:jc w:val="both"/>
        <w:rPr>
          <w:rFonts w:ascii="Times New Roman" w:hAnsi="Times New Roman" w:cs="Times New Roman"/>
          <w:sz w:val="24"/>
          <w:szCs w:val="24"/>
        </w:rPr>
      </w:pPr>
    </w:p>
    <w:p w14:paraId="79A45E89" w14:textId="31CB9998" w:rsidR="009E1B00" w:rsidRDefault="009E1B00" w:rsidP="00C5015B">
      <w:pPr>
        <w:pStyle w:val="ConsPlusNormal"/>
        <w:jc w:val="both"/>
        <w:rPr>
          <w:rFonts w:ascii="Times New Roman" w:hAnsi="Times New Roman" w:cs="Times New Roman"/>
          <w:sz w:val="24"/>
          <w:szCs w:val="24"/>
        </w:rPr>
      </w:pPr>
    </w:p>
    <w:p w14:paraId="6AD01E61" w14:textId="4D2A57FD" w:rsidR="009E1B00" w:rsidRDefault="009E1B00" w:rsidP="00C5015B">
      <w:pPr>
        <w:pStyle w:val="ConsPlusNormal"/>
        <w:jc w:val="both"/>
        <w:rPr>
          <w:rFonts w:ascii="Times New Roman" w:hAnsi="Times New Roman" w:cs="Times New Roman"/>
          <w:sz w:val="24"/>
          <w:szCs w:val="24"/>
        </w:rPr>
      </w:pPr>
    </w:p>
    <w:p w14:paraId="6C7E5C59" w14:textId="46A9C18F" w:rsidR="009E1B00" w:rsidRDefault="009E1B00" w:rsidP="00C5015B">
      <w:pPr>
        <w:pStyle w:val="ConsPlusNormal"/>
        <w:jc w:val="both"/>
        <w:rPr>
          <w:rFonts w:ascii="Times New Roman" w:hAnsi="Times New Roman" w:cs="Times New Roman"/>
          <w:sz w:val="24"/>
          <w:szCs w:val="24"/>
        </w:rPr>
      </w:pPr>
    </w:p>
    <w:p w14:paraId="79737545" w14:textId="5D66CE9A" w:rsidR="009E1B00" w:rsidRDefault="009E1B00" w:rsidP="00C5015B">
      <w:pPr>
        <w:pStyle w:val="ConsPlusNormal"/>
        <w:jc w:val="both"/>
        <w:rPr>
          <w:rFonts w:ascii="Times New Roman" w:hAnsi="Times New Roman" w:cs="Times New Roman"/>
          <w:sz w:val="24"/>
          <w:szCs w:val="24"/>
        </w:rPr>
      </w:pPr>
    </w:p>
    <w:p w14:paraId="4C10D192" w14:textId="3C44AFE5" w:rsidR="009E1B00" w:rsidRDefault="009E1B00" w:rsidP="00C5015B">
      <w:pPr>
        <w:pStyle w:val="ConsPlusNormal"/>
        <w:jc w:val="both"/>
        <w:rPr>
          <w:rFonts w:ascii="Times New Roman" w:hAnsi="Times New Roman" w:cs="Times New Roman"/>
          <w:sz w:val="24"/>
          <w:szCs w:val="24"/>
        </w:rPr>
      </w:pPr>
    </w:p>
    <w:p w14:paraId="321CC693" w14:textId="14FABBD7" w:rsidR="009E1B00" w:rsidRDefault="009E1B00" w:rsidP="00C5015B">
      <w:pPr>
        <w:pStyle w:val="ConsPlusNormal"/>
        <w:jc w:val="both"/>
        <w:rPr>
          <w:rFonts w:ascii="Times New Roman" w:hAnsi="Times New Roman" w:cs="Times New Roman"/>
          <w:sz w:val="24"/>
          <w:szCs w:val="24"/>
        </w:rPr>
      </w:pPr>
    </w:p>
    <w:p w14:paraId="7204D0B0" w14:textId="3DC6E8DF" w:rsidR="009E1B00" w:rsidRDefault="009E1B00" w:rsidP="00C5015B">
      <w:pPr>
        <w:pStyle w:val="ConsPlusNormal"/>
        <w:jc w:val="both"/>
        <w:rPr>
          <w:rFonts w:ascii="Times New Roman" w:hAnsi="Times New Roman" w:cs="Times New Roman"/>
          <w:sz w:val="24"/>
          <w:szCs w:val="24"/>
        </w:rPr>
      </w:pPr>
    </w:p>
    <w:p w14:paraId="12E09373" w14:textId="4C854D7C" w:rsidR="009E1B00" w:rsidRDefault="009E1B00" w:rsidP="00C5015B">
      <w:pPr>
        <w:pStyle w:val="ConsPlusNormal"/>
        <w:jc w:val="both"/>
        <w:rPr>
          <w:rFonts w:ascii="Times New Roman" w:hAnsi="Times New Roman" w:cs="Times New Roman"/>
          <w:sz w:val="24"/>
          <w:szCs w:val="24"/>
        </w:rPr>
      </w:pPr>
    </w:p>
    <w:p w14:paraId="30FA7C6B" w14:textId="1483DDB4" w:rsidR="009E1B00" w:rsidRDefault="009E1B00" w:rsidP="00C5015B">
      <w:pPr>
        <w:pStyle w:val="ConsPlusNormal"/>
        <w:jc w:val="both"/>
        <w:rPr>
          <w:rFonts w:ascii="Times New Roman" w:hAnsi="Times New Roman" w:cs="Times New Roman"/>
          <w:sz w:val="24"/>
          <w:szCs w:val="24"/>
        </w:rPr>
      </w:pPr>
    </w:p>
    <w:p w14:paraId="21DD0B26" w14:textId="38017298" w:rsidR="009E1B00" w:rsidRDefault="009E1B00" w:rsidP="00C5015B">
      <w:pPr>
        <w:pStyle w:val="ConsPlusNormal"/>
        <w:jc w:val="both"/>
        <w:rPr>
          <w:rFonts w:ascii="Times New Roman" w:hAnsi="Times New Roman" w:cs="Times New Roman"/>
          <w:sz w:val="24"/>
          <w:szCs w:val="24"/>
        </w:rPr>
      </w:pPr>
    </w:p>
    <w:p w14:paraId="2A95F721" w14:textId="56367285" w:rsidR="009E1B00" w:rsidRDefault="009E1B00" w:rsidP="00C5015B">
      <w:pPr>
        <w:pStyle w:val="ConsPlusNormal"/>
        <w:jc w:val="both"/>
        <w:rPr>
          <w:rFonts w:ascii="Times New Roman" w:hAnsi="Times New Roman" w:cs="Times New Roman"/>
          <w:sz w:val="24"/>
          <w:szCs w:val="24"/>
        </w:rPr>
      </w:pPr>
    </w:p>
    <w:p w14:paraId="01D447BD" w14:textId="77777777" w:rsidR="009E1B00" w:rsidRDefault="009E1B00" w:rsidP="00C5015B">
      <w:pPr>
        <w:pStyle w:val="ConsPlusNormal"/>
        <w:jc w:val="both"/>
        <w:rPr>
          <w:rFonts w:ascii="Times New Roman" w:hAnsi="Times New Roman" w:cs="Times New Roman"/>
          <w:sz w:val="24"/>
          <w:szCs w:val="24"/>
        </w:rPr>
      </w:pPr>
    </w:p>
    <w:p w14:paraId="23655B24" w14:textId="77777777" w:rsidR="00734C37" w:rsidRPr="00B9693C" w:rsidRDefault="00734C37" w:rsidP="00C5015B">
      <w:pPr>
        <w:pStyle w:val="ConsPlusNormal"/>
        <w:jc w:val="both"/>
        <w:rPr>
          <w:rFonts w:ascii="Times New Roman" w:hAnsi="Times New Roman" w:cs="Times New Roman"/>
          <w:sz w:val="24"/>
          <w:szCs w:val="24"/>
        </w:rPr>
      </w:pPr>
    </w:p>
    <w:p w14:paraId="1CCD0AFB" w14:textId="77777777" w:rsidR="001720E8" w:rsidRPr="00B9693C" w:rsidRDefault="001720E8" w:rsidP="00C5015B">
      <w:pPr>
        <w:pStyle w:val="ConsPlusNormal"/>
        <w:jc w:val="right"/>
        <w:outlineLvl w:val="1"/>
        <w:rPr>
          <w:rFonts w:ascii="Times New Roman" w:hAnsi="Times New Roman" w:cs="Times New Roman"/>
          <w:sz w:val="24"/>
          <w:szCs w:val="24"/>
        </w:rPr>
      </w:pPr>
      <w:r w:rsidRPr="00B9693C">
        <w:rPr>
          <w:rFonts w:ascii="Times New Roman" w:hAnsi="Times New Roman" w:cs="Times New Roman"/>
          <w:sz w:val="24"/>
          <w:szCs w:val="24"/>
        </w:rPr>
        <w:t xml:space="preserve">Приложение N </w:t>
      </w:r>
      <w:r w:rsidR="00F66AC6">
        <w:rPr>
          <w:rFonts w:ascii="Times New Roman" w:hAnsi="Times New Roman" w:cs="Times New Roman"/>
          <w:sz w:val="24"/>
          <w:szCs w:val="24"/>
        </w:rPr>
        <w:t>6</w:t>
      </w:r>
    </w:p>
    <w:p w14:paraId="012B088B"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14:paraId="6AF3694D"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171BA0A5" w14:textId="77777777" w:rsidR="001720E8" w:rsidRPr="00B9693C" w:rsidRDefault="001720E8" w:rsidP="00C5015B">
      <w:pPr>
        <w:pStyle w:val="ConsPlusNormal"/>
        <w:jc w:val="both"/>
        <w:rPr>
          <w:rFonts w:ascii="Times New Roman" w:hAnsi="Times New Roman" w:cs="Times New Roman"/>
          <w:sz w:val="24"/>
          <w:szCs w:val="24"/>
        </w:rPr>
      </w:pPr>
    </w:p>
    <w:p w14:paraId="6ED99D5F" w14:textId="0482E6C4" w:rsidR="001720E8" w:rsidRDefault="001720E8" w:rsidP="00C5015B">
      <w:pPr>
        <w:pStyle w:val="ConsPlusNormal"/>
        <w:jc w:val="center"/>
        <w:rPr>
          <w:rFonts w:ascii="Times New Roman" w:hAnsi="Times New Roman" w:cs="Times New Roman"/>
          <w:b/>
          <w:sz w:val="24"/>
          <w:szCs w:val="24"/>
        </w:rPr>
      </w:pPr>
      <w:bookmarkStart w:id="37" w:name="P1272"/>
      <w:bookmarkEnd w:id="37"/>
      <w:r w:rsidRPr="00B9693C">
        <w:rPr>
          <w:rFonts w:ascii="Times New Roman" w:hAnsi="Times New Roman" w:cs="Times New Roman"/>
          <w:b/>
          <w:sz w:val="24"/>
          <w:szCs w:val="24"/>
        </w:rPr>
        <w:t>Положение о комиссии по поступлению и выбытию активов</w:t>
      </w:r>
    </w:p>
    <w:p w14:paraId="2CDBA314" w14:textId="77777777" w:rsidR="006F4A8F" w:rsidRPr="00B9693C" w:rsidRDefault="006F4A8F" w:rsidP="00C5015B">
      <w:pPr>
        <w:pStyle w:val="ConsPlusNormal"/>
        <w:jc w:val="center"/>
        <w:rPr>
          <w:rFonts w:ascii="Times New Roman" w:hAnsi="Times New Roman" w:cs="Times New Roman"/>
          <w:sz w:val="24"/>
          <w:szCs w:val="24"/>
        </w:rPr>
      </w:pPr>
    </w:p>
    <w:p w14:paraId="4EDAC75B" w14:textId="7A0C3D24"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14:paraId="0E221C94" w14:textId="77777777" w:rsidR="003953E5"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1.1. Состав комиссии по поступлению и выбытию активов (далее - комиссия) утверждается ежегодно отдельным распоряжением главы </w:t>
      </w:r>
      <w:r w:rsidR="00637E02">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14:paraId="711BF50D" w14:textId="77777777" w:rsidR="003953E5"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21111C69" w14:textId="77777777" w:rsidR="003953E5"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1.3. Заседания комиссии проводятся по мере необходимости, но не реже одного раза в квартал.</w:t>
      </w:r>
    </w:p>
    <w:p w14:paraId="247921F3" w14:textId="77777777" w:rsidR="003953E5"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1.4. Срок рассмотрения комиссией представленных ей документов не должен превышать 14 календарных дней.</w:t>
      </w:r>
    </w:p>
    <w:p w14:paraId="4BBDA177" w14:textId="77777777" w:rsidR="003953E5"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1.5. Заседание комиссии правомочно при наличии на ее заседании не менее 2/3 членов ее состава.</w:t>
      </w:r>
    </w:p>
    <w:p w14:paraId="64FBB230" w14:textId="77777777" w:rsidR="003953E5"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1.6. В случае отсутствия в </w:t>
      </w:r>
      <w:r w:rsidR="00637E02">
        <w:rPr>
          <w:rFonts w:ascii="Times New Roman" w:hAnsi="Times New Roman" w:cs="Times New Roman"/>
          <w:sz w:val="24"/>
          <w:szCs w:val="24"/>
        </w:rPr>
        <w:t>а</w:t>
      </w:r>
      <w:r w:rsidRPr="00B9693C">
        <w:rPr>
          <w:rFonts w:ascii="Times New Roman" w:hAnsi="Times New Roman" w:cs="Times New Roman"/>
          <w:sz w:val="24"/>
          <w:szCs w:val="24"/>
        </w:rPr>
        <w:t>дминистрации должностных лиц,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14:paraId="6D580586" w14:textId="77777777" w:rsidR="003953E5"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1.7. Экспертом не может быть материально ответственное лицо </w:t>
      </w:r>
      <w:r w:rsidR="00637E02">
        <w:rPr>
          <w:rFonts w:ascii="Times New Roman" w:hAnsi="Times New Roman" w:cs="Times New Roman"/>
          <w:sz w:val="24"/>
          <w:szCs w:val="24"/>
        </w:rPr>
        <w:t>а</w:t>
      </w:r>
      <w:r w:rsidRPr="00B9693C">
        <w:rPr>
          <w:rFonts w:ascii="Times New Roman" w:hAnsi="Times New Roman" w:cs="Times New Roman"/>
          <w:sz w:val="24"/>
          <w:szCs w:val="24"/>
        </w:rPr>
        <w:t>дминистрации, на которое возложена ответственность за материальные ценности, в отношении которых принимается решение о списании.</w:t>
      </w:r>
    </w:p>
    <w:p w14:paraId="1E327FB5" w14:textId="5A14DC65" w:rsidR="001720E8"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1.8.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14:paraId="448567FE" w14:textId="77777777" w:rsidR="006F4A8F" w:rsidRPr="00B9693C" w:rsidRDefault="006F4A8F" w:rsidP="003953E5">
      <w:pPr>
        <w:pStyle w:val="ConsPlusNormal"/>
        <w:spacing w:before="220"/>
        <w:ind w:firstLine="567"/>
        <w:jc w:val="both"/>
        <w:rPr>
          <w:rFonts w:ascii="Times New Roman" w:hAnsi="Times New Roman" w:cs="Times New Roman"/>
          <w:sz w:val="24"/>
          <w:szCs w:val="24"/>
        </w:rPr>
      </w:pPr>
    </w:p>
    <w:p w14:paraId="231C6684" w14:textId="429276FA"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2. Принятие решений по поступлению активов</w:t>
      </w:r>
    </w:p>
    <w:p w14:paraId="1395ACA6"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2.1. В части поступления активов комиссия принимает решения по следующим вопросам:</w:t>
      </w:r>
    </w:p>
    <w:p w14:paraId="700D15D9"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58556F2F" w14:textId="77777777" w:rsidR="00BF4CD8"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 выработка рекомендаций для главы </w:t>
      </w:r>
      <w:r w:rsidR="00637E02">
        <w:rPr>
          <w:rFonts w:ascii="Times New Roman" w:hAnsi="Times New Roman" w:cs="Times New Roman"/>
          <w:sz w:val="24"/>
          <w:szCs w:val="24"/>
        </w:rPr>
        <w:t>а</w:t>
      </w:r>
      <w:r w:rsidRPr="00B9693C">
        <w:rPr>
          <w:rFonts w:ascii="Times New Roman" w:hAnsi="Times New Roman" w:cs="Times New Roman"/>
          <w:sz w:val="24"/>
          <w:szCs w:val="24"/>
        </w:rPr>
        <w:t>дминистрации о принятии или непринятии бесхозяйного имущества, о необходимости обращения в суд для признания права муниципальной собственности на недвижимое бесхозяйное имущество;</w:t>
      </w:r>
    </w:p>
    <w:p w14:paraId="073C1A21" w14:textId="0A757D52"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определение справедливой стоимости безвозмездно полученного имущества;</w:t>
      </w:r>
    </w:p>
    <w:p w14:paraId="27C30ACE"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определение справедливой стоимости бесхозяйного имущества, принимаемого к учету;</w:t>
      </w:r>
    </w:p>
    <w:p w14:paraId="008237C3"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определение первоначальной стоимости поступивших объектов нефинансовых активов;</w:t>
      </w:r>
    </w:p>
    <w:p w14:paraId="1EA1ECCA"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w:t>
      </w:r>
    </w:p>
    <w:p w14:paraId="61E81123" w14:textId="77777777" w:rsidR="00BF4CD8"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определение размера резерва для оплаты фактически осуществленных на отчетную дату затрат, по которым не поступили документы контрагентов;</w:t>
      </w:r>
    </w:p>
    <w:p w14:paraId="073D35FF" w14:textId="7064B105"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1A875DE5" w14:textId="77777777" w:rsidR="005F07EB"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r w:rsidR="005F07EB">
        <w:rPr>
          <w:rFonts w:ascii="Times New Roman" w:hAnsi="Times New Roman" w:cs="Times New Roman"/>
          <w:sz w:val="24"/>
          <w:szCs w:val="24"/>
        </w:rPr>
        <w:t xml:space="preserve"> </w:t>
      </w:r>
    </w:p>
    <w:p w14:paraId="4298E7A2" w14:textId="3B3ECF1D"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r w:rsidR="005F07EB">
        <w:rPr>
          <w:rFonts w:ascii="Times New Roman" w:hAnsi="Times New Roman" w:cs="Times New Roman"/>
          <w:sz w:val="24"/>
          <w:szCs w:val="24"/>
        </w:rPr>
        <w:t xml:space="preserve"> </w:t>
      </w:r>
      <w:r w:rsidRPr="00B9693C">
        <w:rPr>
          <w:rFonts w:ascii="Times New Roman" w:hAnsi="Times New Roman" w:cs="Times New Roman"/>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r w:rsidR="005F07EB">
        <w:rPr>
          <w:rFonts w:ascii="Times New Roman" w:hAnsi="Times New Roman" w:cs="Times New Roman"/>
          <w:sz w:val="24"/>
          <w:szCs w:val="24"/>
        </w:rPr>
        <w:t xml:space="preserve"> </w:t>
      </w:r>
      <w:r w:rsidRPr="00B9693C">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r w:rsidR="005F07EB">
        <w:rPr>
          <w:rFonts w:ascii="Times New Roman" w:hAnsi="Times New Roman" w:cs="Times New Roman"/>
          <w:sz w:val="24"/>
          <w:szCs w:val="24"/>
        </w:rPr>
        <w:t xml:space="preserve"> </w:t>
      </w:r>
      <w:r w:rsidRPr="00B9693C">
        <w:rPr>
          <w:rFonts w:ascii="Times New Roman" w:hAnsi="Times New Roman" w:cs="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 методом амортизированной стоимости замещения.</w:t>
      </w:r>
    </w:p>
    <w:p w14:paraId="7EFB07A4"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2F00D32F" w14:textId="1B6CB6E8" w:rsidR="001720E8" w:rsidRPr="00637E02"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r w:rsidR="00BF4CD8">
        <w:rPr>
          <w:rFonts w:ascii="Times New Roman" w:hAnsi="Times New Roman" w:cs="Times New Roman"/>
          <w:sz w:val="24"/>
          <w:szCs w:val="24"/>
        </w:rPr>
        <w:t xml:space="preserve"> </w:t>
      </w:r>
      <w:r w:rsidRPr="00B9693C">
        <w:rPr>
          <w:rFonts w:ascii="Times New Roman" w:hAnsi="Times New Roman" w:cs="Times New Roman"/>
          <w:sz w:val="24"/>
          <w:szCs w:val="24"/>
        </w:rPr>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195" w:history="1">
        <w:r w:rsidRPr="00637E02">
          <w:rPr>
            <w:rFonts w:ascii="Times New Roman" w:hAnsi="Times New Roman" w:cs="Times New Roman"/>
            <w:sz w:val="24"/>
            <w:szCs w:val="24"/>
          </w:rPr>
          <w:t>(ф. 0504103)</w:t>
        </w:r>
      </w:hyperlink>
      <w:r w:rsidRPr="00637E02">
        <w:rPr>
          <w:rFonts w:ascii="Times New Roman" w:hAnsi="Times New Roman" w:cs="Times New Roman"/>
          <w:sz w:val="24"/>
          <w:szCs w:val="24"/>
        </w:rPr>
        <w:t>.</w:t>
      </w:r>
      <w:r w:rsidR="00BF4CD8">
        <w:rPr>
          <w:rFonts w:ascii="Times New Roman" w:hAnsi="Times New Roman" w:cs="Times New Roman"/>
          <w:sz w:val="24"/>
          <w:szCs w:val="24"/>
        </w:rPr>
        <w:t xml:space="preserve"> </w:t>
      </w:r>
      <w:r w:rsidRPr="00637E02">
        <w:rPr>
          <w:rFonts w:ascii="Times New Roman" w:hAnsi="Times New Roman" w:cs="Times New Roman"/>
          <w:sz w:val="24"/>
          <w:szCs w:val="24"/>
        </w:rPr>
        <w:t xml:space="preserve">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96" w:history="1">
        <w:r w:rsidRPr="00637E02">
          <w:rPr>
            <w:rFonts w:ascii="Times New Roman" w:hAnsi="Times New Roman" w:cs="Times New Roman"/>
            <w:sz w:val="24"/>
            <w:szCs w:val="24"/>
          </w:rPr>
          <w:t>(ф. 0504103)</w:t>
        </w:r>
      </w:hyperlink>
      <w:r w:rsidRPr="00637E02">
        <w:rPr>
          <w:rFonts w:ascii="Times New Roman" w:hAnsi="Times New Roman" w:cs="Times New Roman"/>
          <w:sz w:val="24"/>
          <w:szCs w:val="24"/>
        </w:rPr>
        <w:t>.</w:t>
      </w:r>
    </w:p>
    <w:p w14:paraId="559E76C2" w14:textId="77777777" w:rsidR="005F07EB" w:rsidRDefault="001720E8" w:rsidP="003953E5">
      <w:pPr>
        <w:pStyle w:val="ConsPlusNormal"/>
        <w:ind w:firstLine="567"/>
        <w:jc w:val="both"/>
        <w:rPr>
          <w:rFonts w:ascii="Times New Roman" w:hAnsi="Times New Roman" w:cs="Times New Roman"/>
          <w:sz w:val="24"/>
          <w:szCs w:val="24"/>
        </w:rPr>
      </w:pPr>
      <w:r w:rsidRPr="00637E02">
        <w:rPr>
          <w:rFonts w:ascii="Times New Roman" w:hAnsi="Times New Roman" w:cs="Times New Roman"/>
          <w:sz w:val="24"/>
          <w:szCs w:val="24"/>
        </w:rPr>
        <w:t>2.5. Поступление нефинансовых активов оформляется комиссией следующими первичными учетными документами:</w:t>
      </w:r>
    </w:p>
    <w:p w14:paraId="545E10CF" w14:textId="20B4DD67" w:rsidR="001720E8" w:rsidRPr="00637E02" w:rsidRDefault="001720E8" w:rsidP="003953E5">
      <w:pPr>
        <w:pStyle w:val="ConsPlusNormal"/>
        <w:ind w:firstLine="567"/>
        <w:jc w:val="both"/>
        <w:rPr>
          <w:rFonts w:ascii="Times New Roman" w:hAnsi="Times New Roman" w:cs="Times New Roman"/>
          <w:sz w:val="24"/>
          <w:szCs w:val="24"/>
        </w:rPr>
      </w:pPr>
      <w:r w:rsidRPr="00637E02">
        <w:rPr>
          <w:rFonts w:ascii="Times New Roman" w:hAnsi="Times New Roman" w:cs="Times New Roman"/>
          <w:sz w:val="24"/>
          <w:szCs w:val="24"/>
        </w:rPr>
        <w:t xml:space="preserve">- Актом о приеме-передаче объектов нефинансовых активов </w:t>
      </w:r>
      <w:hyperlink r:id="rId197" w:history="1">
        <w:r w:rsidRPr="00637E02">
          <w:rPr>
            <w:rFonts w:ascii="Times New Roman" w:hAnsi="Times New Roman" w:cs="Times New Roman"/>
            <w:sz w:val="24"/>
            <w:szCs w:val="24"/>
          </w:rPr>
          <w:t>(ф. 0504101)</w:t>
        </w:r>
      </w:hyperlink>
      <w:r w:rsidRPr="00637E02">
        <w:rPr>
          <w:rFonts w:ascii="Times New Roman" w:hAnsi="Times New Roman" w:cs="Times New Roman"/>
          <w:sz w:val="24"/>
          <w:szCs w:val="24"/>
        </w:rPr>
        <w:t>;</w:t>
      </w:r>
    </w:p>
    <w:p w14:paraId="37B7C465" w14:textId="77777777" w:rsidR="001720E8" w:rsidRPr="00322217" w:rsidRDefault="001720E8" w:rsidP="003953E5">
      <w:pPr>
        <w:pStyle w:val="ConsPlusNormal"/>
        <w:ind w:firstLine="567"/>
        <w:jc w:val="both"/>
        <w:rPr>
          <w:rFonts w:ascii="Times New Roman" w:hAnsi="Times New Roman" w:cs="Times New Roman"/>
          <w:sz w:val="24"/>
          <w:szCs w:val="24"/>
        </w:rPr>
      </w:pPr>
      <w:r w:rsidRPr="00637E02">
        <w:rPr>
          <w:rFonts w:ascii="Times New Roman" w:hAnsi="Times New Roman" w:cs="Times New Roman"/>
          <w:sz w:val="24"/>
          <w:szCs w:val="24"/>
        </w:rPr>
        <w:t>- Приходным ордером на приемку материальных ценностей (нефинансовых акти</w:t>
      </w:r>
      <w:r w:rsidRPr="00B9693C">
        <w:rPr>
          <w:rFonts w:ascii="Times New Roman" w:hAnsi="Times New Roman" w:cs="Times New Roman"/>
          <w:sz w:val="24"/>
          <w:szCs w:val="24"/>
        </w:rPr>
        <w:t xml:space="preserve">вов) </w:t>
      </w:r>
      <w:hyperlink r:id="rId198" w:history="1">
        <w:r w:rsidRPr="00322217">
          <w:rPr>
            <w:rFonts w:ascii="Times New Roman" w:hAnsi="Times New Roman" w:cs="Times New Roman"/>
            <w:sz w:val="24"/>
            <w:szCs w:val="24"/>
          </w:rPr>
          <w:t>(ф. 0504207)</w:t>
        </w:r>
      </w:hyperlink>
      <w:r w:rsidRPr="00322217">
        <w:rPr>
          <w:rFonts w:ascii="Times New Roman" w:hAnsi="Times New Roman" w:cs="Times New Roman"/>
          <w:sz w:val="24"/>
          <w:szCs w:val="24"/>
        </w:rPr>
        <w:t>;</w:t>
      </w:r>
    </w:p>
    <w:p w14:paraId="1FF61F73" w14:textId="77777777" w:rsidR="001720E8" w:rsidRPr="00322217"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приемки материалов (материальных ценностей) </w:t>
      </w:r>
      <w:hyperlink r:id="rId199" w:history="1">
        <w:r w:rsidRPr="00322217">
          <w:rPr>
            <w:rFonts w:ascii="Times New Roman" w:hAnsi="Times New Roman" w:cs="Times New Roman"/>
            <w:sz w:val="24"/>
            <w:szCs w:val="24"/>
          </w:rPr>
          <w:t>(ф. 0504220)</w:t>
        </w:r>
      </w:hyperlink>
      <w:r w:rsidRPr="00322217">
        <w:rPr>
          <w:rFonts w:ascii="Times New Roman" w:hAnsi="Times New Roman" w:cs="Times New Roman"/>
          <w:sz w:val="24"/>
          <w:szCs w:val="24"/>
        </w:rPr>
        <w:t>.</w:t>
      </w:r>
    </w:p>
    <w:p w14:paraId="6C4D843B" w14:textId="77777777" w:rsidR="005F07EB"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2.6. В случаях изменения первоначально принятых нормативны</w:t>
      </w:r>
      <w:r w:rsidRPr="00B9693C">
        <w:rPr>
          <w:rFonts w:ascii="Times New Roman" w:hAnsi="Times New Roman" w:cs="Times New Roman"/>
          <w:sz w:val="24"/>
          <w:szCs w:val="24"/>
        </w:rPr>
        <w:t>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14:paraId="3C070007" w14:textId="5EF7E66F" w:rsidR="001720E8"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14:paraId="675008AA" w14:textId="77777777" w:rsidR="006F4A8F" w:rsidRPr="00B9693C" w:rsidRDefault="006F4A8F" w:rsidP="006F4A8F">
      <w:pPr>
        <w:pStyle w:val="ConsPlusNormal"/>
        <w:jc w:val="both"/>
        <w:rPr>
          <w:rFonts w:ascii="Times New Roman" w:hAnsi="Times New Roman" w:cs="Times New Roman"/>
          <w:sz w:val="24"/>
          <w:szCs w:val="24"/>
        </w:rPr>
      </w:pPr>
    </w:p>
    <w:p w14:paraId="7398D598" w14:textId="77777777"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3. Принятие решений по выбытию (списанию) активов</w:t>
      </w:r>
    </w:p>
    <w:p w14:paraId="4A792276" w14:textId="07EB3A0D" w:rsidR="001720E8"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и списанию задолженности неплатежеспособных дебиторов</w:t>
      </w:r>
    </w:p>
    <w:p w14:paraId="0294B773" w14:textId="77777777" w:rsidR="005F07EB"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r w:rsidR="005F07EB">
        <w:rPr>
          <w:rFonts w:ascii="Times New Roman" w:hAnsi="Times New Roman" w:cs="Times New Roman"/>
          <w:sz w:val="24"/>
          <w:szCs w:val="24"/>
        </w:rPr>
        <w:t xml:space="preserve"> </w:t>
      </w:r>
    </w:p>
    <w:p w14:paraId="6C5A54F3" w14:textId="77777777" w:rsidR="005F07EB"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5AA4B354" w14:textId="77777777" w:rsidR="006F4A8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возможности использования отдельных узлов, деталей, конструкций и материалов, полученных в результате списания объектов нефинансовых активов;</w:t>
      </w:r>
    </w:p>
    <w:p w14:paraId="110497AC" w14:textId="77777777" w:rsidR="006F4A8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частичной ликвидации (</w:t>
      </w:r>
      <w:proofErr w:type="spellStart"/>
      <w:r w:rsidRPr="00B9693C">
        <w:rPr>
          <w:rFonts w:ascii="Times New Roman" w:hAnsi="Times New Roman" w:cs="Times New Roman"/>
          <w:sz w:val="24"/>
          <w:szCs w:val="24"/>
        </w:rPr>
        <w:t>разукомплектации</w:t>
      </w:r>
      <w:proofErr w:type="spellEnd"/>
      <w:r w:rsidRPr="00B9693C">
        <w:rPr>
          <w:rFonts w:ascii="Times New Roman" w:hAnsi="Times New Roman" w:cs="Times New Roman"/>
          <w:sz w:val="24"/>
          <w:szCs w:val="24"/>
        </w:rPr>
        <w:t>) основных средств;</w:t>
      </w:r>
    </w:p>
    <w:p w14:paraId="7118DCA3" w14:textId="77777777" w:rsidR="006F4A8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пригодности дальнейшего использования имущества, возможности и эффективности его восстановления;</w:t>
      </w:r>
    </w:p>
    <w:p w14:paraId="3E88C5A7" w14:textId="15B8E43E"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5A0DD264" w14:textId="77777777" w:rsidR="006F4A8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3.2. Решение о выбытии имущества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принимается:</w:t>
      </w:r>
    </w:p>
    <w:p w14:paraId="2504B941" w14:textId="4E6A2B59"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4143B766"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если имущество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при невозможности выяснения его местонахождения;</w:t>
      </w:r>
    </w:p>
    <w:p w14:paraId="5DDF9427"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если имущество передается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14:paraId="65437CAC"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в других случаях, предусмотренных законодательством РФ.</w:t>
      </w:r>
    </w:p>
    <w:p w14:paraId="6912D0E3"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3.3. Решение о списании имущества принимается комиссией после проведения следующих мероприятий:</w:t>
      </w:r>
    </w:p>
    <w:p w14:paraId="11E47EB7"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05DDFBB0"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300D542C"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14:paraId="5E0A2313" w14:textId="77777777" w:rsidR="006F4A8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подготовка документов, необходимых для принятия решения о списании имущества.</w:t>
      </w:r>
    </w:p>
    <w:p w14:paraId="6F3D89D1" w14:textId="77777777" w:rsidR="006F4A8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r w:rsidR="005F07EB">
        <w:rPr>
          <w:rFonts w:ascii="Times New Roman" w:hAnsi="Times New Roman" w:cs="Times New Roman"/>
          <w:sz w:val="24"/>
          <w:szCs w:val="24"/>
        </w:rPr>
        <w:t xml:space="preserve"> </w:t>
      </w:r>
      <w:r w:rsidRPr="00B9693C">
        <w:rPr>
          <w:rFonts w:ascii="Times New Roman" w:hAnsi="Times New Roman" w:cs="Times New Roman"/>
          <w:sz w:val="24"/>
          <w:szCs w:val="24"/>
        </w:rPr>
        <w:t>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46078FB0" w14:textId="37EF37D4"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3.5. Выбытие (списание) нефинансовых активов оформляется следующими документами:</w:t>
      </w:r>
    </w:p>
    <w:p w14:paraId="2B2039F7" w14:textId="77777777" w:rsidR="001720E8" w:rsidRPr="00322217"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 Актом о приеме-передаче объектов нефинансовых </w:t>
      </w:r>
      <w:r w:rsidRPr="00322217">
        <w:rPr>
          <w:rFonts w:ascii="Times New Roman" w:hAnsi="Times New Roman" w:cs="Times New Roman"/>
          <w:sz w:val="24"/>
          <w:szCs w:val="24"/>
        </w:rPr>
        <w:t xml:space="preserve">активов </w:t>
      </w:r>
      <w:hyperlink r:id="rId200" w:history="1">
        <w:r w:rsidRPr="00322217">
          <w:rPr>
            <w:rFonts w:ascii="Times New Roman" w:hAnsi="Times New Roman" w:cs="Times New Roman"/>
            <w:sz w:val="24"/>
            <w:szCs w:val="24"/>
          </w:rPr>
          <w:t>(ф. 0504101)</w:t>
        </w:r>
      </w:hyperlink>
      <w:r w:rsidRPr="00322217">
        <w:rPr>
          <w:rFonts w:ascii="Times New Roman" w:hAnsi="Times New Roman" w:cs="Times New Roman"/>
          <w:sz w:val="24"/>
          <w:szCs w:val="24"/>
        </w:rPr>
        <w:t>;</w:t>
      </w:r>
    </w:p>
    <w:p w14:paraId="0E5C8935" w14:textId="77777777" w:rsidR="001720E8" w:rsidRPr="00322217"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201" w:history="1">
        <w:r w:rsidRPr="00322217">
          <w:rPr>
            <w:rFonts w:ascii="Times New Roman" w:hAnsi="Times New Roman" w:cs="Times New Roman"/>
            <w:sz w:val="24"/>
            <w:szCs w:val="24"/>
          </w:rPr>
          <w:t>(ф. 0504104)</w:t>
        </w:r>
      </w:hyperlink>
      <w:r w:rsidRPr="00322217">
        <w:rPr>
          <w:rFonts w:ascii="Times New Roman" w:hAnsi="Times New Roman" w:cs="Times New Roman"/>
          <w:sz w:val="24"/>
          <w:szCs w:val="24"/>
        </w:rPr>
        <w:t>;</w:t>
      </w:r>
    </w:p>
    <w:p w14:paraId="0F086CE1" w14:textId="77777777" w:rsidR="001720E8" w:rsidRPr="00322217"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транспортного средства </w:t>
      </w:r>
      <w:hyperlink r:id="rId202" w:history="1">
        <w:r w:rsidRPr="00322217">
          <w:rPr>
            <w:rFonts w:ascii="Times New Roman" w:hAnsi="Times New Roman" w:cs="Times New Roman"/>
            <w:sz w:val="24"/>
            <w:szCs w:val="24"/>
          </w:rPr>
          <w:t>(ф. 0504105)</w:t>
        </w:r>
      </w:hyperlink>
      <w:r w:rsidRPr="00322217">
        <w:rPr>
          <w:rFonts w:ascii="Times New Roman" w:hAnsi="Times New Roman" w:cs="Times New Roman"/>
          <w:sz w:val="24"/>
          <w:szCs w:val="24"/>
        </w:rPr>
        <w:t>;</w:t>
      </w:r>
    </w:p>
    <w:p w14:paraId="5145B72C" w14:textId="77777777" w:rsidR="001720E8" w:rsidRPr="00322217"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мягкого и хозяйственного инвентаря </w:t>
      </w:r>
      <w:hyperlink r:id="rId203" w:history="1">
        <w:r w:rsidRPr="00322217">
          <w:rPr>
            <w:rFonts w:ascii="Times New Roman" w:hAnsi="Times New Roman" w:cs="Times New Roman"/>
            <w:sz w:val="24"/>
            <w:szCs w:val="24"/>
          </w:rPr>
          <w:t>(ф. 0504143)</w:t>
        </w:r>
      </w:hyperlink>
      <w:r w:rsidRPr="00322217">
        <w:rPr>
          <w:rFonts w:ascii="Times New Roman" w:hAnsi="Times New Roman" w:cs="Times New Roman"/>
          <w:sz w:val="24"/>
          <w:szCs w:val="24"/>
        </w:rPr>
        <w:t>;</w:t>
      </w:r>
    </w:p>
    <w:p w14:paraId="7A90FF1A" w14:textId="77777777" w:rsidR="001720E8" w:rsidRPr="00322217"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материальных запасов </w:t>
      </w:r>
      <w:hyperlink r:id="rId204" w:history="1">
        <w:r w:rsidRPr="00322217">
          <w:rPr>
            <w:rFonts w:ascii="Times New Roman" w:hAnsi="Times New Roman" w:cs="Times New Roman"/>
            <w:sz w:val="24"/>
            <w:szCs w:val="24"/>
          </w:rPr>
          <w:t>(ф. 0504230)</w:t>
        </w:r>
      </w:hyperlink>
      <w:r w:rsidRPr="00322217">
        <w:rPr>
          <w:rFonts w:ascii="Times New Roman" w:hAnsi="Times New Roman" w:cs="Times New Roman"/>
          <w:sz w:val="24"/>
          <w:szCs w:val="24"/>
        </w:rPr>
        <w:t>.</w:t>
      </w:r>
    </w:p>
    <w:p w14:paraId="32B855FD" w14:textId="77777777" w:rsidR="006F4A8F"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3.6. Оформленный комиссией акт о списании имущества утверждается главой Администрации.</w:t>
      </w:r>
    </w:p>
    <w:p w14:paraId="4FC0588D" w14:textId="77777777" w:rsidR="006F4A8F"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3.7. До утверждения в установленном порядке акта о списании реализация мероприятий, предусмотренных этим актом, не допускается.</w:t>
      </w:r>
    </w:p>
    <w:p w14:paraId="79A8A5EC" w14:textId="2112051F" w:rsidR="001720E8"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Реализация таких мероприятий осуществляется </w:t>
      </w:r>
      <w:r w:rsidR="00322217">
        <w:rPr>
          <w:rFonts w:ascii="Times New Roman" w:hAnsi="Times New Roman" w:cs="Times New Roman"/>
          <w:sz w:val="24"/>
          <w:szCs w:val="24"/>
        </w:rPr>
        <w:t>а</w:t>
      </w:r>
      <w:r w:rsidRPr="00322217">
        <w:rPr>
          <w:rFonts w:ascii="Times New Roman" w:hAnsi="Times New Roman" w:cs="Times New Roman"/>
          <w:sz w:val="24"/>
          <w:szCs w:val="24"/>
        </w:rPr>
        <w:t xml:space="preserve">дминистрацией </w:t>
      </w:r>
      <w:r w:rsidRPr="00B9693C">
        <w:rPr>
          <w:rFonts w:ascii="Times New Roman" w:hAnsi="Times New Roman" w:cs="Times New Roman"/>
          <w:sz w:val="24"/>
          <w:szCs w:val="24"/>
        </w:rPr>
        <w:t>самостоятельно либо с привлечением третьих лиц на основании заключенного договора и подтверждается комиссией.</w:t>
      </w:r>
    </w:p>
    <w:p w14:paraId="4B5B3F51" w14:textId="77777777" w:rsidR="006F4A8F" w:rsidRPr="00B9693C" w:rsidRDefault="006F4A8F" w:rsidP="006F4A8F">
      <w:pPr>
        <w:pStyle w:val="ConsPlusNormal"/>
        <w:jc w:val="both"/>
        <w:rPr>
          <w:rFonts w:ascii="Times New Roman" w:hAnsi="Times New Roman" w:cs="Times New Roman"/>
          <w:sz w:val="24"/>
          <w:szCs w:val="24"/>
        </w:rPr>
      </w:pPr>
    </w:p>
    <w:p w14:paraId="4B9A4135" w14:textId="45D4D3F2"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4. Принятие решений по вопросам обесценения активов</w:t>
      </w:r>
    </w:p>
    <w:p w14:paraId="405810DE" w14:textId="77777777" w:rsidR="006F4A8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14:paraId="6AE26C1D" w14:textId="77777777" w:rsidR="006F4A8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14:paraId="4699676B" w14:textId="77777777" w:rsidR="006F4A8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14:paraId="419460DC" w14:textId="77777777" w:rsidR="006F4A8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4.4. В случае необходимости определения справедливой стоимости комиссия определяет метод, которым будет определяться справедливая стоимость актива.</w:t>
      </w:r>
    </w:p>
    <w:p w14:paraId="6645C378" w14:textId="77777777" w:rsidR="006F4A8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представления для главы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14:paraId="29199AD2" w14:textId="77777777" w:rsidR="006F4A8F"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4.6. В представление также могут быть включены рекомендации комиссии по дальнейшему использованию имущества.</w:t>
      </w:r>
    </w:p>
    <w:p w14:paraId="6E0DD803" w14:textId="56918EA1"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главы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14:paraId="2424DA49" w14:textId="77777777" w:rsidR="001720E8" w:rsidRPr="00B9693C" w:rsidRDefault="001720E8" w:rsidP="003953E5">
      <w:pPr>
        <w:pStyle w:val="ConsPlusNormal"/>
        <w:ind w:firstLine="567"/>
        <w:jc w:val="both"/>
        <w:rPr>
          <w:rFonts w:ascii="Times New Roman" w:hAnsi="Times New Roman" w:cs="Times New Roman"/>
          <w:sz w:val="24"/>
          <w:szCs w:val="24"/>
        </w:rPr>
      </w:pPr>
    </w:p>
    <w:p w14:paraId="34D6EB47" w14:textId="77777777" w:rsidR="001720E8" w:rsidRPr="00B9693C" w:rsidRDefault="001720E8" w:rsidP="00C5015B">
      <w:pPr>
        <w:pStyle w:val="ConsPlusNormal"/>
        <w:jc w:val="both"/>
        <w:rPr>
          <w:rFonts w:ascii="Times New Roman" w:hAnsi="Times New Roman" w:cs="Times New Roman"/>
          <w:sz w:val="24"/>
          <w:szCs w:val="24"/>
        </w:rPr>
      </w:pPr>
    </w:p>
    <w:p w14:paraId="340CC495" w14:textId="77777777" w:rsidR="001720E8" w:rsidRPr="00B9693C" w:rsidRDefault="001720E8" w:rsidP="00C5015B">
      <w:pPr>
        <w:pStyle w:val="ConsPlusNormal"/>
        <w:jc w:val="both"/>
        <w:rPr>
          <w:rFonts w:ascii="Times New Roman" w:hAnsi="Times New Roman" w:cs="Times New Roman"/>
          <w:sz w:val="24"/>
          <w:szCs w:val="24"/>
        </w:rPr>
      </w:pPr>
    </w:p>
    <w:p w14:paraId="68DE4E09" w14:textId="35CF3943" w:rsidR="00406323" w:rsidRDefault="00406323" w:rsidP="00C5015B">
      <w:pPr>
        <w:spacing w:line="240" w:lineRule="auto"/>
        <w:rPr>
          <w:rFonts w:ascii="Times New Roman" w:eastAsia="Times New Roman" w:hAnsi="Times New Roman" w:cs="Times New Roman"/>
          <w:sz w:val="24"/>
          <w:szCs w:val="24"/>
          <w:lang w:eastAsia="ru-RU"/>
        </w:rPr>
      </w:pPr>
    </w:p>
    <w:p w14:paraId="69D4919C" w14:textId="1AE2F873" w:rsidR="003953E5" w:rsidRDefault="003953E5" w:rsidP="00C5015B">
      <w:pPr>
        <w:spacing w:line="240" w:lineRule="auto"/>
        <w:rPr>
          <w:rFonts w:ascii="Times New Roman" w:eastAsia="Times New Roman" w:hAnsi="Times New Roman" w:cs="Times New Roman"/>
          <w:sz w:val="24"/>
          <w:szCs w:val="24"/>
          <w:lang w:eastAsia="ru-RU"/>
        </w:rPr>
      </w:pPr>
    </w:p>
    <w:p w14:paraId="1062010A" w14:textId="1ACE8506" w:rsidR="003953E5" w:rsidRDefault="003953E5" w:rsidP="00C5015B">
      <w:pPr>
        <w:spacing w:line="240" w:lineRule="auto"/>
        <w:rPr>
          <w:rFonts w:ascii="Times New Roman" w:eastAsia="Times New Roman" w:hAnsi="Times New Roman" w:cs="Times New Roman"/>
          <w:sz w:val="24"/>
          <w:szCs w:val="24"/>
          <w:lang w:eastAsia="ru-RU"/>
        </w:rPr>
      </w:pPr>
    </w:p>
    <w:p w14:paraId="7FD1E6FB" w14:textId="3297270B" w:rsidR="003953E5" w:rsidRDefault="003953E5" w:rsidP="00C5015B">
      <w:pPr>
        <w:spacing w:line="240" w:lineRule="auto"/>
        <w:rPr>
          <w:rFonts w:ascii="Times New Roman" w:eastAsia="Times New Roman" w:hAnsi="Times New Roman" w:cs="Times New Roman"/>
          <w:sz w:val="24"/>
          <w:szCs w:val="24"/>
          <w:lang w:eastAsia="ru-RU"/>
        </w:rPr>
      </w:pPr>
    </w:p>
    <w:p w14:paraId="6BC18E36" w14:textId="7B7996D0" w:rsidR="003953E5" w:rsidRDefault="003953E5" w:rsidP="00C5015B">
      <w:pPr>
        <w:spacing w:line="240" w:lineRule="auto"/>
        <w:rPr>
          <w:rFonts w:ascii="Times New Roman" w:eastAsia="Times New Roman" w:hAnsi="Times New Roman" w:cs="Times New Roman"/>
          <w:sz w:val="24"/>
          <w:szCs w:val="24"/>
          <w:lang w:eastAsia="ru-RU"/>
        </w:rPr>
      </w:pPr>
    </w:p>
    <w:p w14:paraId="029BAAAB" w14:textId="28EF1466" w:rsidR="003953E5" w:rsidRDefault="003953E5" w:rsidP="00C5015B">
      <w:pPr>
        <w:spacing w:line="240" w:lineRule="auto"/>
        <w:rPr>
          <w:rFonts w:ascii="Times New Roman" w:eastAsia="Times New Roman" w:hAnsi="Times New Roman" w:cs="Times New Roman"/>
          <w:sz w:val="24"/>
          <w:szCs w:val="24"/>
          <w:lang w:eastAsia="ru-RU"/>
        </w:rPr>
      </w:pPr>
    </w:p>
    <w:p w14:paraId="76EE6253" w14:textId="323EEFC2" w:rsidR="003953E5" w:rsidRDefault="003953E5" w:rsidP="00C5015B">
      <w:pPr>
        <w:spacing w:line="240" w:lineRule="auto"/>
        <w:rPr>
          <w:rFonts w:ascii="Times New Roman" w:eastAsia="Times New Roman" w:hAnsi="Times New Roman" w:cs="Times New Roman"/>
          <w:sz w:val="24"/>
          <w:szCs w:val="24"/>
          <w:lang w:eastAsia="ru-RU"/>
        </w:rPr>
      </w:pPr>
    </w:p>
    <w:p w14:paraId="3380A4A4" w14:textId="69390623" w:rsidR="003953E5" w:rsidRDefault="003953E5" w:rsidP="00C5015B">
      <w:pPr>
        <w:spacing w:line="240" w:lineRule="auto"/>
        <w:rPr>
          <w:rFonts w:ascii="Times New Roman" w:eastAsia="Times New Roman" w:hAnsi="Times New Roman" w:cs="Times New Roman"/>
          <w:sz w:val="24"/>
          <w:szCs w:val="24"/>
          <w:lang w:eastAsia="ru-RU"/>
        </w:rPr>
      </w:pPr>
    </w:p>
    <w:p w14:paraId="4BAD4F65" w14:textId="52CBB7FF" w:rsidR="003953E5" w:rsidRDefault="003953E5" w:rsidP="00C5015B">
      <w:pPr>
        <w:spacing w:line="240" w:lineRule="auto"/>
        <w:rPr>
          <w:rFonts w:ascii="Times New Roman" w:eastAsia="Times New Roman" w:hAnsi="Times New Roman" w:cs="Times New Roman"/>
          <w:sz w:val="24"/>
          <w:szCs w:val="24"/>
          <w:lang w:eastAsia="ru-RU"/>
        </w:rPr>
      </w:pPr>
    </w:p>
    <w:p w14:paraId="6C5E9776" w14:textId="03E5844E" w:rsidR="003953E5" w:rsidRDefault="003953E5" w:rsidP="00C5015B">
      <w:pPr>
        <w:spacing w:line="240" w:lineRule="auto"/>
        <w:rPr>
          <w:rFonts w:ascii="Times New Roman" w:eastAsia="Times New Roman" w:hAnsi="Times New Roman" w:cs="Times New Roman"/>
          <w:sz w:val="24"/>
          <w:szCs w:val="24"/>
          <w:lang w:eastAsia="ru-RU"/>
        </w:rPr>
      </w:pPr>
    </w:p>
    <w:p w14:paraId="17115052" w14:textId="0E43252C" w:rsidR="003953E5" w:rsidRDefault="003953E5" w:rsidP="00C5015B">
      <w:pPr>
        <w:spacing w:line="240" w:lineRule="auto"/>
        <w:rPr>
          <w:rFonts w:ascii="Times New Roman" w:eastAsia="Times New Roman" w:hAnsi="Times New Roman" w:cs="Times New Roman"/>
          <w:sz w:val="24"/>
          <w:szCs w:val="24"/>
          <w:lang w:eastAsia="ru-RU"/>
        </w:rPr>
      </w:pPr>
    </w:p>
    <w:p w14:paraId="40F5B21F" w14:textId="2CBF1E63" w:rsidR="003953E5" w:rsidRDefault="003953E5" w:rsidP="00C5015B">
      <w:pPr>
        <w:spacing w:line="240" w:lineRule="auto"/>
        <w:rPr>
          <w:rFonts w:ascii="Times New Roman" w:eastAsia="Times New Roman" w:hAnsi="Times New Roman" w:cs="Times New Roman"/>
          <w:sz w:val="24"/>
          <w:szCs w:val="24"/>
          <w:lang w:eastAsia="ru-RU"/>
        </w:rPr>
      </w:pPr>
    </w:p>
    <w:p w14:paraId="3AFD8E9D" w14:textId="2C54DDED" w:rsidR="003953E5" w:rsidRDefault="003953E5" w:rsidP="00C5015B">
      <w:pPr>
        <w:spacing w:line="240" w:lineRule="auto"/>
        <w:rPr>
          <w:rFonts w:ascii="Times New Roman" w:eastAsia="Times New Roman" w:hAnsi="Times New Roman" w:cs="Times New Roman"/>
          <w:sz w:val="24"/>
          <w:szCs w:val="24"/>
          <w:lang w:eastAsia="ru-RU"/>
        </w:rPr>
      </w:pPr>
    </w:p>
    <w:p w14:paraId="4ED28C1D" w14:textId="7E560528" w:rsidR="003953E5" w:rsidRDefault="003953E5" w:rsidP="00C5015B">
      <w:pPr>
        <w:spacing w:line="240" w:lineRule="auto"/>
        <w:rPr>
          <w:rFonts w:ascii="Times New Roman" w:eastAsia="Times New Roman" w:hAnsi="Times New Roman" w:cs="Times New Roman"/>
          <w:sz w:val="24"/>
          <w:szCs w:val="24"/>
          <w:lang w:eastAsia="ru-RU"/>
        </w:rPr>
      </w:pPr>
    </w:p>
    <w:p w14:paraId="4510BA74" w14:textId="2DCDD5C6" w:rsidR="003953E5" w:rsidRDefault="003953E5" w:rsidP="00C5015B">
      <w:pPr>
        <w:spacing w:line="240" w:lineRule="auto"/>
        <w:rPr>
          <w:rFonts w:ascii="Times New Roman" w:eastAsia="Times New Roman" w:hAnsi="Times New Roman" w:cs="Times New Roman"/>
          <w:sz w:val="24"/>
          <w:szCs w:val="24"/>
          <w:lang w:eastAsia="ru-RU"/>
        </w:rPr>
      </w:pPr>
    </w:p>
    <w:p w14:paraId="4C8EDA68" w14:textId="1F5D9A94" w:rsidR="003953E5" w:rsidRDefault="003953E5" w:rsidP="00C5015B">
      <w:pPr>
        <w:spacing w:line="240" w:lineRule="auto"/>
        <w:rPr>
          <w:rFonts w:ascii="Times New Roman" w:eastAsia="Times New Roman" w:hAnsi="Times New Roman" w:cs="Times New Roman"/>
          <w:sz w:val="24"/>
          <w:szCs w:val="24"/>
          <w:lang w:eastAsia="ru-RU"/>
        </w:rPr>
      </w:pPr>
    </w:p>
    <w:p w14:paraId="64FFEE97" w14:textId="4970F3FE" w:rsidR="003953E5" w:rsidRDefault="003953E5" w:rsidP="00C5015B">
      <w:pPr>
        <w:spacing w:line="240" w:lineRule="auto"/>
        <w:rPr>
          <w:rFonts w:ascii="Times New Roman" w:eastAsia="Times New Roman" w:hAnsi="Times New Roman" w:cs="Times New Roman"/>
          <w:sz w:val="24"/>
          <w:szCs w:val="24"/>
          <w:lang w:eastAsia="ru-RU"/>
        </w:rPr>
      </w:pPr>
    </w:p>
    <w:p w14:paraId="0D4D28A6" w14:textId="641D25D2" w:rsidR="003953E5" w:rsidRDefault="003953E5" w:rsidP="00C5015B">
      <w:pPr>
        <w:spacing w:line="240" w:lineRule="auto"/>
        <w:rPr>
          <w:rFonts w:ascii="Times New Roman" w:eastAsia="Times New Roman" w:hAnsi="Times New Roman" w:cs="Times New Roman"/>
          <w:sz w:val="24"/>
          <w:szCs w:val="24"/>
          <w:lang w:eastAsia="ru-RU"/>
        </w:rPr>
      </w:pPr>
    </w:p>
    <w:p w14:paraId="4D40C7FF" w14:textId="49457241" w:rsidR="003953E5" w:rsidRDefault="003953E5" w:rsidP="00C5015B">
      <w:pPr>
        <w:spacing w:line="240" w:lineRule="auto"/>
        <w:rPr>
          <w:rFonts w:ascii="Times New Roman" w:eastAsia="Times New Roman" w:hAnsi="Times New Roman" w:cs="Times New Roman"/>
          <w:sz w:val="24"/>
          <w:szCs w:val="24"/>
          <w:lang w:eastAsia="ru-RU"/>
        </w:rPr>
      </w:pPr>
    </w:p>
    <w:p w14:paraId="083D01AE" w14:textId="2776306D" w:rsidR="003953E5" w:rsidRDefault="003953E5" w:rsidP="00C5015B">
      <w:pPr>
        <w:spacing w:line="240" w:lineRule="auto"/>
        <w:rPr>
          <w:rFonts w:ascii="Times New Roman" w:eastAsia="Times New Roman" w:hAnsi="Times New Roman" w:cs="Times New Roman"/>
          <w:sz w:val="24"/>
          <w:szCs w:val="24"/>
          <w:lang w:eastAsia="ru-RU"/>
        </w:rPr>
      </w:pPr>
    </w:p>
    <w:p w14:paraId="7C2C929F" w14:textId="5501D379" w:rsidR="003953E5" w:rsidRDefault="003953E5" w:rsidP="00C5015B">
      <w:pPr>
        <w:spacing w:line="240" w:lineRule="auto"/>
        <w:rPr>
          <w:rFonts w:ascii="Times New Roman" w:eastAsia="Times New Roman" w:hAnsi="Times New Roman" w:cs="Times New Roman"/>
          <w:sz w:val="24"/>
          <w:szCs w:val="24"/>
          <w:lang w:eastAsia="ru-RU"/>
        </w:rPr>
      </w:pPr>
    </w:p>
    <w:p w14:paraId="421AB095" w14:textId="14F525FD" w:rsidR="003953E5" w:rsidRDefault="003953E5" w:rsidP="00C5015B">
      <w:pPr>
        <w:spacing w:line="240" w:lineRule="auto"/>
        <w:rPr>
          <w:rFonts w:ascii="Times New Roman" w:eastAsia="Times New Roman" w:hAnsi="Times New Roman" w:cs="Times New Roman"/>
          <w:sz w:val="24"/>
          <w:szCs w:val="24"/>
          <w:lang w:eastAsia="ru-RU"/>
        </w:rPr>
      </w:pPr>
    </w:p>
    <w:p w14:paraId="1BBF16EE" w14:textId="0CDF6EE6" w:rsidR="003953E5" w:rsidRDefault="003953E5" w:rsidP="00C5015B">
      <w:pPr>
        <w:spacing w:line="240" w:lineRule="auto"/>
        <w:rPr>
          <w:rFonts w:ascii="Times New Roman" w:eastAsia="Times New Roman" w:hAnsi="Times New Roman" w:cs="Times New Roman"/>
          <w:sz w:val="24"/>
          <w:szCs w:val="24"/>
          <w:lang w:eastAsia="ru-RU"/>
        </w:rPr>
      </w:pPr>
    </w:p>
    <w:p w14:paraId="72AE1723" w14:textId="77777777" w:rsidR="003953E5" w:rsidRDefault="003953E5" w:rsidP="00C5015B">
      <w:pPr>
        <w:spacing w:line="240" w:lineRule="auto"/>
        <w:rPr>
          <w:rFonts w:ascii="Times New Roman" w:eastAsia="Times New Roman" w:hAnsi="Times New Roman" w:cs="Times New Roman"/>
          <w:sz w:val="24"/>
          <w:szCs w:val="24"/>
          <w:lang w:eastAsia="ru-RU"/>
        </w:rPr>
      </w:pPr>
    </w:p>
    <w:p w14:paraId="33649B2B" w14:textId="77777777" w:rsidR="001720E8" w:rsidRPr="00B9693C" w:rsidRDefault="001720E8" w:rsidP="00C5015B">
      <w:pPr>
        <w:pStyle w:val="ConsPlusNormal"/>
        <w:jc w:val="right"/>
        <w:outlineLvl w:val="1"/>
        <w:rPr>
          <w:rFonts w:ascii="Times New Roman" w:hAnsi="Times New Roman" w:cs="Times New Roman"/>
          <w:sz w:val="24"/>
          <w:szCs w:val="24"/>
        </w:rPr>
      </w:pPr>
      <w:r w:rsidRPr="00B9693C">
        <w:rPr>
          <w:rFonts w:ascii="Times New Roman" w:hAnsi="Times New Roman" w:cs="Times New Roman"/>
          <w:sz w:val="24"/>
          <w:szCs w:val="24"/>
        </w:rPr>
        <w:t xml:space="preserve">Приложение N </w:t>
      </w:r>
      <w:r w:rsidR="00F66AC6">
        <w:rPr>
          <w:rFonts w:ascii="Times New Roman" w:hAnsi="Times New Roman" w:cs="Times New Roman"/>
          <w:sz w:val="24"/>
          <w:szCs w:val="24"/>
        </w:rPr>
        <w:t>7</w:t>
      </w:r>
    </w:p>
    <w:p w14:paraId="35A189AD"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14:paraId="112B8F83"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4F2D4A03" w14:textId="77777777" w:rsidR="001720E8" w:rsidRPr="00B9693C" w:rsidRDefault="001720E8" w:rsidP="00C5015B">
      <w:pPr>
        <w:pStyle w:val="ConsPlusNormal"/>
        <w:jc w:val="both"/>
        <w:rPr>
          <w:rFonts w:ascii="Times New Roman" w:hAnsi="Times New Roman" w:cs="Times New Roman"/>
          <w:sz w:val="24"/>
          <w:szCs w:val="24"/>
        </w:rPr>
      </w:pPr>
    </w:p>
    <w:p w14:paraId="3B6C7061" w14:textId="048497E2" w:rsidR="001720E8" w:rsidRPr="00B9693C" w:rsidRDefault="001720E8" w:rsidP="00C5015B">
      <w:pPr>
        <w:pStyle w:val="ConsPlusNormal"/>
        <w:jc w:val="center"/>
        <w:rPr>
          <w:rFonts w:ascii="Times New Roman" w:hAnsi="Times New Roman" w:cs="Times New Roman"/>
          <w:sz w:val="24"/>
          <w:szCs w:val="24"/>
        </w:rPr>
      </w:pPr>
      <w:bookmarkStart w:id="38" w:name="P1361"/>
      <w:bookmarkEnd w:id="38"/>
      <w:r w:rsidRPr="00B9693C">
        <w:rPr>
          <w:rFonts w:ascii="Times New Roman" w:hAnsi="Times New Roman" w:cs="Times New Roman"/>
          <w:b/>
          <w:sz w:val="24"/>
          <w:szCs w:val="24"/>
        </w:rPr>
        <w:t>Положение об инвентаризации имущества и обязательств</w:t>
      </w:r>
    </w:p>
    <w:p w14:paraId="4B40DB2C" w14:textId="10D3CBBA"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1. Организация проведения инвентаризации</w:t>
      </w:r>
    </w:p>
    <w:p w14:paraId="003A7F90"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1.1.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w:t>
      </w:r>
    </w:p>
    <w:p w14:paraId="6B1AB9E2"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1.2. Настоящее Положение устанавливает случаи, сроки, порядок проведения инвентаризации имущества и обязательств, оформления ее результатов.</w:t>
      </w:r>
    </w:p>
    <w:p w14:paraId="178CB916"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1.3. Количество инвентаризаций, дата их проведения, перечень имущества и финансовых обязательств, проверяемых при каждой из них, устанавливаются отдельным распоряжением главы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кроме случаев, предусмотренных в </w:t>
      </w:r>
      <w:hyperlink r:id="rId205" w:history="1">
        <w:r w:rsidRPr="00322217">
          <w:rPr>
            <w:rFonts w:ascii="Times New Roman" w:hAnsi="Times New Roman" w:cs="Times New Roman"/>
            <w:sz w:val="24"/>
            <w:szCs w:val="24"/>
          </w:rPr>
          <w:t>п. 81</w:t>
        </w:r>
      </w:hyperlink>
      <w:r w:rsidRPr="00322217">
        <w:rPr>
          <w:rFonts w:ascii="Times New Roman" w:hAnsi="Times New Roman" w:cs="Times New Roman"/>
          <w:sz w:val="24"/>
          <w:szCs w:val="24"/>
        </w:rPr>
        <w:t xml:space="preserve"> ФСБУ "Концептуальные основы".</w:t>
      </w:r>
    </w:p>
    <w:p w14:paraId="5DCC100E" w14:textId="77777777" w:rsidR="00167783"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1.4.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оформляются отдельные распоряжения главы Администрации.</w:t>
      </w:r>
    </w:p>
    <w:p w14:paraId="49DF81AC" w14:textId="77777777" w:rsidR="00167783"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1.5. Распоряжения о проведении инвентаризации </w:t>
      </w:r>
      <w:hyperlink r:id="rId206" w:history="1">
        <w:r w:rsidRPr="00322217">
          <w:rPr>
            <w:rFonts w:ascii="Times New Roman" w:hAnsi="Times New Roman" w:cs="Times New Roman"/>
            <w:sz w:val="24"/>
            <w:szCs w:val="24"/>
          </w:rPr>
          <w:t>(форма N ИНВ-22)</w:t>
        </w:r>
      </w:hyperlink>
      <w:r w:rsidRPr="00322217">
        <w:rPr>
          <w:rFonts w:ascii="Times New Roman" w:hAnsi="Times New Roman" w:cs="Times New Roman"/>
          <w:sz w:val="24"/>
          <w:szCs w:val="24"/>
        </w:rPr>
        <w:t xml:space="preserve"> подлежат регистрации в журнале учета контроля за выполнением распоряжений о проведении инвентаризации (далее - журнал </w:t>
      </w:r>
      <w:hyperlink r:id="rId207" w:history="1">
        <w:r w:rsidRPr="00322217">
          <w:rPr>
            <w:rFonts w:ascii="Times New Roman" w:hAnsi="Times New Roman" w:cs="Times New Roman"/>
            <w:sz w:val="24"/>
            <w:szCs w:val="24"/>
          </w:rPr>
          <w:t>(форма N ИНВ-23)</w:t>
        </w:r>
      </w:hyperlink>
      <w:r w:rsidRPr="00322217">
        <w:rPr>
          <w:rFonts w:ascii="Times New Roman" w:hAnsi="Times New Roman" w:cs="Times New Roman"/>
          <w:sz w:val="24"/>
          <w:szCs w:val="24"/>
        </w:rPr>
        <w:t>).</w:t>
      </w:r>
    </w:p>
    <w:p w14:paraId="57079398" w14:textId="77777777" w:rsidR="00167783"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 xml:space="preserve">В распоряжении </w:t>
      </w:r>
      <w:hyperlink r:id="rId208" w:history="1">
        <w:r w:rsidRPr="00322217">
          <w:rPr>
            <w:rFonts w:ascii="Times New Roman" w:hAnsi="Times New Roman" w:cs="Times New Roman"/>
            <w:sz w:val="24"/>
            <w:szCs w:val="24"/>
          </w:rPr>
          <w:t>(форма N ИНВ-22)</w:t>
        </w:r>
      </w:hyperlink>
      <w:r w:rsidRPr="00322217">
        <w:rPr>
          <w:rFonts w:ascii="Times New Roman" w:hAnsi="Times New Roman" w:cs="Times New Roman"/>
          <w:sz w:val="24"/>
          <w:szCs w:val="24"/>
        </w:rPr>
        <w:t xml:space="preserve"> указываются:</w:t>
      </w:r>
    </w:p>
    <w:p w14:paraId="209BCE5A" w14:textId="77777777" w:rsidR="00167783"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 наименование имущества и обязательств, подлежащих инвентаризации;</w:t>
      </w:r>
    </w:p>
    <w:p w14:paraId="400C79D1" w14:textId="77777777" w:rsidR="00167783"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 даты начала и окончания проведения инвентаризации;</w:t>
      </w:r>
    </w:p>
    <w:p w14:paraId="6ECA0FAC" w14:textId="77777777" w:rsidR="00167783" w:rsidRDefault="001720E8" w:rsidP="003953E5">
      <w:pPr>
        <w:pStyle w:val="ConsPlusNormal"/>
        <w:ind w:firstLine="567"/>
        <w:jc w:val="both"/>
        <w:rPr>
          <w:rFonts w:ascii="Times New Roman" w:hAnsi="Times New Roman" w:cs="Times New Roman"/>
          <w:sz w:val="24"/>
          <w:szCs w:val="24"/>
        </w:rPr>
      </w:pPr>
      <w:r w:rsidRPr="00322217">
        <w:rPr>
          <w:rFonts w:ascii="Times New Roman" w:hAnsi="Times New Roman" w:cs="Times New Roman"/>
          <w:sz w:val="24"/>
          <w:szCs w:val="24"/>
        </w:rPr>
        <w:t>- причина проведения инвентаризации.</w:t>
      </w:r>
    </w:p>
    <w:p w14:paraId="404A0B4A"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209" w:history="1">
        <w:r w:rsidRPr="00322217">
          <w:rPr>
            <w:rFonts w:ascii="Times New Roman" w:hAnsi="Times New Roman" w:cs="Times New Roman"/>
            <w:sz w:val="24"/>
            <w:szCs w:val="24"/>
          </w:rPr>
          <w:t>(форма N ИНВ-23)</w:t>
        </w:r>
      </w:hyperlink>
      <w:r w:rsidRPr="00B9693C">
        <w:rPr>
          <w:rFonts w:ascii="Times New Roman" w:hAnsi="Times New Roman" w:cs="Times New Roman"/>
          <w:sz w:val="24"/>
          <w:szCs w:val="24"/>
        </w:rPr>
        <w:t>, подтверждающие их ознакомление с распоряжением.</w:t>
      </w:r>
    </w:p>
    <w:p w14:paraId="0D284E88"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1.6. Членами комиссии могут быть должностные лица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отдела учета и отчетности и другие специалисты, которые способны оценить состояние имущества и обязательств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Кроме того, в инвентаризационную комиссию могут быть включены специалисты отдела внутреннего финансового контроля.</w:t>
      </w:r>
    </w:p>
    <w:p w14:paraId="594B8B4F"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1.7.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14:paraId="0FC6FA1A"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должностные лица отдела учета и отчетности отражают в регистрах учета указанные документы, определяют остатки инвентаризируемого имущества и обязательств к началу инвентаризации.</w:t>
      </w:r>
    </w:p>
    <w:p w14:paraId="10367E81"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1.8.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14:paraId="000F7175"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отдел учета и отчетности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7533654B"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1.9. Фактическое наличие находящегося в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имущества при инвентаризации проверяют путем подсчета, взвешивания, обмера. Для этого глава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должен предоставить членам комиссии необходимы</w:t>
      </w:r>
      <w:r w:rsidR="00322217">
        <w:rPr>
          <w:rFonts w:ascii="Times New Roman" w:hAnsi="Times New Roman" w:cs="Times New Roman"/>
          <w:sz w:val="24"/>
          <w:szCs w:val="24"/>
        </w:rPr>
        <w:t xml:space="preserve">е </w:t>
      </w:r>
      <w:r w:rsidRPr="00B9693C">
        <w:rPr>
          <w:rFonts w:ascii="Times New Roman" w:hAnsi="Times New Roman" w:cs="Times New Roman"/>
          <w:sz w:val="24"/>
          <w:szCs w:val="24"/>
        </w:rPr>
        <w:t>контрольно-измерительные приборы и т.п.</w:t>
      </w:r>
    </w:p>
    <w:p w14:paraId="5533D04C"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1.10.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14:paraId="4CB3B2D4"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1.11.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в </w:t>
      </w:r>
      <w:r w:rsidR="00322217">
        <w:rPr>
          <w:rFonts w:ascii="Times New Roman" w:hAnsi="Times New Roman" w:cs="Times New Roman"/>
          <w:sz w:val="24"/>
          <w:szCs w:val="24"/>
        </w:rPr>
        <w:t>бухгалтерию</w:t>
      </w:r>
      <w:r w:rsidRPr="00B9693C">
        <w:rPr>
          <w:rFonts w:ascii="Times New Roman" w:hAnsi="Times New Roman" w:cs="Times New Roman"/>
          <w:sz w:val="24"/>
          <w:szCs w:val="24"/>
        </w:rPr>
        <w:t>, а второй остается у материально ответственных лиц.</w:t>
      </w:r>
    </w:p>
    <w:p w14:paraId="4C733911"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1.12. На имущество, которое получено в пользование, находится на ответственном хранении, арендовано, составляются отдельные описи (акты).</w:t>
      </w:r>
    </w:p>
    <w:p w14:paraId="3768F84C"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1.1</w:t>
      </w:r>
      <w:r w:rsidR="00322217">
        <w:rPr>
          <w:rFonts w:ascii="Times New Roman" w:hAnsi="Times New Roman" w:cs="Times New Roman"/>
          <w:sz w:val="24"/>
          <w:szCs w:val="24"/>
        </w:rPr>
        <w:t>3</w:t>
      </w:r>
      <w:r w:rsidRPr="00B9693C">
        <w:rPr>
          <w:rFonts w:ascii="Times New Roman" w:hAnsi="Times New Roman" w:cs="Times New Roman"/>
          <w:sz w:val="24"/>
          <w:szCs w:val="24"/>
        </w:rPr>
        <w:t xml:space="preserve">. Причины выявленных расхождений (недостач, излишков) и (или) предложения по их устранению указываются в </w:t>
      </w:r>
      <w:hyperlink r:id="rId210" w:history="1">
        <w:r w:rsidRPr="00322217">
          <w:rPr>
            <w:rFonts w:ascii="Times New Roman" w:hAnsi="Times New Roman" w:cs="Times New Roman"/>
            <w:sz w:val="24"/>
            <w:szCs w:val="24"/>
          </w:rPr>
          <w:t>графе 19</w:t>
        </w:r>
      </w:hyperlink>
      <w:r w:rsidRPr="00B9693C">
        <w:rPr>
          <w:rFonts w:ascii="Times New Roman" w:hAnsi="Times New Roman" w:cs="Times New Roman"/>
          <w:sz w:val="24"/>
          <w:szCs w:val="24"/>
        </w:rPr>
        <w:t xml:space="preserve"> "Примечание" Инвентаризационной описи (сличительной ведомости) (ф. 0504087) по нефинансовым активам имущества казны.</w:t>
      </w:r>
    </w:p>
    <w:p w14:paraId="330D6EE6" w14:textId="510A3DFF" w:rsidR="001720E8"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1.1</w:t>
      </w:r>
      <w:r w:rsidR="00322217">
        <w:rPr>
          <w:rFonts w:ascii="Times New Roman" w:hAnsi="Times New Roman" w:cs="Times New Roman"/>
          <w:sz w:val="24"/>
          <w:szCs w:val="24"/>
        </w:rPr>
        <w:t>4</w:t>
      </w:r>
      <w:r w:rsidRPr="00B9693C">
        <w:rPr>
          <w:rFonts w:ascii="Times New Roman" w:hAnsi="Times New Roman" w:cs="Times New Roman"/>
          <w:sz w:val="24"/>
          <w:szCs w:val="24"/>
        </w:rPr>
        <w:t xml:space="preserve">. Предложения об урегулировании (устранении) выявленных при инвентаризации расхождений данных реестра муниципального имущества и данных бюджетного учета представляются на рассмотрение главы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принимающему окончательное решение по выявленным фактам расхождений (об уточняющих записях в реестре муниципальной собственности, уточняющих записях в бюджетном учете или иных решениях).</w:t>
      </w:r>
    </w:p>
    <w:p w14:paraId="10F936EE" w14:textId="77777777" w:rsidR="00167783" w:rsidRPr="00B9693C" w:rsidRDefault="00167783" w:rsidP="00167783">
      <w:pPr>
        <w:pStyle w:val="ConsPlusNormal"/>
        <w:jc w:val="both"/>
        <w:rPr>
          <w:rFonts w:ascii="Times New Roman" w:hAnsi="Times New Roman" w:cs="Times New Roman"/>
          <w:sz w:val="24"/>
          <w:szCs w:val="24"/>
        </w:rPr>
      </w:pPr>
    </w:p>
    <w:p w14:paraId="25644406" w14:textId="77777777"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2. Обязанности и права инвентаризационной комиссии</w:t>
      </w:r>
    </w:p>
    <w:p w14:paraId="15408F19" w14:textId="283B45C2" w:rsidR="001720E8"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при проведении инвентаризации</w:t>
      </w:r>
    </w:p>
    <w:p w14:paraId="7367402E"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2.1. Председатель комиссии обязан:</w:t>
      </w:r>
    </w:p>
    <w:p w14:paraId="601F36DC"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быть принципиальным, соблюдать профессиональную этику и конфиденциальность;</w:t>
      </w:r>
    </w:p>
    <w:p w14:paraId="16DB280C"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определять методы и способы инвентаризации;</w:t>
      </w:r>
    </w:p>
    <w:p w14:paraId="3DAA093D"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распределять направления проведения инвентаризации между членами комиссии;</w:t>
      </w:r>
    </w:p>
    <w:p w14:paraId="724D36FC"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 организовывать проведение инвентаризации в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согласно утвержденному плану (программе);</w:t>
      </w:r>
    </w:p>
    <w:p w14:paraId="665852FB"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осуществлять общее руководство членами комиссии в процессе инвентаризации;</w:t>
      </w:r>
    </w:p>
    <w:p w14:paraId="0D0B4C0F"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14:paraId="70F8F242"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2.2. Председатель комиссии имеет право:</w:t>
      </w:r>
    </w:p>
    <w:p w14:paraId="146B9D4D"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14:paraId="725A6955"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14:paraId="76D514D3"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 получать от должностных и материально ответственных лиц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767ACC58"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 привлекать должностных лиц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к проведению инвентаризации, служебных проверок по согласованию с главой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14:paraId="1E597F88"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вносить предложения об устранении выявленных в ходе проведения инвентаризации нарушений и недостатков.</w:t>
      </w:r>
    </w:p>
    <w:p w14:paraId="61417389"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2.3. Члены комиссии обязаны:</w:t>
      </w:r>
    </w:p>
    <w:p w14:paraId="720F236A"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быть принципиальными, соблюдать профессиональную этику и конфиденциальность;</w:t>
      </w:r>
    </w:p>
    <w:p w14:paraId="016DADD6"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 проводить инвентаризацию в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в соответствии с утвержденным планом (программой);</w:t>
      </w:r>
    </w:p>
    <w:p w14:paraId="126A4D37"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14:paraId="18941AF0"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14:paraId="15A5C126"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2.4. Члены комиссии имеют право:</w:t>
      </w:r>
    </w:p>
    <w:p w14:paraId="3E817E43"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14:paraId="3559463D"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14:paraId="3A3BBE15"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2.5. Глава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и проверяемые должностные лица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в процессе контрольных мероприятий обязаны:</w:t>
      </w:r>
    </w:p>
    <w:p w14:paraId="6E94850E"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05D17684"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оказывать содействие в проведении инвентаризации;</w:t>
      </w:r>
    </w:p>
    <w:p w14:paraId="1CDB8836"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14:paraId="1FFAD387"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инвентаризации.</w:t>
      </w:r>
    </w:p>
    <w:p w14:paraId="31A9AA65"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14:paraId="56464EE4" w14:textId="54FAAE92" w:rsidR="001720E8"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14:paraId="3007F4A0" w14:textId="77777777" w:rsidR="00167783" w:rsidRPr="00B9693C" w:rsidRDefault="00167783" w:rsidP="00167783">
      <w:pPr>
        <w:pStyle w:val="ConsPlusNormal"/>
        <w:jc w:val="both"/>
        <w:rPr>
          <w:rFonts w:ascii="Times New Roman" w:hAnsi="Times New Roman" w:cs="Times New Roman"/>
          <w:sz w:val="24"/>
          <w:szCs w:val="24"/>
        </w:rPr>
      </w:pPr>
    </w:p>
    <w:p w14:paraId="4B48F30E" w14:textId="04EFFD3F"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3. Имущество и обязательства, подлежащие инвентаризации</w:t>
      </w:r>
    </w:p>
    <w:p w14:paraId="34DF6222"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3.1. Инвентаризации подлежит все имущество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независимо от его местонахождения, а также все виды обязательств, в том числе:</w:t>
      </w:r>
    </w:p>
    <w:p w14:paraId="4B42E5F1"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имущество и обязательства, учтенные на балансовых счетах;</w:t>
      </w:r>
    </w:p>
    <w:p w14:paraId="755D7A4F"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имущество, учтенное на забалансовых счетах;</w:t>
      </w:r>
    </w:p>
    <w:p w14:paraId="7BF7E6A9"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другое имущество и обязательства в соответствии с распоряжением об инвентаризации.</w:t>
      </w:r>
    </w:p>
    <w:p w14:paraId="04D225D4" w14:textId="7058DCF3" w:rsidR="005B04B4"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Фактически находящееся в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имущество, не учтенное по каким-либо причинам, подлежит принятию к бюджетному учету.</w:t>
      </w:r>
    </w:p>
    <w:p w14:paraId="1C214459" w14:textId="77777777" w:rsidR="00167783" w:rsidRPr="00B9693C" w:rsidRDefault="00167783" w:rsidP="00167783">
      <w:pPr>
        <w:pStyle w:val="ConsPlusNormal"/>
        <w:jc w:val="both"/>
        <w:rPr>
          <w:rFonts w:ascii="Times New Roman" w:hAnsi="Times New Roman" w:cs="Times New Roman"/>
          <w:sz w:val="24"/>
          <w:szCs w:val="24"/>
        </w:rPr>
      </w:pPr>
    </w:p>
    <w:p w14:paraId="0D01E214" w14:textId="77777777"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4. Оформление результатов инвентаризации</w:t>
      </w:r>
    </w:p>
    <w:p w14:paraId="7B7DF3A0" w14:textId="05D2FE3B" w:rsidR="001720E8"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и регулирование выявленных расхождений</w:t>
      </w:r>
    </w:p>
    <w:p w14:paraId="49E79CD3"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отдел учета и отчетности составляет Ведомости расхождений по результатам </w:t>
      </w:r>
      <w:r w:rsidRPr="00322217">
        <w:rPr>
          <w:rFonts w:ascii="Times New Roman" w:hAnsi="Times New Roman" w:cs="Times New Roman"/>
          <w:sz w:val="24"/>
          <w:szCs w:val="24"/>
        </w:rPr>
        <w:t xml:space="preserve">инвентаризации </w:t>
      </w:r>
      <w:hyperlink r:id="rId211" w:history="1">
        <w:r w:rsidRPr="00322217">
          <w:rPr>
            <w:rFonts w:ascii="Times New Roman" w:hAnsi="Times New Roman" w:cs="Times New Roman"/>
            <w:sz w:val="24"/>
            <w:szCs w:val="24"/>
          </w:rPr>
          <w:t>(ф. 0504092)</w:t>
        </w:r>
      </w:hyperlink>
      <w:r w:rsidRPr="00322217">
        <w:rPr>
          <w:rFonts w:ascii="Times New Roman" w:hAnsi="Times New Roman" w:cs="Times New Roman"/>
          <w:sz w:val="24"/>
          <w:szCs w:val="24"/>
        </w:rPr>
        <w:t xml:space="preserve">. </w:t>
      </w:r>
      <w:r w:rsidRPr="00B9693C">
        <w:rPr>
          <w:rFonts w:ascii="Times New Roman" w:hAnsi="Times New Roman" w:cs="Times New Roman"/>
          <w:sz w:val="24"/>
          <w:szCs w:val="24"/>
        </w:rPr>
        <w:t xml:space="preserve">В них фиксируются установленные расхождения с данными бюджетного учета: недостачи и излишки по каждому объекту учета в количественном и стоимостном выражении. На ценности, не принадлежащие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на праве оперативного управления, но числящиеся в бюджетном учете на забалансовых счетах, составляется отдельная ведомость.</w:t>
      </w:r>
    </w:p>
    <w:p w14:paraId="620807C9"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4.2. Оформленные ведомости подписываются </w:t>
      </w:r>
      <w:r w:rsidR="00322217">
        <w:rPr>
          <w:rFonts w:ascii="Times New Roman" w:hAnsi="Times New Roman" w:cs="Times New Roman"/>
          <w:sz w:val="24"/>
          <w:szCs w:val="24"/>
        </w:rPr>
        <w:t>главным бухгалтером</w:t>
      </w:r>
      <w:r w:rsidRPr="00B9693C">
        <w:rPr>
          <w:rFonts w:ascii="Times New Roman" w:hAnsi="Times New Roman" w:cs="Times New Roman"/>
          <w:sz w:val="24"/>
          <w:szCs w:val="24"/>
        </w:rPr>
        <w:t xml:space="preserve"> и исполнителем и передаются председателю инвентаризационной комиссии.</w:t>
      </w:r>
    </w:p>
    <w:p w14:paraId="01B4A6CA" w14:textId="7C4AF0E2"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4.3.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14:paraId="5EDD317B"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4.4. По результатам инвентаризации председатель инвентаризационной комиссии готовит для главы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предложения:</w:t>
      </w:r>
    </w:p>
    <w:p w14:paraId="6B62A78F" w14:textId="78FB61A0"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по списанию;</w:t>
      </w:r>
    </w:p>
    <w:p w14:paraId="42C2FD0B"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оприходованию излишков;</w:t>
      </w:r>
    </w:p>
    <w:p w14:paraId="4D727379" w14:textId="77777777" w:rsidR="001720E8" w:rsidRPr="00B9693C"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списанию невостребованной кредиторской задолженности;</w:t>
      </w:r>
    </w:p>
    <w:p w14:paraId="7164D539"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оптимизации приема, хранения и отпуска материальных ценностей;</w:t>
      </w:r>
    </w:p>
    <w:p w14:paraId="3B3BA737" w14:textId="730A68D6" w:rsidR="00734C37"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иные предложения.</w:t>
      </w:r>
    </w:p>
    <w:p w14:paraId="1AA625F2"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4.5. На основании инвентаризационных описей комиссия составляет Акт о </w:t>
      </w:r>
      <w:r w:rsidRPr="00FB4CA5">
        <w:rPr>
          <w:rFonts w:ascii="Times New Roman" w:hAnsi="Times New Roman" w:cs="Times New Roman"/>
          <w:sz w:val="24"/>
          <w:szCs w:val="24"/>
        </w:rPr>
        <w:t xml:space="preserve">результатах инвентаризации </w:t>
      </w:r>
      <w:hyperlink r:id="rId212" w:history="1">
        <w:r w:rsidRPr="00FB4CA5">
          <w:rPr>
            <w:rFonts w:ascii="Times New Roman" w:hAnsi="Times New Roman" w:cs="Times New Roman"/>
            <w:sz w:val="24"/>
            <w:szCs w:val="24"/>
          </w:rPr>
          <w:t>(ф. 0504835)</w:t>
        </w:r>
      </w:hyperlink>
      <w:r w:rsidRPr="00FB4CA5">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13" w:history="1">
        <w:r w:rsidRPr="00FB4CA5">
          <w:rPr>
            <w:rFonts w:ascii="Times New Roman" w:hAnsi="Times New Roman" w:cs="Times New Roman"/>
            <w:sz w:val="24"/>
            <w:szCs w:val="24"/>
          </w:rPr>
          <w:t>(ф. 0504092)</w:t>
        </w:r>
      </w:hyperlink>
      <w:r w:rsidRPr="00FB4CA5">
        <w:rPr>
          <w:rFonts w:ascii="Times New Roman" w:hAnsi="Times New Roman" w:cs="Times New Roman"/>
          <w:sz w:val="24"/>
          <w:szCs w:val="24"/>
        </w:rPr>
        <w:t>.</w:t>
      </w:r>
    </w:p>
    <w:p w14:paraId="021BB06D"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4.6. По результатам инвентаризации глава Администрации издает распоряжение.</w:t>
      </w:r>
    </w:p>
    <w:p w14:paraId="2CAA681F" w14:textId="052546D9" w:rsidR="001720E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4.7.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14:paraId="482AAB16" w14:textId="1E645B42" w:rsidR="00223E9F" w:rsidRDefault="00223E9F" w:rsidP="003953E5">
      <w:pPr>
        <w:pStyle w:val="ConsPlusNormal"/>
        <w:spacing w:before="220"/>
        <w:ind w:firstLine="567"/>
        <w:jc w:val="both"/>
        <w:rPr>
          <w:rFonts w:ascii="Times New Roman" w:hAnsi="Times New Roman" w:cs="Times New Roman"/>
          <w:sz w:val="24"/>
          <w:szCs w:val="24"/>
        </w:rPr>
      </w:pPr>
    </w:p>
    <w:p w14:paraId="0B0DC481" w14:textId="2A382DF4" w:rsidR="005F07EB" w:rsidRDefault="005F07EB" w:rsidP="00C5015B">
      <w:pPr>
        <w:pStyle w:val="ConsPlusNormal"/>
        <w:spacing w:before="220"/>
        <w:ind w:firstLine="540"/>
        <w:jc w:val="both"/>
        <w:rPr>
          <w:rFonts w:ascii="Times New Roman" w:hAnsi="Times New Roman" w:cs="Times New Roman"/>
          <w:sz w:val="24"/>
          <w:szCs w:val="24"/>
        </w:rPr>
      </w:pPr>
    </w:p>
    <w:p w14:paraId="4847C01C" w14:textId="03A1BD2E" w:rsidR="005F07EB" w:rsidRDefault="005F07EB" w:rsidP="00C5015B">
      <w:pPr>
        <w:pStyle w:val="ConsPlusNormal"/>
        <w:spacing w:before="220"/>
        <w:ind w:firstLine="540"/>
        <w:jc w:val="both"/>
        <w:rPr>
          <w:rFonts w:ascii="Times New Roman" w:hAnsi="Times New Roman" w:cs="Times New Roman"/>
          <w:sz w:val="24"/>
          <w:szCs w:val="24"/>
        </w:rPr>
      </w:pPr>
    </w:p>
    <w:p w14:paraId="6EE33A5E" w14:textId="1E430BE1" w:rsidR="005F07EB" w:rsidRDefault="005F07EB" w:rsidP="00C5015B">
      <w:pPr>
        <w:pStyle w:val="ConsPlusNormal"/>
        <w:spacing w:before="220"/>
        <w:ind w:firstLine="540"/>
        <w:jc w:val="both"/>
        <w:rPr>
          <w:rFonts w:ascii="Times New Roman" w:hAnsi="Times New Roman" w:cs="Times New Roman"/>
          <w:sz w:val="24"/>
          <w:szCs w:val="24"/>
        </w:rPr>
      </w:pPr>
    </w:p>
    <w:p w14:paraId="0D2B8797" w14:textId="243FAB32" w:rsidR="005F07EB" w:rsidRDefault="005F07EB" w:rsidP="00C5015B">
      <w:pPr>
        <w:pStyle w:val="ConsPlusNormal"/>
        <w:spacing w:before="220"/>
        <w:ind w:firstLine="540"/>
        <w:jc w:val="both"/>
        <w:rPr>
          <w:rFonts w:ascii="Times New Roman" w:hAnsi="Times New Roman" w:cs="Times New Roman"/>
          <w:sz w:val="24"/>
          <w:szCs w:val="24"/>
        </w:rPr>
      </w:pPr>
    </w:p>
    <w:p w14:paraId="39975BA8" w14:textId="7EA4023C" w:rsidR="00734C37" w:rsidRDefault="00734C37" w:rsidP="00C5015B">
      <w:pPr>
        <w:pStyle w:val="ConsPlusNormal"/>
        <w:spacing w:before="220"/>
        <w:ind w:firstLine="540"/>
        <w:jc w:val="both"/>
        <w:rPr>
          <w:rFonts w:ascii="Times New Roman" w:hAnsi="Times New Roman" w:cs="Times New Roman"/>
          <w:sz w:val="24"/>
          <w:szCs w:val="24"/>
        </w:rPr>
      </w:pPr>
    </w:p>
    <w:p w14:paraId="74F6BF90" w14:textId="77777777" w:rsidR="00734C37" w:rsidRDefault="00734C37" w:rsidP="00C5015B">
      <w:pPr>
        <w:pStyle w:val="ConsPlusNormal"/>
        <w:spacing w:before="220"/>
        <w:ind w:firstLine="540"/>
        <w:jc w:val="both"/>
        <w:rPr>
          <w:rFonts w:ascii="Times New Roman" w:hAnsi="Times New Roman" w:cs="Times New Roman"/>
          <w:sz w:val="24"/>
          <w:szCs w:val="24"/>
        </w:rPr>
      </w:pPr>
    </w:p>
    <w:p w14:paraId="6830B232" w14:textId="439BBB7C" w:rsidR="005F07EB" w:rsidRDefault="005F07EB" w:rsidP="00C5015B">
      <w:pPr>
        <w:pStyle w:val="ConsPlusNormal"/>
        <w:spacing w:before="220"/>
        <w:ind w:firstLine="540"/>
        <w:jc w:val="both"/>
        <w:rPr>
          <w:rFonts w:ascii="Times New Roman" w:hAnsi="Times New Roman" w:cs="Times New Roman"/>
          <w:sz w:val="24"/>
          <w:szCs w:val="24"/>
        </w:rPr>
      </w:pPr>
    </w:p>
    <w:p w14:paraId="48744CCD" w14:textId="47D0D4F5" w:rsidR="005718E1" w:rsidRDefault="005718E1" w:rsidP="00C5015B">
      <w:pPr>
        <w:pStyle w:val="ConsPlusNormal"/>
        <w:spacing w:before="220"/>
        <w:ind w:firstLine="540"/>
        <w:jc w:val="both"/>
        <w:rPr>
          <w:rFonts w:ascii="Times New Roman" w:hAnsi="Times New Roman" w:cs="Times New Roman"/>
          <w:sz w:val="24"/>
          <w:szCs w:val="24"/>
        </w:rPr>
      </w:pPr>
    </w:p>
    <w:p w14:paraId="318696CB" w14:textId="1353C7C9" w:rsidR="009E1B00" w:rsidRDefault="009E1B00" w:rsidP="00C5015B">
      <w:pPr>
        <w:pStyle w:val="ConsPlusNormal"/>
        <w:spacing w:before="220"/>
        <w:ind w:firstLine="540"/>
        <w:jc w:val="both"/>
        <w:rPr>
          <w:rFonts w:ascii="Times New Roman" w:hAnsi="Times New Roman" w:cs="Times New Roman"/>
          <w:sz w:val="24"/>
          <w:szCs w:val="24"/>
        </w:rPr>
      </w:pPr>
    </w:p>
    <w:p w14:paraId="10241BED" w14:textId="54500586" w:rsidR="009E1B00" w:rsidRDefault="009E1B00" w:rsidP="00C5015B">
      <w:pPr>
        <w:pStyle w:val="ConsPlusNormal"/>
        <w:spacing w:before="220"/>
        <w:ind w:firstLine="540"/>
        <w:jc w:val="both"/>
        <w:rPr>
          <w:rFonts w:ascii="Times New Roman" w:hAnsi="Times New Roman" w:cs="Times New Roman"/>
          <w:sz w:val="24"/>
          <w:szCs w:val="24"/>
        </w:rPr>
      </w:pPr>
    </w:p>
    <w:p w14:paraId="50AD151B" w14:textId="7B4C04E9" w:rsidR="009E1B00" w:rsidRDefault="009E1B00" w:rsidP="00C5015B">
      <w:pPr>
        <w:pStyle w:val="ConsPlusNormal"/>
        <w:spacing w:before="220"/>
        <w:ind w:firstLine="540"/>
        <w:jc w:val="both"/>
        <w:rPr>
          <w:rFonts w:ascii="Times New Roman" w:hAnsi="Times New Roman" w:cs="Times New Roman"/>
          <w:sz w:val="24"/>
          <w:szCs w:val="24"/>
        </w:rPr>
      </w:pPr>
    </w:p>
    <w:p w14:paraId="2E654B25" w14:textId="77777777" w:rsidR="00167783" w:rsidRDefault="00167783" w:rsidP="00C5015B">
      <w:pPr>
        <w:pStyle w:val="ConsPlusNormal"/>
        <w:spacing w:before="220"/>
        <w:ind w:firstLine="540"/>
        <w:jc w:val="both"/>
        <w:rPr>
          <w:rFonts w:ascii="Times New Roman" w:hAnsi="Times New Roman" w:cs="Times New Roman"/>
          <w:sz w:val="24"/>
          <w:szCs w:val="24"/>
        </w:rPr>
      </w:pPr>
    </w:p>
    <w:p w14:paraId="3BE0BCB8" w14:textId="37B4C233" w:rsidR="009E1B00" w:rsidRDefault="009E1B00" w:rsidP="00C5015B">
      <w:pPr>
        <w:pStyle w:val="ConsPlusNormal"/>
        <w:spacing w:before="220"/>
        <w:ind w:firstLine="540"/>
        <w:jc w:val="both"/>
        <w:rPr>
          <w:rFonts w:ascii="Times New Roman" w:hAnsi="Times New Roman" w:cs="Times New Roman"/>
          <w:sz w:val="24"/>
          <w:szCs w:val="24"/>
        </w:rPr>
      </w:pPr>
    </w:p>
    <w:p w14:paraId="66202AB4" w14:textId="7B1326C2" w:rsidR="009E1B00" w:rsidRDefault="009E1B00" w:rsidP="00C5015B">
      <w:pPr>
        <w:pStyle w:val="ConsPlusNormal"/>
        <w:spacing w:before="220"/>
        <w:ind w:firstLine="540"/>
        <w:jc w:val="both"/>
        <w:rPr>
          <w:rFonts w:ascii="Times New Roman" w:hAnsi="Times New Roman" w:cs="Times New Roman"/>
          <w:sz w:val="24"/>
          <w:szCs w:val="24"/>
        </w:rPr>
      </w:pPr>
    </w:p>
    <w:p w14:paraId="28C2EBD8" w14:textId="58DE919D" w:rsidR="009E1B00" w:rsidRDefault="009E1B00" w:rsidP="00C5015B">
      <w:pPr>
        <w:pStyle w:val="ConsPlusNormal"/>
        <w:spacing w:before="220"/>
        <w:ind w:firstLine="540"/>
        <w:jc w:val="both"/>
        <w:rPr>
          <w:rFonts w:ascii="Times New Roman" w:hAnsi="Times New Roman" w:cs="Times New Roman"/>
          <w:sz w:val="24"/>
          <w:szCs w:val="24"/>
        </w:rPr>
      </w:pPr>
    </w:p>
    <w:p w14:paraId="6D850D33" w14:textId="24583D36" w:rsidR="009E1B00" w:rsidRDefault="009E1B00" w:rsidP="00C5015B">
      <w:pPr>
        <w:pStyle w:val="ConsPlusNormal"/>
        <w:spacing w:before="220"/>
        <w:ind w:firstLine="540"/>
        <w:jc w:val="both"/>
        <w:rPr>
          <w:rFonts w:ascii="Times New Roman" w:hAnsi="Times New Roman" w:cs="Times New Roman"/>
          <w:sz w:val="24"/>
          <w:szCs w:val="24"/>
        </w:rPr>
      </w:pPr>
    </w:p>
    <w:p w14:paraId="683118CE" w14:textId="77777777" w:rsidR="009E1B00" w:rsidRDefault="009E1B00" w:rsidP="00C5015B">
      <w:pPr>
        <w:pStyle w:val="ConsPlusNormal"/>
        <w:spacing w:before="220"/>
        <w:ind w:firstLine="540"/>
        <w:jc w:val="both"/>
        <w:rPr>
          <w:rFonts w:ascii="Times New Roman" w:hAnsi="Times New Roman" w:cs="Times New Roman"/>
          <w:sz w:val="24"/>
          <w:szCs w:val="24"/>
        </w:rPr>
      </w:pPr>
    </w:p>
    <w:p w14:paraId="5A8DF109" w14:textId="67298C08" w:rsidR="005718E1" w:rsidRDefault="005718E1" w:rsidP="00C5015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8</w:t>
      </w:r>
    </w:p>
    <w:p w14:paraId="1264C714" w14:textId="77777777" w:rsidR="005718E1" w:rsidRDefault="005718E1" w:rsidP="00C5015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3F3617D1" w14:textId="77777777" w:rsidR="005718E1" w:rsidRDefault="005718E1" w:rsidP="00C5015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целей бухгалтерского учета</w:t>
      </w:r>
    </w:p>
    <w:p w14:paraId="193C86B1" w14:textId="77777777" w:rsidR="005718E1" w:rsidRDefault="005718E1" w:rsidP="00C5015B">
      <w:pPr>
        <w:autoSpaceDE w:val="0"/>
        <w:autoSpaceDN w:val="0"/>
        <w:adjustRightInd w:val="0"/>
        <w:spacing w:after="0" w:line="240" w:lineRule="auto"/>
        <w:jc w:val="both"/>
        <w:outlineLvl w:val="0"/>
        <w:rPr>
          <w:rFonts w:ascii="Times New Roman" w:hAnsi="Times New Roman" w:cs="Times New Roman"/>
          <w:sz w:val="24"/>
          <w:szCs w:val="24"/>
        </w:rPr>
      </w:pPr>
    </w:p>
    <w:p w14:paraId="4207FF01" w14:textId="77777777" w:rsid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Периодичность формирования регистров учета</w:t>
      </w:r>
    </w:p>
    <w:p w14:paraId="47CEA6E0" w14:textId="77777777" w:rsid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 бумажном носителе</w:t>
      </w:r>
    </w:p>
    <w:p w14:paraId="5DE4AD39" w14:textId="77777777" w:rsidR="005718E1" w:rsidRDefault="005718E1" w:rsidP="00C5015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8"/>
        <w:gridCol w:w="1478"/>
        <w:gridCol w:w="2551"/>
      </w:tblGrid>
      <w:tr w:rsidR="005718E1" w14:paraId="146E0A90" w14:textId="77777777" w:rsidTr="00167783">
        <w:tc>
          <w:tcPr>
            <w:tcW w:w="5098" w:type="dxa"/>
            <w:tcBorders>
              <w:top w:val="single" w:sz="4" w:space="0" w:color="auto"/>
              <w:left w:val="single" w:sz="4" w:space="0" w:color="auto"/>
              <w:bottom w:val="single" w:sz="4" w:space="0" w:color="auto"/>
              <w:right w:val="single" w:sz="4" w:space="0" w:color="auto"/>
            </w:tcBorders>
          </w:tcPr>
          <w:p w14:paraId="28D65959" w14:textId="77777777" w:rsid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Наименование регистра учета</w:t>
            </w:r>
          </w:p>
        </w:tc>
        <w:tc>
          <w:tcPr>
            <w:tcW w:w="1478" w:type="dxa"/>
            <w:tcBorders>
              <w:top w:val="single" w:sz="4" w:space="0" w:color="auto"/>
              <w:left w:val="single" w:sz="4" w:space="0" w:color="auto"/>
              <w:bottom w:val="single" w:sz="4" w:space="0" w:color="auto"/>
              <w:right w:val="single" w:sz="4" w:space="0" w:color="auto"/>
            </w:tcBorders>
          </w:tcPr>
          <w:p w14:paraId="422E658D" w14:textId="77777777" w:rsid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Код формы</w:t>
            </w:r>
          </w:p>
        </w:tc>
        <w:tc>
          <w:tcPr>
            <w:tcW w:w="2551" w:type="dxa"/>
            <w:tcBorders>
              <w:top w:val="single" w:sz="4" w:space="0" w:color="auto"/>
              <w:left w:val="single" w:sz="4" w:space="0" w:color="auto"/>
              <w:bottom w:val="single" w:sz="4" w:space="0" w:color="auto"/>
              <w:right w:val="single" w:sz="4" w:space="0" w:color="auto"/>
            </w:tcBorders>
          </w:tcPr>
          <w:p w14:paraId="08FAB13C" w14:textId="77777777" w:rsid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Периодичность</w:t>
            </w:r>
          </w:p>
        </w:tc>
      </w:tr>
      <w:tr w:rsidR="005718E1" w:rsidRPr="005718E1" w14:paraId="4A39085C" w14:textId="77777777" w:rsidTr="00167783">
        <w:tc>
          <w:tcPr>
            <w:tcW w:w="5098" w:type="dxa"/>
            <w:tcBorders>
              <w:top w:val="single" w:sz="4" w:space="0" w:color="auto"/>
              <w:left w:val="single" w:sz="4" w:space="0" w:color="auto"/>
              <w:bottom w:val="single" w:sz="4" w:space="0" w:color="auto"/>
              <w:right w:val="single" w:sz="4" w:space="0" w:color="auto"/>
            </w:tcBorders>
          </w:tcPr>
          <w:p w14:paraId="5C97FFE4"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Инвентарная карточка учета нефинансовых активов</w:t>
            </w:r>
          </w:p>
        </w:tc>
        <w:tc>
          <w:tcPr>
            <w:tcW w:w="1478" w:type="dxa"/>
            <w:tcBorders>
              <w:top w:val="single" w:sz="4" w:space="0" w:color="auto"/>
              <w:left w:val="single" w:sz="4" w:space="0" w:color="auto"/>
              <w:bottom w:val="single" w:sz="4" w:space="0" w:color="auto"/>
              <w:right w:val="single" w:sz="4" w:space="0" w:color="auto"/>
            </w:tcBorders>
          </w:tcPr>
          <w:p w14:paraId="4E40B5E7"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14" w:history="1">
              <w:r w:rsidR="005718E1" w:rsidRPr="005718E1">
                <w:rPr>
                  <w:rFonts w:ascii="Times New Roman" w:hAnsi="Times New Roman" w:cs="Times New Roman"/>
                  <w:sz w:val="24"/>
                  <w:szCs w:val="24"/>
                </w:rPr>
                <w:t>0504031</w:t>
              </w:r>
            </w:hyperlink>
          </w:p>
        </w:tc>
        <w:tc>
          <w:tcPr>
            <w:tcW w:w="2551" w:type="dxa"/>
            <w:tcBorders>
              <w:top w:val="single" w:sz="4" w:space="0" w:color="auto"/>
              <w:left w:val="single" w:sz="4" w:space="0" w:color="auto"/>
              <w:bottom w:val="single" w:sz="4" w:space="0" w:color="auto"/>
              <w:right w:val="single" w:sz="4" w:space="0" w:color="auto"/>
            </w:tcBorders>
          </w:tcPr>
          <w:p w14:paraId="238F4439"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119BF54B" w14:textId="77777777" w:rsidTr="00167783">
        <w:tc>
          <w:tcPr>
            <w:tcW w:w="5098" w:type="dxa"/>
            <w:tcBorders>
              <w:top w:val="single" w:sz="4" w:space="0" w:color="auto"/>
              <w:left w:val="single" w:sz="4" w:space="0" w:color="auto"/>
              <w:bottom w:val="single" w:sz="4" w:space="0" w:color="auto"/>
              <w:right w:val="single" w:sz="4" w:space="0" w:color="auto"/>
            </w:tcBorders>
          </w:tcPr>
          <w:p w14:paraId="0902A078"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Инвентарная карточка группового учета нефинансовых активов</w:t>
            </w:r>
          </w:p>
        </w:tc>
        <w:tc>
          <w:tcPr>
            <w:tcW w:w="1478" w:type="dxa"/>
            <w:tcBorders>
              <w:top w:val="single" w:sz="4" w:space="0" w:color="auto"/>
              <w:left w:val="single" w:sz="4" w:space="0" w:color="auto"/>
              <w:bottom w:val="single" w:sz="4" w:space="0" w:color="auto"/>
              <w:right w:val="single" w:sz="4" w:space="0" w:color="auto"/>
            </w:tcBorders>
          </w:tcPr>
          <w:p w14:paraId="44D2D66A"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15" w:history="1">
              <w:r w:rsidR="005718E1" w:rsidRPr="005718E1">
                <w:rPr>
                  <w:rFonts w:ascii="Times New Roman" w:hAnsi="Times New Roman" w:cs="Times New Roman"/>
                  <w:sz w:val="24"/>
                  <w:szCs w:val="24"/>
                </w:rPr>
                <w:t>0504032</w:t>
              </w:r>
            </w:hyperlink>
          </w:p>
        </w:tc>
        <w:tc>
          <w:tcPr>
            <w:tcW w:w="2551" w:type="dxa"/>
            <w:tcBorders>
              <w:top w:val="single" w:sz="4" w:space="0" w:color="auto"/>
              <w:left w:val="single" w:sz="4" w:space="0" w:color="auto"/>
              <w:bottom w:val="single" w:sz="4" w:space="0" w:color="auto"/>
              <w:right w:val="single" w:sz="4" w:space="0" w:color="auto"/>
            </w:tcBorders>
          </w:tcPr>
          <w:p w14:paraId="67786A89"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36F37024" w14:textId="77777777" w:rsidTr="00167783">
        <w:tc>
          <w:tcPr>
            <w:tcW w:w="5098" w:type="dxa"/>
            <w:tcBorders>
              <w:top w:val="single" w:sz="4" w:space="0" w:color="auto"/>
              <w:left w:val="single" w:sz="4" w:space="0" w:color="auto"/>
              <w:bottom w:val="single" w:sz="4" w:space="0" w:color="auto"/>
              <w:right w:val="single" w:sz="4" w:space="0" w:color="auto"/>
            </w:tcBorders>
          </w:tcPr>
          <w:p w14:paraId="271E0AD3"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Опись инвентарных карточек по учету нефинансовых активов</w:t>
            </w:r>
          </w:p>
        </w:tc>
        <w:tc>
          <w:tcPr>
            <w:tcW w:w="1478" w:type="dxa"/>
            <w:tcBorders>
              <w:top w:val="single" w:sz="4" w:space="0" w:color="auto"/>
              <w:left w:val="single" w:sz="4" w:space="0" w:color="auto"/>
              <w:bottom w:val="single" w:sz="4" w:space="0" w:color="auto"/>
              <w:right w:val="single" w:sz="4" w:space="0" w:color="auto"/>
            </w:tcBorders>
          </w:tcPr>
          <w:p w14:paraId="46920C8E"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16" w:history="1">
              <w:r w:rsidR="005718E1" w:rsidRPr="005718E1">
                <w:rPr>
                  <w:rFonts w:ascii="Times New Roman" w:hAnsi="Times New Roman" w:cs="Times New Roman"/>
                  <w:sz w:val="24"/>
                  <w:szCs w:val="24"/>
                </w:rPr>
                <w:t>0504033</w:t>
              </w:r>
            </w:hyperlink>
          </w:p>
        </w:tc>
        <w:tc>
          <w:tcPr>
            <w:tcW w:w="2551" w:type="dxa"/>
            <w:tcBorders>
              <w:top w:val="single" w:sz="4" w:space="0" w:color="auto"/>
              <w:left w:val="single" w:sz="4" w:space="0" w:color="auto"/>
              <w:bottom w:val="single" w:sz="4" w:space="0" w:color="auto"/>
              <w:right w:val="single" w:sz="4" w:space="0" w:color="auto"/>
            </w:tcBorders>
          </w:tcPr>
          <w:p w14:paraId="6BF87D7F"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074CB207" w14:textId="77777777" w:rsidTr="00167783">
        <w:tc>
          <w:tcPr>
            <w:tcW w:w="5098" w:type="dxa"/>
            <w:tcBorders>
              <w:top w:val="single" w:sz="4" w:space="0" w:color="auto"/>
              <w:left w:val="single" w:sz="4" w:space="0" w:color="auto"/>
              <w:bottom w:val="single" w:sz="4" w:space="0" w:color="auto"/>
              <w:right w:val="single" w:sz="4" w:space="0" w:color="auto"/>
            </w:tcBorders>
          </w:tcPr>
          <w:p w14:paraId="3421EA6C"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Инвентарный список нефинансовых активов</w:t>
            </w:r>
          </w:p>
        </w:tc>
        <w:tc>
          <w:tcPr>
            <w:tcW w:w="1478" w:type="dxa"/>
            <w:tcBorders>
              <w:top w:val="single" w:sz="4" w:space="0" w:color="auto"/>
              <w:left w:val="single" w:sz="4" w:space="0" w:color="auto"/>
              <w:bottom w:val="single" w:sz="4" w:space="0" w:color="auto"/>
              <w:right w:val="single" w:sz="4" w:space="0" w:color="auto"/>
            </w:tcBorders>
          </w:tcPr>
          <w:p w14:paraId="142B06CE"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17" w:history="1">
              <w:r w:rsidR="005718E1" w:rsidRPr="005718E1">
                <w:rPr>
                  <w:rFonts w:ascii="Times New Roman" w:hAnsi="Times New Roman" w:cs="Times New Roman"/>
                  <w:sz w:val="24"/>
                  <w:szCs w:val="24"/>
                </w:rPr>
                <w:t>0504034</w:t>
              </w:r>
            </w:hyperlink>
          </w:p>
        </w:tc>
        <w:tc>
          <w:tcPr>
            <w:tcW w:w="2551" w:type="dxa"/>
            <w:tcBorders>
              <w:top w:val="single" w:sz="4" w:space="0" w:color="auto"/>
              <w:left w:val="single" w:sz="4" w:space="0" w:color="auto"/>
              <w:bottom w:val="single" w:sz="4" w:space="0" w:color="auto"/>
              <w:right w:val="single" w:sz="4" w:space="0" w:color="auto"/>
            </w:tcBorders>
          </w:tcPr>
          <w:p w14:paraId="51B0D0F2"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1A46C44D" w14:textId="77777777" w:rsidTr="00167783">
        <w:tc>
          <w:tcPr>
            <w:tcW w:w="5098" w:type="dxa"/>
            <w:tcBorders>
              <w:top w:val="single" w:sz="4" w:space="0" w:color="auto"/>
              <w:left w:val="single" w:sz="4" w:space="0" w:color="auto"/>
              <w:bottom w:val="single" w:sz="4" w:space="0" w:color="auto"/>
              <w:right w:val="single" w:sz="4" w:space="0" w:color="auto"/>
            </w:tcBorders>
          </w:tcPr>
          <w:p w14:paraId="24566F6A"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Оборотная ведомость по нефинансовым активам</w:t>
            </w:r>
          </w:p>
        </w:tc>
        <w:tc>
          <w:tcPr>
            <w:tcW w:w="1478" w:type="dxa"/>
            <w:tcBorders>
              <w:top w:val="single" w:sz="4" w:space="0" w:color="auto"/>
              <w:left w:val="single" w:sz="4" w:space="0" w:color="auto"/>
              <w:bottom w:val="single" w:sz="4" w:space="0" w:color="auto"/>
              <w:right w:val="single" w:sz="4" w:space="0" w:color="auto"/>
            </w:tcBorders>
          </w:tcPr>
          <w:p w14:paraId="22FD0A2E"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18" w:history="1">
              <w:r w:rsidR="005718E1" w:rsidRPr="005718E1">
                <w:rPr>
                  <w:rFonts w:ascii="Times New Roman" w:hAnsi="Times New Roman" w:cs="Times New Roman"/>
                  <w:sz w:val="24"/>
                  <w:szCs w:val="24"/>
                </w:rPr>
                <w:t>0504035</w:t>
              </w:r>
            </w:hyperlink>
          </w:p>
        </w:tc>
        <w:tc>
          <w:tcPr>
            <w:tcW w:w="2551" w:type="dxa"/>
            <w:tcBorders>
              <w:top w:val="single" w:sz="4" w:space="0" w:color="auto"/>
              <w:left w:val="single" w:sz="4" w:space="0" w:color="auto"/>
              <w:bottom w:val="single" w:sz="4" w:space="0" w:color="auto"/>
              <w:right w:val="single" w:sz="4" w:space="0" w:color="auto"/>
            </w:tcBorders>
          </w:tcPr>
          <w:p w14:paraId="607C43ED"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6BA70D47" w14:textId="77777777" w:rsidTr="00167783">
        <w:tc>
          <w:tcPr>
            <w:tcW w:w="5098" w:type="dxa"/>
            <w:tcBorders>
              <w:top w:val="single" w:sz="4" w:space="0" w:color="auto"/>
              <w:left w:val="single" w:sz="4" w:space="0" w:color="auto"/>
              <w:bottom w:val="single" w:sz="4" w:space="0" w:color="auto"/>
              <w:right w:val="single" w:sz="4" w:space="0" w:color="auto"/>
            </w:tcBorders>
          </w:tcPr>
          <w:p w14:paraId="27E57259"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Оборотная ведомость</w:t>
            </w:r>
          </w:p>
        </w:tc>
        <w:tc>
          <w:tcPr>
            <w:tcW w:w="1478" w:type="dxa"/>
            <w:tcBorders>
              <w:top w:val="single" w:sz="4" w:space="0" w:color="auto"/>
              <w:left w:val="single" w:sz="4" w:space="0" w:color="auto"/>
              <w:bottom w:val="single" w:sz="4" w:space="0" w:color="auto"/>
              <w:right w:val="single" w:sz="4" w:space="0" w:color="auto"/>
            </w:tcBorders>
          </w:tcPr>
          <w:p w14:paraId="286098E6"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19" w:history="1">
              <w:r w:rsidR="005718E1" w:rsidRPr="005718E1">
                <w:rPr>
                  <w:rFonts w:ascii="Times New Roman" w:hAnsi="Times New Roman" w:cs="Times New Roman"/>
                  <w:sz w:val="24"/>
                  <w:szCs w:val="24"/>
                </w:rPr>
                <w:t>0504036</w:t>
              </w:r>
            </w:hyperlink>
          </w:p>
        </w:tc>
        <w:tc>
          <w:tcPr>
            <w:tcW w:w="2551" w:type="dxa"/>
            <w:tcBorders>
              <w:top w:val="single" w:sz="4" w:space="0" w:color="auto"/>
              <w:left w:val="single" w:sz="4" w:space="0" w:color="auto"/>
              <w:bottom w:val="single" w:sz="4" w:space="0" w:color="auto"/>
              <w:right w:val="single" w:sz="4" w:space="0" w:color="auto"/>
            </w:tcBorders>
          </w:tcPr>
          <w:p w14:paraId="1CD67DDB"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ежеквартально</w:t>
            </w:r>
          </w:p>
        </w:tc>
      </w:tr>
      <w:tr w:rsidR="005718E1" w:rsidRPr="005718E1" w14:paraId="4FDA7CE0" w14:textId="77777777" w:rsidTr="00167783">
        <w:tc>
          <w:tcPr>
            <w:tcW w:w="5098" w:type="dxa"/>
            <w:tcBorders>
              <w:top w:val="single" w:sz="4" w:space="0" w:color="auto"/>
              <w:left w:val="single" w:sz="4" w:space="0" w:color="auto"/>
              <w:bottom w:val="single" w:sz="4" w:space="0" w:color="auto"/>
              <w:right w:val="single" w:sz="4" w:space="0" w:color="auto"/>
            </w:tcBorders>
          </w:tcPr>
          <w:p w14:paraId="51E6A9D5"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Карточка количественно-суммового учета материальных ценностей</w:t>
            </w:r>
          </w:p>
        </w:tc>
        <w:tc>
          <w:tcPr>
            <w:tcW w:w="1478" w:type="dxa"/>
            <w:tcBorders>
              <w:top w:val="single" w:sz="4" w:space="0" w:color="auto"/>
              <w:left w:val="single" w:sz="4" w:space="0" w:color="auto"/>
              <w:bottom w:val="single" w:sz="4" w:space="0" w:color="auto"/>
              <w:right w:val="single" w:sz="4" w:space="0" w:color="auto"/>
            </w:tcBorders>
          </w:tcPr>
          <w:p w14:paraId="190E2B92"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20" w:history="1">
              <w:r w:rsidR="005718E1" w:rsidRPr="005718E1">
                <w:rPr>
                  <w:rFonts w:ascii="Times New Roman" w:hAnsi="Times New Roman" w:cs="Times New Roman"/>
                  <w:sz w:val="24"/>
                  <w:szCs w:val="24"/>
                </w:rPr>
                <w:t>0504041</w:t>
              </w:r>
            </w:hyperlink>
          </w:p>
        </w:tc>
        <w:tc>
          <w:tcPr>
            <w:tcW w:w="2551" w:type="dxa"/>
            <w:tcBorders>
              <w:top w:val="single" w:sz="4" w:space="0" w:color="auto"/>
              <w:left w:val="single" w:sz="4" w:space="0" w:color="auto"/>
              <w:bottom w:val="single" w:sz="4" w:space="0" w:color="auto"/>
              <w:right w:val="single" w:sz="4" w:space="0" w:color="auto"/>
            </w:tcBorders>
          </w:tcPr>
          <w:p w14:paraId="4FAA35B0"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ежеквартально</w:t>
            </w:r>
          </w:p>
        </w:tc>
      </w:tr>
      <w:tr w:rsidR="005718E1" w:rsidRPr="005718E1" w14:paraId="57102A7E" w14:textId="77777777" w:rsidTr="00167783">
        <w:tc>
          <w:tcPr>
            <w:tcW w:w="5098" w:type="dxa"/>
            <w:tcBorders>
              <w:top w:val="single" w:sz="4" w:space="0" w:color="auto"/>
              <w:left w:val="single" w:sz="4" w:space="0" w:color="auto"/>
              <w:bottom w:val="single" w:sz="4" w:space="0" w:color="auto"/>
              <w:right w:val="single" w:sz="4" w:space="0" w:color="auto"/>
            </w:tcBorders>
          </w:tcPr>
          <w:p w14:paraId="0BF57259"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Книга учета материальных ценностей</w:t>
            </w:r>
          </w:p>
        </w:tc>
        <w:tc>
          <w:tcPr>
            <w:tcW w:w="1478" w:type="dxa"/>
            <w:tcBorders>
              <w:top w:val="single" w:sz="4" w:space="0" w:color="auto"/>
              <w:left w:val="single" w:sz="4" w:space="0" w:color="auto"/>
              <w:bottom w:val="single" w:sz="4" w:space="0" w:color="auto"/>
              <w:right w:val="single" w:sz="4" w:space="0" w:color="auto"/>
            </w:tcBorders>
          </w:tcPr>
          <w:p w14:paraId="6230730F"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21" w:history="1">
              <w:r w:rsidR="005718E1" w:rsidRPr="005718E1">
                <w:rPr>
                  <w:rFonts w:ascii="Times New Roman" w:hAnsi="Times New Roman" w:cs="Times New Roman"/>
                  <w:sz w:val="24"/>
                  <w:szCs w:val="24"/>
                </w:rPr>
                <w:t>0504042</w:t>
              </w:r>
            </w:hyperlink>
          </w:p>
        </w:tc>
        <w:tc>
          <w:tcPr>
            <w:tcW w:w="2551" w:type="dxa"/>
            <w:tcBorders>
              <w:top w:val="single" w:sz="4" w:space="0" w:color="auto"/>
              <w:left w:val="single" w:sz="4" w:space="0" w:color="auto"/>
              <w:bottom w:val="single" w:sz="4" w:space="0" w:color="auto"/>
              <w:right w:val="single" w:sz="4" w:space="0" w:color="auto"/>
            </w:tcBorders>
          </w:tcPr>
          <w:p w14:paraId="77BADF29"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73AE561E" w14:textId="77777777" w:rsidTr="00167783">
        <w:tc>
          <w:tcPr>
            <w:tcW w:w="5098" w:type="dxa"/>
            <w:tcBorders>
              <w:top w:val="single" w:sz="4" w:space="0" w:color="auto"/>
              <w:left w:val="single" w:sz="4" w:space="0" w:color="auto"/>
              <w:bottom w:val="single" w:sz="4" w:space="0" w:color="auto"/>
              <w:right w:val="single" w:sz="4" w:space="0" w:color="auto"/>
            </w:tcBorders>
          </w:tcPr>
          <w:p w14:paraId="223B14B1"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Карточка учета материальных ценностей</w:t>
            </w:r>
          </w:p>
        </w:tc>
        <w:tc>
          <w:tcPr>
            <w:tcW w:w="1478" w:type="dxa"/>
            <w:tcBorders>
              <w:top w:val="single" w:sz="4" w:space="0" w:color="auto"/>
              <w:left w:val="single" w:sz="4" w:space="0" w:color="auto"/>
              <w:bottom w:val="single" w:sz="4" w:space="0" w:color="auto"/>
              <w:right w:val="single" w:sz="4" w:space="0" w:color="auto"/>
            </w:tcBorders>
          </w:tcPr>
          <w:p w14:paraId="4F9599E0"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22" w:history="1">
              <w:r w:rsidR="005718E1" w:rsidRPr="005718E1">
                <w:rPr>
                  <w:rFonts w:ascii="Times New Roman" w:hAnsi="Times New Roman" w:cs="Times New Roman"/>
                  <w:sz w:val="24"/>
                  <w:szCs w:val="24"/>
                </w:rPr>
                <w:t>0504043</w:t>
              </w:r>
            </w:hyperlink>
          </w:p>
        </w:tc>
        <w:tc>
          <w:tcPr>
            <w:tcW w:w="2551" w:type="dxa"/>
            <w:tcBorders>
              <w:top w:val="single" w:sz="4" w:space="0" w:color="auto"/>
              <w:left w:val="single" w:sz="4" w:space="0" w:color="auto"/>
              <w:bottom w:val="single" w:sz="4" w:space="0" w:color="auto"/>
              <w:right w:val="single" w:sz="4" w:space="0" w:color="auto"/>
            </w:tcBorders>
          </w:tcPr>
          <w:p w14:paraId="393CFC78"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30AE2E33" w14:textId="77777777" w:rsidTr="00167783">
        <w:tc>
          <w:tcPr>
            <w:tcW w:w="5098" w:type="dxa"/>
            <w:tcBorders>
              <w:top w:val="single" w:sz="4" w:space="0" w:color="auto"/>
              <w:left w:val="single" w:sz="4" w:space="0" w:color="auto"/>
              <w:bottom w:val="single" w:sz="4" w:space="0" w:color="auto"/>
              <w:right w:val="single" w:sz="4" w:space="0" w:color="auto"/>
            </w:tcBorders>
          </w:tcPr>
          <w:p w14:paraId="4038FE65"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Книга учета бланков строгой отчетности</w:t>
            </w:r>
          </w:p>
        </w:tc>
        <w:tc>
          <w:tcPr>
            <w:tcW w:w="1478" w:type="dxa"/>
            <w:tcBorders>
              <w:top w:val="single" w:sz="4" w:space="0" w:color="auto"/>
              <w:left w:val="single" w:sz="4" w:space="0" w:color="auto"/>
              <w:bottom w:val="single" w:sz="4" w:space="0" w:color="auto"/>
              <w:right w:val="single" w:sz="4" w:space="0" w:color="auto"/>
            </w:tcBorders>
          </w:tcPr>
          <w:p w14:paraId="65843890"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23" w:history="1">
              <w:r w:rsidR="005718E1" w:rsidRPr="005718E1">
                <w:rPr>
                  <w:rFonts w:ascii="Times New Roman" w:hAnsi="Times New Roman" w:cs="Times New Roman"/>
                  <w:sz w:val="24"/>
                  <w:szCs w:val="24"/>
                </w:rPr>
                <w:t>0504045</w:t>
              </w:r>
            </w:hyperlink>
          </w:p>
        </w:tc>
        <w:tc>
          <w:tcPr>
            <w:tcW w:w="2551" w:type="dxa"/>
            <w:tcBorders>
              <w:top w:val="single" w:sz="4" w:space="0" w:color="auto"/>
              <w:left w:val="single" w:sz="4" w:space="0" w:color="auto"/>
              <w:bottom w:val="single" w:sz="4" w:space="0" w:color="auto"/>
              <w:right w:val="single" w:sz="4" w:space="0" w:color="auto"/>
            </w:tcBorders>
          </w:tcPr>
          <w:p w14:paraId="1C7ADE48"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5F61143E" w14:textId="77777777" w:rsidTr="00167783">
        <w:tc>
          <w:tcPr>
            <w:tcW w:w="5098" w:type="dxa"/>
            <w:tcBorders>
              <w:top w:val="single" w:sz="4" w:space="0" w:color="auto"/>
              <w:left w:val="single" w:sz="4" w:space="0" w:color="auto"/>
              <w:bottom w:val="single" w:sz="4" w:space="0" w:color="auto"/>
              <w:right w:val="single" w:sz="4" w:space="0" w:color="auto"/>
            </w:tcBorders>
          </w:tcPr>
          <w:p w14:paraId="56FC6F2C"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Карточка учета средств и расчетов</w:t>
            </w:r>
          </w:p>
        </w:tc>
        <w:tc>
          <w:tcPr>
            <w:tcW w:w="1478" w:type="dxa"/>
            <w:tcBorders>
              <w:top w:val="single" w:sz="4" w:space="0" w:color="auto"/>
              <w:left w:val="single" w:sz="4" w:space="0" w:color="auto"/>
              <w:bottom w:val="single" w:sz="4" w:space="0" w:color="auto"/>
              <w:right w:val="single" w:sz="4" w:space="0" w:color="auto"/>
            </w:tcBorders>
          </w:tcPr>
          <w:p w14:paraId="2D41C19A"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24" w:history="1">
              <w:r w:rsidR="005718E1" w:rsidRPr="005718E1">
                <w:rPr>
                  <w:rFonts w:ascii="Times New Roman" w:hAnsi="Times New Roman" w:cs="Times New Roman"/>
                  <w:sz w:val="24"/>
                  <w:szCs w:val="24"/>
                </w:rPr>
                <w:t>0504051</w:t>
              </w:r>
            </w:hyperlink>
          </w:p>
        </w:tc>
        <w:tc>
          <w:tcPr>
            <w:tcW w:w="2551" w:type="dxa"/>
            <w:tcBorders>
              <w:top w:val="single" w:sz="4" w:space="0" w:color="auto"/>
              <w:left w:val="single" w:sz="4" w:space="0" w:color="auto"/>
              <w:bottom w:val="single" w:sz="4" w:space="0" w:color="auto"/>
              <w:right w:val="single" w:sz="4" w:space="0" w:color="auto"/>
            </w:tcBorders>
          </w:tcPr>
          <w:p w14:paraId="4EAD09E2"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ежеквартально</w:t>
            </w:r>
          </w:p>
        </w:tc>
      </w:tr>
      <w:tr w:rsidR="005718E1" w:rsidRPr="005718E1" w14:paraId="404D6A36" w14:textId="77777777" w:rsidTr="00167783">
        <w:tc>
          <w:tcPr>
            <w:tcW w:w="5098" w:type="dxa"/>
            <w:tcBorders>
              <w:top w:val="single" w:sz="4" w:space="0" w:color="auto"/>
              <w:left w:val="single" w:sz="4" w:space="0" w:color="auto"/>
              <w:bottom w:val="single" w:sz="4" w:space="0" w:color="auto"/>
              <w:right w:val="single" w:sz="4" w:space="0" w:color="auto"/>
            </w:tcBorders>
          </w:tcPr>
          <w:p w14:paraId="2A527301"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Реестр карточек</w:t>
            </w:r>
          </w:p>
        </w:tc>
        <w:tc>
          <w:tcPr>
            <w:tcW w:w="1478" w:type="dxa"/>
            <w:tcBorders>
              <w:top w:val="single" w:sz="4" w:space="0" w:color="auto"/>
              <w:left w:val="single" w:sz="4" w:space="0" w:color="auto"/>
              <w:bottom w:val="single" w:sz="4" w:space="0" w:color="auto"/>
              <w:right w:val="single" w:sz="4" w:space="0" w:color="auto"/>
            </w:tcBorders>
          </w:tcPr>
          <w:p w14:paraId="3812B718"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25" w:history="1">
              <w:r w:rsidR="005718E1" w:rsidRPr="005718E1">
                <w:rPr>
                  <w:rFonts w:ascii="Times New Roman" w:hAnsi="Times New Roman" w:cs="Times New Roman"/>
                  <w:sz w:val="24"/>
                  <w:szCs w:val="24"/>
                </w:rPr>
                <w:t>0504052</w:t>
              </w:r>
            </w:hyperlink>
          </w:p>
        </w:tc>
        <w:tc>
          <w:tcPr>
            <w:tcW w:w="2551" w:type="dxa"/>
            <w:tcBorders>
              <w:top w:val="single" w:sz="4" w:space="0" w:color="auto"/>
              <w:left w:val="single" w:sz="4" w:space="0" w:color="auto"/>
              <w:bottom w:val="single" w:sz="4" w:space="0" w:color="auto"/>
              <w:right w:val="single" w:sz="4" w:space="0" w:color="auto"/>
            </w:tcBorders>
          </w:tcPr>
          <w:p w14:paraId="4106E35E"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77195B1D" w14:textId="77777777" w:rsidTr="00167783">
        <w:tc>
          <w:tcPr>
            <w:tcW w:w="5098" w:type="dxa"/>
            <w:tcBorders>
              <w:top w:val="single" w:sz="4" w:space="0" w:color="auto"/>
              <w:left w:val="single" w:sz="4" w:space="0" w:color="auto"/>
              <w:bottom w:val="single" w:sz="4" w:space="0" w:color="auto"/>
              <w:right w:val="single" w:sz="4" w:space="0" w:color="auto"/>
            </w:tcBorders>
          </w:tcPr>
          <w:p w14:paraId="74F06405"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Реестр сдачи документов</w:t>
            </w:r>
          </w:p>
        </w:tc>
        <w:tc>
          <w:tcPr>
            <w:tcW w:w="1478" w:type="dxa"/>
            <w:tcBorders>
              <w:top w:val="single" w:sz="4" w:space="0" w:color="auto"/>
              <w:left w:val="single" w:sz="4" w:space="0" w:color="auto"/>
              <w:bottom w:val="single" w:sz="4" w:space="0" w:color="auto"/>
              <w:right w:val="single" w:sz="4" w:space="0" w:color="auto"/>
            </w:tcBorders>
          </w:tcPr>
          <w:p w14:paraId="4539FBD1"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26" w:history="1">
              <w:r w:rsidR="005718E1" w:rsidRPr="005718E1">
                <w:rPr>
                  <w:rFonts w:ascii="Times New Roman" w:hAnsi="Times New Roman" w:cs="Times New Roman"/>
                  <w:sz w:val="24"/>
                  <w:szCs w:val="24"/>
                </w:rPr>
                <w:t>0504053</w:t>
              </w:r>
            </w:hyperlink>
          </w:p>
        </w:tc>
        <w:tc>
          <w:tcPr>
            <w:tcW w:w="2551" w:type="dxa"/>
            <w:tcBorders>
              <w:top w:val="single" w:sz="4" w:space="0" w:color="auto"/>
              <w:left w:val="single" w:sz="4" w:space="0" w:color="auto"/>
              <w:bottom w:val="single" w:sz="4" w:space="0" w:color="auto"/>
              <w:right w:val="single" w:sz="4" w:space="0" w:color="auto"/>
            </w:tcBorders>
          </w:tcPr>
          <w:p w14:paraId="5C7E5F42"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247404BD" w14:textId="77777777" w:rsidTr="00167783">
        <w:tc>
          <w:tcPr>
            <w:tcW w:w="5098" w:type="dxa"/>
            <w:tcBorders>
              <w:top w:val="single" w:sz="4" w:space="0" w:color="auto"/>
              <w:left w:val="single" w:sz="4" w:space="0" w:color="auto"/>
              <w:bottom w:val="single" w:sz="4" w:space="0" w:color="auto"/>
              <w:right w:val="single" w:sz="4" w:space="0" w:color="auto"/>
            </w:tcBorders>
          </w:tcPr>
          <w:p w14:paraId="22C95635"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proofErr w:type="spellStart"/>
            <w:r w:rsidRPr="005718E1">
              <w:rPr>
                <w:rFonts w:ascii="Times New Roman" w:hAnsi="Times New Roman" w:cs="Times New Roman"/>
                <w:sz w:val="24"/>
                <w:szCs w:val="24"/>
              </w:rPr>
              <w:t>Многографная</w:t>
            </w:r>
            <w:proofErr w:type="spellEnd"/>
            <w:r w:rsidRPr="005718E1">
              <w:rPr>
                <w:rFonts w:ascii="Times New Roman" w:hAnsi="Times New Roman" w:cs="Times New Roman"/>
                <w:sz w:val="24"/>
                <w:szCs w:val="24"/>
              </w:rPr>
              <w:t xml:space="preserve"> карточка</w:t>
            </w:r>
          </w:p>
        </w:tc>
        <w:tc>
          <w:tcPr>
            <w:tcW w:w="1478" w:type="dxa"/>
            <w:tcBorders>
              <w:top w:val="single" w:sz="4" w:space="0" w:color="auto"/>
              <w:left w:val="single" w:sz="4" w:space="0" w:color="auto"/>
              <w:bottom w:val="single" w:sz="4" w:space="0" w:color="auto"/>
              <w:right w:val="single" w:sz="4" w:space="0" w:color="auto"/>
            </w:tcBorders>
          </w:tcPr>
          <w:p w14:paraId="20FCEDAC"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27" w:history="1">
              <w:r w:rsidR="005718E1" w:rsidRPr="005718E1">
                <w:rPr>
                  <w:rFonts w:ascii="Times New Roman" w:hAnsi="Times New Roman" w:cs="Times New Roman"/>
                  <w:sz w:val="24"/>
                  <w:szCs w:val="24"/>
                </w:rPr>
                <w:t>0504054</w:t>
              </w:r>
            </w:hyperlink>
          </w:p>
        </w:tc>
        <w:tc>
          <w:tcPr>
            <w:tcW w:w="2551" w:type="dxa"/>
            <w:tcBorders>
              <w:top w:val="single" w:sz="4" w:space="0" w:color="auto"/>
              <w:left w:val="single" w:sz="4" w:space="0" w:color="auto"/>
              <w:bottom w:val="single" w:sz="4" w:space="0" w:color="auto"/>
              <w:right w:val="single" w:sz="4" w:space="0" w:color="auto"/>
            </w:tcBorders>
          </w:tcPr>
          <w:p w14:paraId="22369EBA"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3DE037EF" w14:textId="77777777" w:rsidTr="00167783">
        <w:tc>
          <w:tcPr>
            <w:tcW w:w="5098" w:type="dxa"/>
            <w:tcBorders>
              <w:top w:val="single" w:sz="4" w:space="0" w:color="auto"/>
              <w:left w:val="single" w:sz="4" w:space="0" w:color="auto"/>
              <w:bottom w:val="single" w:sz="4" w:space="0" w:color="auto"/>
              <w:right w:val="single" w:sz="4" w:space="0" w:color="auto"/>
            </w:tcBorders>
          </w:tcPr>
          <w:p w14:paraId="2BFA4A54"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Журналы операций</w:t>
            </w:r>
          </w:p>
        </w:tc>
        <w:tc>
          <w:tcPr>
            <w:tcW w:w="1478" w:type="dxa"/>
            <w:tcBorders>
              <w:top w:val="single" w:sz="4" w:space="0" w:color="auto"/>
              <w:left w:val="single" w:sz="4" w:space="0" w:color="auto"/>
              <w:bottom w:val="single" w:sz="4" w:space="0" w:color="auto"/>
              <w:right w:val="single" w:sz="4" w:space="0" w:color="auto"/>
            </w:tcBorders>
          </w:tcPr>
          <w:p w14:paraId="3C0254AE"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28" w:history="1">
              <w:r w:rsidR="005718E1" w:rsidRPr="005718E1">
                <w:rPr>
                  <w:rFonts w:ascii="Times New Roman" w:hAnsi="Times New Roman" w:cs="Times New Roman"/>
                  <w:sz w:val="24"/>
                  <w:szCs w:val="24"/>
                </w:rPr>
                <w:t>0504071</w:t>
              </w:r>
            </w:hyperlink>
          </w:p>
        </w:tc>
        <w:tc>
          <w:tcPr>
            <w:tcW w:w="2551" w:type="dxa"/>
            <w:tcBorders>
              <w:top w:val="single" w:sz="4" w:space="0" w:color="auto"/>
              <w:left w:val="single" w:sz="4" w:space="0" w:color="auto"/>
              <w:bottom w:val="single" w:sz="4" w:space="0" w:color="auto"/>
              <w:right w:val="single" w:sz="4" w:space="0" w:color="auto"/>
            </w:tcBorders>
          </w:tcPr>
          <w:p w14:paraId="40775AB9" w14:textId="234B9F9D"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w:t>
            </w:r>
            <w:r>
              <w:rPr>
                <w:rFonts w:ascii="Times New Roman" w:hAnsi="Times New Roman" w:cs="Times New Roman"/>
                <w:sz w:val="24"/>
                <w:szCs w:val="24"/>
              </w:rPr>
              <w:t>месяч</w:t>
            </w:r>
            <w:r w:rsidRPr="005718E1">
              <w:rPr>
                <w:rFonts w:ascii="Times New Roman" w:hAnsi="Times New Roman" w:cs="Times New Roman"/>
                <w:sz w:val="24"/>
                <w:szCs w:val="24"/>
              </w:rPr>
              <w:t>но</w:t>
            </w:r>
          </w:p>
        </w:tc>
      </w:tr>
      <w:tr w:rsidR="005718E1" w:rsidRPr="005718E1" w14:paraId="3617CBD6" w14:textId="77777777" w:rsidTr="00167783">
        <w:tc>
          <w:tcPr>
            <w:tcW w:w="5098" w:type="dxa"/>
            <w:tcBorders>
              <w:top w:val="single" w:sz="4" w:space="0" w:color="auto"/>
              <w:left w:val="single" w:sz="4" w:space="0" w:color="auto"/>
              <w:bottom w:val="single" w:sz="4" w:space="0" w:color="auto"/>
              <w:right w:val="single" w:sz="4" w:space="0" w:color="auto"/>
            </w:tcBorders>
          </w:tcPr>
          <w:p w14:paraId="26430B57"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Журнал операций по исправлению ошибок прошлых лет</w:t>
            </w:r>
          </w:p>
        </w:tc>
        <w:tc>
          <w:tcPr>
            <w:tcW w:w="1478" w:type="dxa"/>
            <w:tcBorders>
              <w:top w:val="single" w:sz="4" w:space="0" w:color="auto"/>
              <w:left w:val="single" w:sz="4" w:space="0" w:color="auto"/>
              <w:bottom w:val="single" w:sz="4" w:space="0" w:color="auto"/>
              <w:right w:val="single" w:sz="4" w:space="0" w:color="auto"/>
            </w:tcBorders>
          </w:tcPr>
          <w:p w14:paraId="7516CCF0"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29" w:history="1">
              <w:r w:rsidR="005718E1" w:rsidRPr="005718E1">
                <w:rPr>
                  <w:rFonts w:ascii="Times New Roman" w:hAnsi="Times New Roman" w:cs="Times New Roman"/>
                  <w:sz w:val="24"/>
                  <w:szCs w:val="24"/>
                </w:rPr>
                <w:t>0504071</w:t>
              </w:r>
            </w:hyperlink>
          </w:p>
        </w:tc>
        <w:tc>
          <w:tcPr>
            <w:tcW w:w="2551" w:type="dxa"/>
            <w:tcBorders>
              <w:top w:val="single" w:sz="4" w:space="0" w:color="auto"/>
              <w:left w:val="single" w:sz="4" w:space="0" w:color="auto"/>
              <w:bottom w:val="single" w:sz="4" w:space="0" w:color="auto"/>
              <w:right w:val="single" w:sz="4" w:space="0" w:color="auto"/>
            </w:tcBorders>
          </w:tcPr>
          <w:p w14:paraId="06C10635"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3AA3306B" w14:textId="77777777" w:rsidTr="00167783">
        <w:tc>
          <w:tcPr>
            <w:tcW w:w="5098" w:type="dxa"/>
            <w:tcBorders>
              <w:top w:val="single" w:sz="4" w:space="0" w:color="auto"/>
              <w:left w:val="single" w:sz="4" w:space="0" w:color="auto"/>
              <w:bottom w:val="single" w:sz="4" w:space="0" w:color="auto"/>
              <w:right w:val="single" w:sz="4" w:space="0" w:color="auto"/>
            </w:tcBorders>
          </w:tcPr>
          <w:p w14:paraId="49F3AD81"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 xml:space="preserve">Журнал операций </w:t>
            </w:r>
            <w:proofErr w:type="spellStart"/>
            <w:r w:rsidRPr="005718E1">
              <w:rPr>
                <w:rFonts w:ascii="Times New Roman" w:hAnsi="Times New Roman" w:cs="Times New Roman"/>
                <w:sz w:val="24"/>
                <w:szCs w:val="24"/>
              </w:rPr>
              <w:t>межотчетного</w:t>
            </w:r>
            <w:proofErr w:type="spellEnd"/>
            <w:r w:rsidRPr="005718E1">
              <w:rPr>
                <w:rFonts w:ascii="Times New Roman" w:hAnsi="Times New Roman" w:cs="Times New Roman"/>
                <w:sz w:val="24"/>
                <w:szCs w:val="24"/>
              </w:rPr>
              <w:t xml:space="preserve"> периода</w:t>
            </w:r>
          </w:p>
        </w:tc>
        <w:tc>
          <w:tcPr>
            <w:tcW w:w="1478" w:type="dxa"/>
            <w:tcBorders>
              <w:top w:val="single" w:sz="4" w:space="0" w:color="auto"/>
              <w:left w:val="single" w:sz="4" w:space="0" w:color="auto"/>
              <w:bottom w:val="single" w:sz="4" w:space="0" w:color="auto"/>
              <w:right w:val="single" w:sz="4" w:space="0" w:color="auto"/>
            </w:tcBorders>
          </w:tcPr>
          <w:p w14:paraId="245402C2"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30" w:history="1">
              <w:r w:rsidR="005718E1" w:rsidRPr="005718E1">
                <w:rPr>
                  <w:rFonts w:ascii="Times New Roman" w:hAnsi="Times New Roman" w:cs="Times New Roman"/>
                  <w:sz w:val="24"/>
                  <w:szCs w:val="24"/>
                </w:rPr>
                <w:t>0504071</w:t>
              </w:r>
            </w:hyperlink>
          </w:p>
        </w:tc>
        <w:tc>
          <w:tcPr>
            <w:tcW w:w="2551" w:type="dxa"/>
            <w:tcBorders>
              <w:top w:val="single" w:sz="4" w:space="0" w:color="auto"/>
              <w:left w:val="single" w:sz="4" w:space="0" w:color="auto"/>
              <w:bottom w:val="single" w:sz="4" w:space="0" w:color="auto"/>
              <w:right w:val="single" w:sz="4" w:space="0" w:color="auto"/>
            </w:tcBorders>
          </w:tcPr>
          <w:p w14:paraId="45FA9E99"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108F04E0" w14:textId="77777777" w:rsidTr="00167783">
        <w:tc>
          <w:tcPr>
            <w:tcW w:w="5098" w:type="dxa"/>
            <w:tcBorders>
              <w:top w:val="single" w:sz="4" w:space="0" w:color="auto"/>
              <w:left w:val="single" w:sz="4" w:space="0" w:color="auto"/>
              <w:bottom w:val="single" w:sz="4" w:space="0" w:color="auto"/>
              <w:right w:val="single" w:sz="4" w:space="0" w:color="auto"/>
            </w:tcBorders>
          </w:tcPr>
          <w:p w14:paraId="38706914"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Главная книга</w:t>
            </w:r>
          </w:p>
        </w:tc>
        <w:tc>
          <w:tcPr>
            <w:tcW w:w="1478" w:type="dxa"/>
            <w:tcBorders>
              <w:top w:val="single" w:sz="4" w:space="0" w:color="auto"/>
              <w:left w:val="single" w:sz="4" w:space="0" w:color="auto"/>
              <w:bottom w:val="single" w:sz="4" w:space="0" w:color="auto"/>
              <w:right w:val="single" w:sz="4" w:space="0" w:color="auto"/>
            </w:tcBorders>
          </w:tcPr>
          <w:p w14:paraId="4B7C03B9"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31" w:history="1">
              <w:r w:rsidR="005718E1" w:rsidRPr="005718E1">
                <w:rPr>
                  <w:rFonts w:ascii="Times New Roman" w:hAnsi="Times New Roman" w:cs="Times New Roman"/>
                  <w:sz w:val="24"/>
                  <w:szCs w:val="24"/>
                </w:rPr>
                <w:t>0504072</w:t>
              </w:r>
            </w:hyperlink>
          </w:p>
        </w:tc>
        <w:tc>
          <w:tcPr>
            <w:tcW w:w="2551" w:type="dxa"/>
            <w:tcBorders>
              <w:top w:val="single" w:sz="4" w:space="0" w:color="auto"/>
              <w:left w:val="single" w:sz="4" w:space="0" w:color="auto"/>
              <w:bottom w:val="single" w:sz="4" w:space="0" w:color="auto"/>
              <w:right w:val="single" w:sz="4" w:space="0" w:color="auto"/>
            </w:tcBorders>
          </w:tcPr>
          <w:p w14:paraId="6FA7B9C7" w14:textId="1404AEA0"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w:t>
            </w:r>
            <w:r w:rsidR="00D81745">
              <w:rPr>
                <w:rFonts w:ascii="Times New Roman" w:hAnsi="Times New Roman" w:cs="Times New Roman"/>
                <w:sz w:val="24"/>
                <w:szCs w:val="24"/>
              </w:rPr>
              <w:t>месяч</w:t>
            </w:r>
            <w:r w:rsidRPr="005718E1">
              <w:rPr>
                <w:rFonts w:ascii="Times New Roman" w:hAnsi="Times New Roman" w:cs="Times New Roman"/>
                <w:sz w:val="24"/>
                <w:szCs w:val="24"/>
              </w:rPr>
              <w:t>но</w:t>
            </w:r>
          </w:p>
        </w:tc>
      </w:tr>
      <w:tr w:rsidR="005718E1" w:rsidRPr="005718E1" w14:paraId="6080148A" w14:textId="77777777" w:rsidTr="00167783">
        <w:tc>
          <w:tcPr>
            <w:tcW w:w="5098" w:type="dxa"/>
            <w:tcBorders>
              <w:top w:val="single" w:sz="4" w:space="0" w:color="auto"/>
              <w:left w:val="single" w:sz="4" w:space="0" w:color="auto"/>
              <w:bottom w:val="single" w:sz="4" w:space="0" w:color="auto"/>
              <w:right w:val="single" w:sz="4" w:space="0" w:color="auto"/>
            </w:tcBorders>
          </w:tcPr>
          <w:p w14:paraId="59BAC955"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Инвентаризационная опись остатков на счетах учета денежных средств</w:t>
            </w:r>
          </w:p>
        </w:tc>
        <w:tc>
          <w:tcPr>
            <w:tcW w:w="1478" w:type="dxa"/>
            <w:tcBorders>
              <w:top w:val="single" w:sz="4" w:space="0" w:color="auto"/>
              <w:left w:val="single" w:sz="4" w:space="0" w:color="auto"/>
              <w:bottom w:val="single" w:sz="4" w:space="0" w:color="auto"/>
              <w:right w:val="single" w:sz="4" w:space="0" w:color="auto"/>
            </w:tcBorders>
          </w:tcPr>
          <w:p w14:paraId="6DCAB86A"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32" w:history="1">
              <w:r w:rsidR="005718E1" w:rsidRPr="005718E1">
                <w:rPr>
                  <w:rFonts w:ascii="Times New Roman" w:hAnsi="Times New Roman" w:cs="Times New Roman"/>
                  <w:sz w:val="24"/>
                  <w:szCs w:val="24"/>
                </w:rPr>
                <w:t>0504082</w:t>
              </w:r>
            </w:hyperlink>
          </w:p>
        </w:tc>
        <w:tc>
          <w:tcPr>
            <w:tcW w:w="2551" w:type="dxa"/>
            <w:tcBorders>
              <w:top w:val="single" w:sz="4" w:space="0" w:color="auto"/>
              <w:left w:val="single" w:sz="4" w:space="0" w:color="auto"/>
              <w:bottom w:val="single" w:sz="4" w:space="0" w:color="auto"/>
              <w:right w:val="single" w:sz="4" w:space="0" w:color="auto"/>
            </w:tcBorders>
          </w:tcPr>
          <w:p w14:paraId="1511A1FD"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34660FBE" w14:textId="77777777" w:rsidTr="00167783">
        <w:tc>
          <w:tcPr>
            <w:tcW w:w="5098" w:type="dxa"/>
            <w:tcBorders>
              <w:top w:val="single" w:sz="4" w:space="0" w:color="auto"/>
              <w:left w:val="single" w:sz="4" w:space="0" w:color="auto"/>
              <w:bottom w:val="single" w:sz="4" w:space="0" w:color="auto"/>
              <w:right w:val="single" w:sz="4" w:space="0" w:color="auto"/>
            </w:tcBorders>
          </w:tcPr>
          <w:p w14:paraId="2CA0E3BA"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1478" w:type="dxa"/>
            <w:tcBorders>
              <w:top w:val="single" w:sz="4" w:space="0" w:color="auto"/>
              <w:left w:val="single" w:sz="4" w:space="0" w:color="auto"/>
              <w:bottom w:val="single" w:sz="4" w:space="0" w:color="auto"/>
              <w:right w:val="single" w:sz="4" w:space="0" w:color="auto"/>
            </w:tcBorders>
          </w:tcPr>
          <w:p w14:paraId="334D1822"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33" w:history="1">
              <w:r w:rsidR="005718E1" w:rsidRPr="005718E1">
                <w:rPr>
                  <w:rFonts w:ascii="Times New Roman" w:hAnsi="Times New Roman" w:cs="Times New Roman"/>
                  <w:sz w:val="24"/>
                  <w:szCs w:val="24"/>
                </w:rPr>
                <w:t>0504086</w:t>
              </w:r>
            </w:hyperlink>
          </w:p>
        </w:tc>
        <w:tc>
          <w:tcPr>
            <w:tcW w:w="2551" w:type="dxa"/>
            <w:tcBorders>
              <w:top w:val="single" w:sz="4" w:space="0" w:color="auto"/>
              <w:left w:val="single" w:sz="4" w:space="0" w:color="auto"/>
              <w:bottom w:val="single" w:sz="4" w:space="0" w:color="auto"/>
              <w:right w:val="single" w:sz="4" w:space="0" w:color="auto"/>
            </w:tcBorders>
          </w:tcPr>
          <w:p w14:paraId="2FA3A7B8"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71FBE074" w14:textId="77777777" w:rsidTr="00167783">
        <w:tc>
          <w:tcPr>
            <w:tcW w:w="5098" w:type="dxa"/>
            <w:tcBorders>
              <w:top w:val="single" w:sz="4" w:space="0" w:color="auto"/>
              <w:left w:val="single" w:sz="4" w:space="0" w:color="auto"/>
              <w:bottom w:val="single" w:sz="4" w:space="0" w:color="auto"/>
              <w:right w:val="single" w:sz="4" w:space="0" w:color="auto"/>
            </w:tcBorders>
          </w:tcPr>
          <w:p w14:paraId="4A76B3F4"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1478" w:type="dxa"/>
            <w:tcBorders>
              <w:top w:val="single" w:sz="4" w:space="0" w:color="auto"/>
              <w:left w:val="single" w:sz="4" w:space="0" w:color="auto"/>
              <w:bottom w:val="single" w:sz="4" w:space="0" w:color="auto"/>
              <w:right w:val="single" w:sz="4" w:space="0" w:color="auto"/>
            </w:tcBorders>
          </w:tcPr>
          <w:p w14:paraId="46E27FDE"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34" w:history="1">
              <w:r w:rsidR="005718E1" w:rsidRPr="005718E1">
                <w:rPr>
                  <w:rFonts w:ascii="Times New Roman" w:hAnsi="Times New Roman" w:cs="Times New Roman"/>
                  <w:sz w:val="24"/>
                  <w:szCs w:val="24"/>
                </w:rPr>
                <w:t>0504087</w:t>
              </w:r>
            </w:hyperlink>
          </w:p>
        </w:tc>
        <w:tc>
          <w:tcPr>
            <w:tcW w:w="2551" w:type="dxa"/>
            <w:tcBorders>
              <w:top w:val="single" w:sz="4" w:space="0" w:color="auto"/>
              <w:left w:val="single" w:sz="4" w:space="0" w:color="auto"/>
              <w:bottom w:val="single" w:sz="4" w:space="0" w:color="auto"/>
              <w:right w:val="single" w:sz="4" w:space="0" w:color="auto"/>
            </w:tcBorders>
          </w:tcPr>
          <w:p w14:paraId="7A503486"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5BEAC58B" w14:textId="77777777" w:rsidTr="00167783">
        <w:tc>
          <w:tcPr>
            <w:tcW w:w="5098" w:type="dxa"/>
            <w:tcBorders>
              <w:top w:val="single" w:sz="4" w:space="0" w:color="auto"/>
              <w:left w:val="single" w:sz="4" w:space="0" w:color="auto"/>
              <w:bottom w:val="single" w:sz="4" w:space="0" w:color="auto"/>
              <w:right w:val="single" w:sz="4" w:space="0" w:color="auto"/>
            </w:tcBorders>
          </w:tcPr>
          <w:p w14:paraId="51B74A4D"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1478" w:type="dxa"/>
            <w:tcBorders>
              <w:top w:val="single" w:sz="4" w:space="0" w:color="auto"/>
              <w:left w:val="single" w:sz="4" w:space="0" w:color="auto"/>
              <w:bottom w:val="single" w:sz="4" w:space="0" w:color="auto"/>
              <w:right w:val="single" w:sz="4" w:space="0" w:color="auto"/>
            </w:tcBorders>
          </w:tcPr>
          <w:p w14:paraId="7FAA5E3C"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35" w:history="1">
              <w:r w:rsidR="005718E1" w:rsidRPr="005718E1">
                <w:rPr>
                  <w:rFonts w:ascii="Times New Roman" w:hAnsi="Times New Roman" w:cs="Times New Roman"/>
                  <w:sz w:val="24"/>
                  <w:szCs w:val="24"/>
                </w:rPr>
                <w:t>0504089</w:t>
              </w:r>
            </w:hyperlink>
          </w:p>
        </w:tc>
        <w:tc>
          <w:tcPr>
            <w:tcW w:w="2551" w:type="dxa"/>
            <w:tcBorders>
              <w:top w:val="single" w:sz="4" w:space="0" w:color="auto"/>
              <w:left w:val="single" w:sz="4" w:space="0" w:color="auto"/>
              <w:bottom w:val="single" w:sz="4" w:space="0" w:color="auto"/>
              <w:right w:val="single" w:sz="4" w:space="0" w:color="auto"/>
            </w:tcBorders>
          </w:tcPr>
          <w:p w14:paraId="45EE2413"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3DA98BE9" w14:textId="77777777" w:rsidTr="00167783">
        <w:tc>
          <w:tcPr>
            <w:tcW w:w="5098" w:type="dxa"/>
            <w:tcBorders>
              <w:top w:val="single" w:sz="4" w:space="0" w:color="auto"/>
              <w:left w:val="single" w:sz="4" w:space="0" w:color="auto"/>
              <w:bottom w:val="single" w:sz="4" w:space="0" w:color="auto"/>
              <w:right w:val="single" w:sz="4" w:space="0" w:color="auto"/>
            </w:tcBorders>
          </w:tcPr>
          <w:p w14:paraId="58A93AC3"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Инвентаризационная опись расчетов по поступлениям</w:t>
            </w:r>
          </w:p>
        </w:tc>
        <w:tc>
          <w:tcPr>
            <w:tcW w:w="1478" w:type="dxa"/>
            <w:tcBorders>
              <w:top w:val="single" w:sz="4" w:space="0" w:color="auto"/>
              <w:left w:val="single" w:sz="4" w:space="0" w:color="auto"/>
              <w:bottom w:val="single" w:sz="4" w:space="0" w:color="auto"/>
              <w:right w:val="single" w:sz="4" w:space="0" w:color="auto"/>
            </w:tcBorders>
          </w:tcPr>
          <w:p w14:paraId="6F403FCD"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36" w:history="1">
              <w:r w:rsidR="005718E1" w:rsidRPr="005718E1">
                <w:rPr>
                  <w:rFonts w:ascii="Times New Roman" w:hAnsi="Times New Roman" w:cs="Times New Roman"/>
                  <w:sz w:val="24"/>
                  <w:szCs w:val="24"/>
                </w:rPr>
                <w:t>0504091</w:t>
              </w:r>
            </w:hyperlink>
          </w:p>
        </w:tc>
        <w:tc>
          <w:tcPr>
            <w:tcW w:w="2551" w:type="dxa"/>
            <w:tcBorders>
              <w:top w:val="single" w:sz="4" w:space="0" w:color="auto"/>
              <w:left w:val="single" w:sz="4" w:space="0" w:color="auto"/>
              <w:bottom w:val="single" w:sz="4" w:space="0" w:color="auto"/>
              <w:right w:val="single" w:sz="4" w:space="0" w:color="auto"/>
            </w:tcBorders>
          </w:tcPr>
          <w:p w14:paraId="0EDC8A12"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68A1B526" w14:textId="77777777" w:rsidTr="00167783">
        <w:tc>
          <w:tcPr>
            <w:tcW w:w="5098" w:type="dxa"/>
            <w:tcBorders>
              <w:top w:val="single" w:sz="4" w:space="0" w:color="auto"/>
              <w:left w:val="single" w:sz="4" w:space="0" w:color="auto"/>
              <w:bottom w:val="single" w:sz="4" w:space="0" w:color="auto"/>
              <w:right w:val="single" w:sz="4" w:space="0" w:color="auto"/>
            </w:tcBorders>
          </w:tcPr>
          <w:p w14:paraId="2C694C67"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Ведомость расхождений по результатам инвентаризации</w:t>
            </w:r>
          </w:p>
        </w:tc>
        <w:tc>
          <w:tcPr>
            <w:tcW w:w="1478" w:type="dxa"/>
            <w:tcBorders>
              <w:top w:val="single" w:sz="4" w:space="0" w:color="auto"/>
              <w:left w:val="single" w:sz="4" w:space="0" w:color="auto"/>
              <w:bottom w:val="single" w:sz="4" w:space="0" w:color="auto"/>
              <w:right w:val="single" w:sz="4" w:space="0" w:color="auto"/>
            </w:tcBorders>
          </w:tcPr>
          <w:p w14:paraId="5EA4CE54" w14:textId="77777777" w:rsidR="005718E1" w:rsidRPr="005718E1" w:rsidRDefault="00271DE2" w:rsidP="00C5015B">
            <w:pPr>
              <w:autoSpaceDE w:val="0"/>
              <w:autoSpaceDN w:val="0"/>
              <w:adjustRightInd w:val="0"/>
              <w:spacing w:after="0" w:line="240" w:lineRule="auto"/>
              <w:jc w:val="center"/>
              <w:rPr>
                <w:rFonts w:ascii="Times New Roman" w:hAnsi="Times New Roman" w:cs="Times New Roman"/>
                <w:sz w:val="24"/>
                <w:szCs w:val="24"/>
              </w:rPr>
            </w:pPr>
            <w:hyperlink r:id="rId237" w:history="1">
              <w:r w:rsidR="005718E1" w:rsidRPr="005718E1">
                <w:rPr>
                  <w:rFonts w:ascii="Times New Roman" w:hAnsi="Times New Roman" w:cs="Times New Roman"/>
                  <w:sz w:val="24"/>
                  <w:szCs w:val="24"/>
                </w:rPr>
                <w:t>0504092</w:t>
              </w:r>
            </w:hyperlink>
          </w:p>
        </w:tc>
        <w:tc>
          <w:tcPr>
            <w:tcW w:w="2551" w:type="dxa"/>
            <w:tcBorders>
              <w:top w:val="single" w:sz="4" w:space="0" w:color="auto"/>
              <w:left w:val="single" w:sz="4" w:space="0" w:color="auto"/>
              <w:bottom w:val="single" w:sz="4" w:space="0" w:color="auto"/>
              <w:right w:val="single" w:sz="4" w:space="0" w:color="auto"/>
            </w:tcBorders>
          </w:tcPr>
          <w:p w14:paraId="738C4E38"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bl>
    <w:p w14:paraId="1EAF67EC" w14:textId="77777777" w:rsidR="005718E1" w:rsidRPr="005718E1" w:rsidRDefault="005718E1" w:rsidP="00C5015B">
      <w:pPr>
        <w:autoSpaceDE w:val="0"/>
        <w:autoSpaceDN w:val="0"/>
        <w:adjustRightInd w:val="0"/>
        <w:spacing w:after="0" w:line="240" w:lineRule="auto"/>
        <w:jc w:val="both"/>
        <w:rPr>
          <w:rFonts w:ascii="Times New Roman" w:hAnsi="Times New Roman" w:cs="Times New Roman"/>
          <w:sz w:val="24"/>
          <w:szCs w:val="24"/>
        </w:rPr>
      </w:pPr>
    </w:p>
    <w:p w14:paraId="4A32788A" w14:textId="77777777" w:rsidR="005718E1" w:rsidRPr="005718E1" w:rsidRDefault="005718E1" w:rsidP="00C5015B">
      <w:pPr>
        <w:autoSpaceDE w:val="0"/>
        <w:autoSpaceDN w:val="0"/>
        <w:adjustRightInd w:val="0"/>
        <w:spacing w:after="0" w:line="240" w:lineRule="auto"/>
        <w:jc w:val="both"/>
        <w:rPr>
          <w:rFonts w:ascii="Times New Roman" w:hAnsi="Times New Roman" w:cs="Times New Roman"/>
          <w:sz w:val="24"/>
          <w:szCs w:val="24"/>
        </w:rPr>
      </w:pPr>
    </w:p>
    <w:p w14:paraId="5CC15949" w14:textId="3FEDFACE" w:rsidR="00FD10AB" w:rsidRDefault="00FD10AB" w:rsidP="00C5015B">
      <w:pPr>
        <w:pStyle w:val="ConsPlusNormal"/>
        <w:spacing w:before="220"/>
        <w:ind w:firstLine="540"/>
        <w:jc w:val="both"/>
        <w:rPr>
          <w:rFonts w:ascii="Times New Roman" w:hAnsi="Times New Roman" w:cs="Times New Roman"/>
          <w:sz w:val="24"/>
          <w:szCs w:val="24"/>
        </w:rPr>
      </w:pPr>
    </w:p>
    <w:p w14:paraId="27BB79E5" w14:textId="5E3FFD7D" w:rsidR="005718E1" w:rsidRDefault="005718E1" w:rsidP="00C5015B">
      <w:pPr>
        <w:pStyle w:val="ConsPlusNormal"/>
        <w:spacing w:before="220"/>
        <w:ind w:firstLine="540"/>
        <w:jc w:val="both"/>
        <w:rPr>
          <w:rFonts w:ascii="Times New Roman" w:hAnsi="Times New Roman" w:cs="Times New Roman"/>
          <w:sz w:val="24"/>
          <w:szCs w:val="24"/>
        </w:rPr>
      </w:pPr>
    </w:p>
    <w:p w14:paraId="57EC8032" w14:textId="7C234582" w:rsidR="005718E1" w:rsidRDefault="005718E1" w:rsidP="00C5015B">
      <w:pPr>
        <w:pStyle w:val="ConsPlusNormal"/>
        <w:spacing w:before="220"/>
        <w:ind w:firstLine="540"/>
        <w:jc w:val="both"/>
        <w:rPr>
          <w:rFonts w:ascii="Times New Roman" w:hAnsi="Times New Roman" w:cs="Times New Roman"/>
          <w:sz w:val="24"/>
          <w:szCs w:val="24"/>
        </w:rPr>
      </w:pPr>
    </w:p>
    <w:p w14:paraId="702E8263" w14:textId="434CFB0A" w:rsidR="00167783" w:rsidRDefault="00167783" w:rsidP="00C5015B">
      <w:pPr>
        <w:pStyle w:val="ConsPlusNormal"/>
        <w:spacing w:before="220"/>
        <w:ind w:firstLine="540"/>
        <w:jc w:val="both"/>
        <w:rPr>
          <w:rFonts w:ascii="Times New Roman" w:hAnsi="Times New Roman" w:cs="Times New Roman"/>
          <w:sz w:val="24"/>
          <w:szCs w:val="24"/>
        </w:rPr>
      </w:pPr>
    </w:p>
    <w:p w14:paraId="7B4777D6" w14:textId="7FCD3856" w:rsidR="00167783" w:rsidRDefault="00167783" w:rsidP="00C5015B">
      <w:pPr>
        <w:pStyle w:val="ConsPlusNormal"/>
        <w:spacing w:before="220"/>
        <w:ind w:firstLine="540"/>
        <w:jc w:val="both"/>
        <w:rPr>
          <w:rFonts w:ascii="Times New Roman" w:hAnsi="Times New Roman" w:cs="Times New Roman"/>
          <w:sz w:val="24"/>
          <w:szCs w:val="24"/>
        </w:rPr>
      </w:pPr>
    </w:p>
    <w:p w14:paraId="7EF73526" w14:textId="6CBEE106" w:rsidR="00167783" w:rsidRDefault="00167783" w:rsidP="00C5015B">
      <w:pPr>
        <w:pStyle w:val="ConsPlusNormal"/>
        <w:spacing w:before="220"/>
        <w:ind w:firstLine="540"/>
        <w:jc w:val="both"/>
        <w:rPr>
          <w:rFonts w:ascii="Times New Roman" w:hAnsi="Times New Roman" w:cs="Times New Roman"/>
          <w:sz w:val="24"/>
          <w:szCs w:val="24"/>
        </w:rPr>
      </w:pPr>
    </w:p>
    <w:p w14:paraId="71CB8482" w14:textId="77777777" w:rsidR="00167783" w:rsidRDefault="00167783" w:rsidP="00C5015B">
      <w:pPr>
        <w:pStyle w:val="ConsPlusNormal"/>
        <w:spacing w:before="220"/>
        <w:ind w:firstLine="540"/>
        <w:jc w:val="both"/>
        <w:rPr>
          <w:rFonts w:ascii="Times New Roman" w:hAnsi="Times New Roman" w:cs="Times New Roman"/>
          <w:sz w:val="24"/>
          <w:szCs w:val="24"/>
        </w:rPr>
      </w:pPr>
    </w:p>
    <w:p w14:paraId="1C9FAE49" w14:textId="34EDD820" w:rsidR="005718E1" w:rsidRDefault="005718E1" w:rsidP="00C5015B">
      <w:pPr>
        <w:pStyle w:val="ConsPlusNormal"/>
        <w:spacing w:before="220"/>
        <w:ind w:firstLine="540"/>
        <w:jc w:val="both"/>
        <w:rPr>
          <w:rFonts w:ascii="Times New Roman" w:hAnsi="Times New Roman" w:cs="Times New Roman"/>
          <w:sz w:val="24"/>
          <w:szCs w:val="24"/>
        </w:rPr>
      </w:pPr>
    </w:p>
    <w:p w14:paraId="2389008B" w14:textId="59E6A1D2" w:rsidR="005718E1" w:rsidRDefault="005718E1" w:rsidP="00C5015B">
      <w:pPr>
        <w:pStyle w:val="ConsPlusNormal"/>
        <w:spacing w:before="220"/>
        <w:ind w:firstLine="540"/>
        <w:jc w:val="both"/>
        <w:rPr>
          <w:rFonts w:ascii="Times New Roman" w:hAnsi="Times New Roman" w:cs="Times New Roman"/>
          <w:sz w:val="24"/>
          <w:szCs w:val="24"/>
        </w:rPr>
      </w:pPr>
    </w:p>
    <w:p w14:paraId="7FDAE082" w14:textId="0AE3D8A9" w:rsidR="005718E1" w:rsidRDefault="005718E1" w:rsidP="00C5015B">
      <w:pPr>
        <w:pStyle w:val="ConsPlusNormal"/>
        <w:spacing w:before="220"/>
        <w:ind w:firstLine="540"/>
        <w:jc w:val="both"/>
        <w:rPr>
          <w:rFonts w:ascii="Times New Roman" w:hAnsi="Times New Roman" w:cs="Times New Roman"/>
          <w:sz w:val="24"/>
          <w:szCs w:val="24"/>
        </w:rPr>
      </w:pPr>
    </w:p>
    <w:p w14:paraId="61FB8191" w14:textId="08A67E08" w:rsidR="005718E1" w:rsidRDefault="005718E1" w:rsidP="00C5015B">
      <w:pPr>
        <w:pStyle w:val="ConsPlusNormal"/>
        <w:spacing w:before="220"/>
        <w:ind w:firstLine="540"/>
        <w:jc w:val="both"/>
        <w:rPr>
          <w:rFonts w:ascii="Times New Roman" w:hAnsi="Times New Roman" w:cs="Times New Roman"/>
          <w:sz w:val="24"/>
          <w:szCs w:val="24"/>
        </w:rPr>
      </w:pPr>
    </w:p>
    <w:p w14:paraId="763DB106" w14:textId="37BD3542" w:rsidR="005718E1" w:rsidRDefault="005718E1" w:rsidP="00C5015B">
      <w:pPr>
        <w:pStyle w:val="ConsPlusNormal"/>
        <w:spacing w:before="220"/>
        <w:ind w:firstLine="540"/>
        <w:jc w:val="both"/>
        <w:rPr>
          <w:rFonts w:ascii="Times New Roman" w:hAnsi="Times New Roman" w:cs="Times New Roman"/>
          <w:sz w:val="24"/>
          <w:szCs w:val="24"/>
        </w:rPr>
      </w:pPr>
    </w:p>
    <w:p w14:paraId="70B0E50A" w14:textId="4D4F9616" w:rsidR="005718E1" w:rsidRDefault="005718E1" w:rsidP="00C5015B">
      <w:pPr>
        <w:pStyle w:val="ConsPlusNormal"/>
        <w:spacing w:before="220"/>
        <w:ind w:firstLine="540"/>
        <w:jc w:val="both"/>
        <w:rPr>
          <w:rFonts w:ascii="Times New Roman" w:hAnsi="Times New Roman" w:cs="Times New Roman"/>
          <w:sz w:val="24"/>
          <w:szCs w:val="24"/>
        </w:rPr>
      </w:pPr>
    </w:p>
    <w:p w14:paraId="013DA1BD" w14:textId="347277AC" w:rsidR="005718E1" w:rsidRDefault="005718E1" w:rsidP="00C5015B">
      <w:pPr>
        <w:pStyle w:val="ConsPlusNormal"/>
        <w:spacing w:before="220"/>
        <w:ind w:firstLine="540"/>
        <w:jc w:val="both"/>
        <w:rPr>
          <w:rFonts w:ascii="Times New Roman" w:hAnsi="Times New Roman" w:cs="Times New Roman"/>
          <w:sz w:val="24"/>
          <w:szCs w:val="24"/>
        </w:rPr>
      </w:pPr>
    </w:p>
    <w:p w14:paraId="3F00AD92" w14:textId="17312C20" w:rsidR="005718E1" w:rsidRDefault="005718E1" w:rsidP="00C5015B">
      <w:pPr>
        <w:pStyle w:val="ConsPlusNormal"/>
        <w:spacing w:before="220"/>
        <w:jc w:val="both"/>
        <w:rPr>
          <w:rFonts w:ascii="Times New Roman" w:hAnsi="Times New Roman" w:cs="Times New Roman"/>
          <w:sz w:val="24"/>
          <w:szCs w:val="24"/>
        </w:rPr>
      </w:pPr>
    </w:p>
    <w:p w14:paraId="547689B6" w14:textId="24F906A3" w:rsidR="009E1B00" w:rsidRDefault="009E1B00" w:rsidP="00C5015B">
      <w:pPr>
        <w:pStyle w:val="ConsPlusNormal"/>
        <w:spacing w:before="220"/>
        <w:jc w:val="both"/>
        <w:rPr>
          <w:rFonts w:ascii="Times New Roman" w:hAnsi="Times New Roman" w:cs="Times New Roman"/>
          <w:sz w:val="24"/>
          <w:szCs w:val="24"/>
        </w:rPr>
      </w:pPr>
    </w:p>
    <w:p w14:paraId="00805763" w14:textId="56A51EF8" w:rsidR="00B906E3" w:rsidRDefault="00B906E3" w:rsidP="00C5015B">
      <w:pPr>
        <w:pStyle w:val="ConsPlusNormal"/>
        <w:spacing w:before="220"/>
        <w:jc w:val="both"/>
        <w:rPr>
          <w:rFonts w:ascii="Times New Roman" w:hAnsi="Times New Roman" w:cs="Times New Roman"/>
          <w:sz w:val="24"/>
          <w:szCs w:val="24"/>
        </w:rPr>
      </w:pPr>
    </w:p>
    <w:p w14:paraId="17A1FE2B" w14:textId="0CB77778" w:rsidR="00B906E3" w:rsidRDefault="00B906E3" w:rsidP="00C5015B">
      <w:pPr>
        <w:pStyle w:val="ConsPlusNormal"/>
        <w:spacing w:before="220"/>
        <w:jc w:val="both"/>
        <w:rPr>
          <w:rFonts w:ascii="Times New Roman" w:hAnsi="Times New Roman" w:cs="Times New Roman"/>
          <w:sz w:val="24"/>
          <w:szCs w:val="24"/>
        </w:rPr>
      </w:pPr>
    </w:p>
    <w:p w14:paraId="756EEFB0" w14:textId="3BEE1C83" w:rsidR="003970A9" w:rsidRDefault="003970A9" w:rsidP="00C5015B">
      <w:pPr>
        <w:pStyle w:val="ConsPlusNormal"/>
        <w:spacing w:before="220"/>
        <w:jc w:val="both"/>
        <w:rPr>
          <w:rFonts w:ascii="Times New Roman" w:hAnsi="Times New Roman" w:cs="Times New Roman"/>
          <w:sz w:val="24"/>
          <w:szCs w:val="24"/>
        </w:rPr>
      </w:pPr>
    </w:p>
    <w:p w14:paraId="206945D4" w14:textId="2A387E6F" w:rsidR="001720E8" w:rsidRPr="005718E1" w:rsidRDefault="001720E8" w:rsidP="00C5015B">
      <w:pPr>
        <w:pStyle w:val="ConsPlusNormal"/>
        <w:jc w:val="right"/>
        <w:outlineLvl w:val="1"/>
        <w:rPr>
          <w:rFonts w:ascii="Times New Roman" w:hAnsi="Times New Roman" w:cs="Times New Roman"/>
          <w:sz w:val="24"/>
          <w:szCs w:val="24"/>
        </w:rPr>
      </w:pPr>
      <w:r w:rsidRPr="005718E1">
        <w:rPr>
          <w:rFonts w:ascii="Times New Roman" w:hAnsi="Times New Roman" w:cs="Times New Roman"/>
          <w:sz w:val="24"/>
          <w:szCs w:val="24"/>
        </w:rPr>
        <w:t xml:space="preserve">Приложение N </w:t>
      </w:r>
      <w:r w:rsidR="005718E1">
        <w:rPr>
          <w:rFonts w:ascii="Times New Roman" w:hAnsi="Times New Roman" w:cs="Times New Roman"/>
          <w:sz w:val="24"/>
          <w:szCs w:val="24"/>
        </w:rPr>
        <w:t>9</w:t>
      </w:r>
    </w:p>
    <w:p w14:paraId="01A8A452" w14:textId="77777777" w:rsidR="001720E8" w:rsidRPr="005718E1" w:rsidRDefault="001720E8" w:rsidP="00C5015B">
      <w:pPr>
        <w:pStyle w:val="ConsPlusNormal"/>
        <w:jc w:val="right"/>
        <w:rPr>
          <w:rFonts w:ascii="Times New Roman" w:hAnsi="Times New Roman" w:cs="Times New Roman"/>
          <w:sz w:val="24"/>
          <w:szCs w:val="24"/>
        </w:rPr>
      </w:pPr>
      <w:r w:rsidRPr="005718E1">
        <w:rPr>
          <w:rFonts w:ascii="Times New Roman" w:hAnsi="Times New Roman" w:cs="Times New Roman"/>
          <w:sz w:val="24"/>
          <w:szCs w:val="24"/>
        </w:rPr>
        <w:t>к Учетной политике</w:t>
      </w:r>
    </w:p>
    <w:p w14:paraId="3DB48A26"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52249BA9" w14:textId="77777777" w:rsidR="001720E8" w:rsidRPr="00B9693C" w:rsidRDefault="001720E8" w:rsidP="00C5015B">
      <w:pPr>
        <w:pStyle w:val="ConsPlusNormal"/>
        <w:jc w:val="both"/>
        <w:rPr>
          <w:rFonts w:ascii="Times New Roman" w:hAnsi="Times New Roman" w:cs="Times New Roman"/>
          <w:sz w:val="24"/>
          <w:szCs w:val="24"/>
        </w:rPr>
      </w:pPr>
    </w:p>
    <w:p w14:paraId="61748F1D" w14:textId="77777777" w:rsidR="001720E8" w:rsidRPr="00B9693C" w:rsidRDefault="001720E8" w:rsidP="00C5015B">
      <w:pPr>
        <w:pStyle w:val="ConsPlusNormal"/>
        <w:jc w:val="center"/>
        <w:rPr>
          <w:rFonts w:ascii="Times New Roman" w:hAnsi="Times New Roman" w:cs="Times New Roman"/>
          <w:sz w:val="24"/>
          <w:szCs w:val="24"/>
        </w:rPr>
      </w:pPr>
      <w:bookmarkStart w:id="39" w:name="P1555"/>
      <w:bookmarkEnd w:id="39"/>
      <w:r w:rsidRPr="00B9693C">
        <w:rPr>
          <w:rFonts w:ascii="Times New Roman" w:hAnsi="Times New Roman" w:cs="Times New Roman"/>
          <w:b/>
          <w:sz w:val="24"/>
          <w:szCs w:val="24"/>
        </w:rPr>
        <w:t>Порядок выдачи под отчет денежных средств,</w:t>
      </w:r>
    </w:p>
    <w:p w14:paraId="4416A06E" w14:textId="40AFB316" w:rsidR="001720E8" w:rsidRDefault="001720E8" w:rsidP="00C5015B">
      <w:pPr>
        <w:pStyle w:val="ConsPlusNormal"/>
        <w:jc w:val="center"/>
        <w:rPr>
          <w:rFonts w:ascii="Times New Roman" w:hAnsi="Times New Roman" w:cs="Times New Roman"/>
          <w:b/>
          <w:sz w:val="24"/>
          <w:szCs w:val="24"/>
        </w:rPr>
      </w:pPr>
      <w:r w:rsidRPr="00B9693C">
        <w:rPr>
          <w:rFonts w:ascii="Times New Roman" w:hAnsi="Times New Roman" w:cs="Times New Roman"/>
          <w:b/>
          <w:sz w:val="24"/>
          <w:szCs w:val="24"/>
        </w:rPr>
        <w:t>составления и представления отчетов подотчетными лицами</w:t>
      </w:r>
    </w:p>
    <w:p w14:paraId="2F761947" w14:textId="77777777" w:rsidR="003953E5" w:rsidRPr="00B9693C" w:rsidRDefault="003953E5" w:rsidP="00C5015B">
      <w:pPr>
        <w:pStyle w:val="ConsPlusNormal"/>
        <w:jc w:val="center"/>
        <w:rPr>
          <w:rFonts w:ascii="Times New Roman" w:hAnsi="Times New Roman" w:cs="Times New Roman"/>
          <w:sz w:val="24"/>
          <w:szCs w:val="24"/>
        </w:rPr>
      </w:pPr>
    </w:p>
    <w:p w14:paraId="5A3DE0AB" w14:textId="7F3B25FA"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14:paraId="080A32BD"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1.1. Порядок устанавливает единые правила расчетов с подотчетными лицами Администрации.</w:t>
      </w:r>
    </w:p>
    <w:p w14:paraId="71017774" w14:textId="77777777" w:rsidR="00167783"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1.2. Основными нормативными правовыми актами, использованными при разработке настоящего Порядка, являются:</w:t>
      </w:r>
    </w:p>
    <w:p w14:paraId="35FA8A1F"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 </w:t>
      </w:r>
      <w:hyperlink r:id="rId238" w:history="1">
        <w:r w:rsidRPr="00FB4CA5">
          <w:rPr>
            <w:rFonts w:ascii="Times New Roman" w:hAnsi="Times New Roman" w:cs="Times New Roman"/>
            <w:sz w:val="24"/>
            <w:szCs w:val="24"/>
          </w:rPr>
          <w:t>Указание</w:t>
        </w:r>
      </w:hyperlink>
      <w:r w:rsidRPr="00FB4CA5">
        <w:rPr>
          <w:rFonts w:ascii="Times New Roman" w:hAnsi="Times New Roman" w:cs="Times New Roman"/>
          <w:sz w:val="24"/>
          <w:szCs w:val="24"/>
        </w:rPr>
        <w:t xml:space="preserve"> N 3210-У;</w:t>
      </w:r>
    </w:p>
    <w:p w14:paraId="7F27A060"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 </w:t>
      </w:r>
      <w:hyperlink r:id="rId239" w:history="1">
        <w:r w:rsidRPr="00FB4CA5">
          <w:rPr>
            <w:rFonts w:ascii="Times New Roman" w:hAnsi="Times New Roman" w:cs="Times New Roman"/>
            <w:sz w:val="24"/>
            <w:szCs w:val="24"/>
          </w:rPr>
          <w:t>Инструкция</w:t>
        </w:r>
      </w:hyperlink>
      <w:r w:rsidRPr="00FB4CA5">
        <w:rPr>
          <w:rFonts w:ascii="Times New Roman" w:hAnsi="Times New Roman" w:cs="Times New Roman"/>
          <w:sz w:val="24"/>
          <w:szCs w:val="24"/>
        </w:rPr>
        <w:t xml:space="preserve"> N 157н;</w:t>
      </w:r>
    </w:p>
    <w:p w14:paraId="2582D125" w14:textId="2E40821B" w:rsidR="001720E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 </w:t>
      </w:r>
      <w:hyperlink r:id="rId240" w:history="1">
        <w:r w:rsidRPr="00FB4CA5">
          <w:rPr>
            <w:rFonts w:ascii="Times New Roman" w:hAnsi="Times New Roman" w:cs="Times New Roman"/>
            <w:sz w:val="24"/>
            <w:szCs w:val="24"/>
          </w:rPr>
          <w:t>Приказ</w:t>
        </w:r>
      </w:hyperlink>
      <w:r w:rsidRPr="00FB4CA5">
        <w:rPr>
          <w:rFonts w:ascii="Times New Roman" w:hAnsi="Times New Roman" w:cs="Times New Roman"/>
          <w:sz w:val="24"/>
          <w:szCs w:val="24"/>
        </w:rPr>
        <w:t xml:space="preserve"> Минфина России N 52н.</w:t>
      </w:r>
    </w:p>
    <w:p w14:paraId="7BCC09C4" w14:textId="77777777" w:rsidR="00167783" w:rsidRPr="00FB4CA5" w:rsidRDefault="00167783" w:rsidP="00167783">
      <w:pPr>
        <w:pStyle w:val="ConsPlusNormal"/>
        <w:jc w:val="both"/>
        <w:rPr>
          <w:rFonts w:ascii="Times New Roman" w:hAnsi="Times New Roman" w:cs="Times New Roman"/>
          <w:sz w:val="24"/>
          <w:szCs w:val="24"/>
        </w:rPr>
      </w:pPr>
    </w:p>
    <w:p w14:paraId="21321811" w14:textId="1B2CDD76" w:rsidR="001720E8" w:rsidRPr="00FB4CA5" w:rsidRDefault="001720E8" w:rsidP="00C5015B">
      <w:pPr>
        <w:pStyle w:val="ConsPlusNormal"/>
        <w:jc w:val="center"/>
        <w:outlineLvl w:val="2"/>
        <w:rPr>
          <w:rFonts w:ascii="Times New Roman" w:hAnsi="Times New Roman" w:cs="Times New Roman"/>
          <w:sz w:val="24"/>
          <w:szCs w:val="24"/>
        </w:rPr>
      </w:pPr>
      <w:r w:rsidRPr="00FB4CA5">
        <w:rPr>
          <w:rFonts w:ascii="Times New Roman" w:hAnsi="Times New Roman" w:cs="Times New Roman"/>
          <w:b/>
          <w:sz w:val="24"/>
          <w:szCs w:val="24"/>
        </w:rPr>
        <w:t>2. Порядок выдачи денежных средств под отчет</w:t>
      </w:r>
    </w:p>
    <w:p w14:paraId="54AFCE60"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2.1. Денежные средства перечисляются под отчет:</w:t>
      </w:r>
    </w:p>
    <w:p w14:paraId="7F4D8117"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на административно-хозяйственные нужды;</w:t>
      </w:r>
    </w:p>
    <w:p w14:paraId="7FE9C184"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покрытие (возмещение) затрат, связанных со служебными командировками.</w:t>
      </w:r>
    </w:p>
    <w:p w14:paraId="7895409C"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распоряжением главы Администрации.</w:t>
      </w:r>
    </w:p>
    <w:p w14:paraId="5DD90A75"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2.3. Сумма денежных средств, выдаваемых под отчет одному подотчетному лицу на административно-хозяйственные нужды, с учетом перерасхода не может превышать</w:t>
      </w:r>
      <w:r w:rsidR="00167783">
        <w:rPr>
          <w:rFonts w:ascii="Times New Roman" w:hAnsi="Times New Roman" w:cs="Times New Roman"/>
          <w:sz w:val="24"/>
          <w:szCs w:val="24"/>
        </w:rPr>
        <w:t xml:space="preserve"> </w:t>
      </w:r>
      <w:r w:rsidRPr="00FB4CA5">
        <w:rPr>
          <w:rFonts w:ascii="Times New Roman" w:hAnsi="Times New Roman" w:cs="Times New Roman"/>
          <w:sz w:val="24"/>
          <w:szCs w:val="24"/>
        </w:rPr>
        <w:t>100 000 (ста тысяч) руб.</w:t>
      </w:r>
    </w:p>
    <w:p w14:paraId="384657DC"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2.4. Денежные средства под отчет на административно-хозяйственные нужды перечисляются на личные банковские карты работников.</w:t>
      </w:r>
    </w:p>
    <w:p w14:paraId="753DDD60"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14:paraId="2F05654F"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2.6. Подотчетные суммы на осуществление командировочных расходов выдаются работникам, состоящим с Администрацией в трудовых отношениях, при направлении в служебную командировку в соответствии с распоряжением главы Администрации.</w:t>
      </w:r>
    </w:p>
    <w:p w14:paraId="3A76BC20"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2.7. Авансы на расходы, связанные со служебными командировками, перечисляются на личные банковские карты работников.</w:t>
      </w:r>
    </w:p>
    <w:p w14:paraId="168C08DE"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1612" w:history="1">
        <w:r w:rsidRPr="00FB4CA5">
          <w:rPr>
            <w:rFonts w:ascii="Times New Roman" w:hAnsi="Times New Roman" w:cs="Times New Roman"/>
            <w:sz w:val="24"/>
            <w:szCs w:val="24"/>
          </w:rPr>
          <w:t>Приложении N 1</w:t>
        </w:r>
      </w:hyperlink>
      <w:r w:rsidRPr="00FB4CA5">
        <w:rPr>
          <w:rFonts w:ascii="Times New Roman" w:hAnsi="Times New Roman" w:cs="Times New Roman"/>
          <w:sz w:val="24"/>
          <w:szCs w:val="24"/>
        </w:rPr>
        <w:t xml:space="preserve"> к настоящему Порядку.</w:t>
      </w:r>
    </w:p>
    <w:p w14:paraId="555B7D36"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2.9. На заявлении работника отдел учета и отчетности делает отметку 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 ставятся дата и подпись бухгалтера (сотрудника отдел учета и отчетности). Если задолженности за работником нет, на заявлении делается отметка "Задолженность отсутствует" с указанием даты и проставлением подписи бухгалтера (сотрудника отдела учета и отчетности).</w:t>
      </w:r>
    </w:p>
    <w:p w14:paraId="7AECFAB4"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2.10. Глава Администрации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подпись и дату.</w:t>
      </w:r>
    </w:p>
    <w:p w14:paraId="6FE46926" w14:textId="6122463A" w:rsidR="001720E8" w:rsidRPr="00FB4CA5"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2.11. Выдача (перечисление) денежных средств под отчет производится при условии, что за подотчетным лицом отсутствует задолженность по денежным средствам, по которым наступил срок представления Авансового отчета </w:t>
      </w:r>
      <w:hyperlink r:id="rId241"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14:paraId="4EC1A9A6" w14:textId="77777777" w:rsidR="00167783"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2.12. Передача выданных (перечисленных) под отчет денежных средств одним лицом другому запрещается.</w:t>
      </w:r>
    </w:p>
    <w:p w14:paraId="06861911" w14:textId="6773C75F" w:rsidR="001720E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2.13. В исключительных случаях, когда работник с разрешения главы Администрации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главой Администрации, с приложением подтверждающих документов.</w:t>
      </w:r>
    </w:p>
    <w:p w14:paraId="5FB48251" w14:textId="77777777" w:rsidR="00167783" w:rsidRPr="00FB4CA5" w:rsidRDefault="00167783" w:rsidP="00167783">
      <w:pPr>
        <w:pStyle w:val="ConsPlusNormal"/>
        <w:jc w:val="both"/>
        <w:rPr>
          <w:rFonts w:ascii="Times New Roman" w:hAnsi="Times New Roman" w:cs="Times New Roman"/>
          <w:sz w:val="24"/>
          <w:szCs w:val="24"/>
        </w:rPr>
      </w:pPr>
    </w:p>
    <w:p w14:paraId="7C467FA0" w14:textId="2338B23D" w:rsidR="001720E8" w:rsidRPr="00FB4CA5" w:rsidRDefault="001720E8" w:rsidP="00C5015B">
      <w:pPr>
        <w:pStyle w:val="ConsPlusNormal"/>
        <w:jc w:val="center"/>
        <w:outlineLvl w:val="2"/>
        <w:rPr>
          <w:rFonts w:ascii="Times New Roman" w:hAnsi="Times New Roman" w:cs="Times New Roman"/>
          <w:sz w:val="24"/>
          <w:szCs w:val="24"/>
        </w:rPr>
      </w:pPr>
      <w:r w:rsidRPr="00FB4CA5">
        <w:rPr>
          <w:rFonts w:ascii="Times New Roman" w:hAnsi="Times New Roman" w:cs="Times New Roman"/>
          <w:b/>
          <w:sz w:val="24"/>
          <w:szCs w:val="24"/>
        </w:rPr>
        <w:t>3. Порядок представления отчетности подотчетными лицами</w:t>
      </w:r>
    </w:p>
    <w:p w14:paraId="379B22B9" w14:textId="77777777" w:rsidR="001720E8" w:rsidRPr="00FB4CA5"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3.1. По израсходованным суммам подотчетное лицо представляет в отдел учета и отчетности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14:paraId="558FE7F3" w14:textId="77777777" w:rsidR="001720E8" w:rsidRPr="00FB4CA5"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3.2. Авансовый отчет </w:t>
      </w:r>
      <w:hyperlink r:id="rId242"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по расходам на административно-хозяйственные нужды представляется подотчетным лицом в отдел учета и отчетности не позднее трех рабочих дней со дня истечения срока, на который были выданы денежные средства.</w:t>
      </w:r>
    </w:p>
    <w:p w14:paraId="0CC23FD4" w14:textId="77777777" w:rsidR="001720E8" w:rsidRPr="00FB4CA5"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3.3. Авансовый отчет </w:t>
      </w:r>
      <w:hyperlink r:id="rId243"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по командировочным расходам представляется работником в отдел учета и отчетности не позднее трех рабочих дней со дня возвращения из командировки.</w:t>
      </w:r>
    </w:p>
    <w:p w14:paraId="131766BC" w14:textId="77777777" w:rsidR="001720E8" w:rsidRPr="00FB4CA5"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3.4. Отдел учета и отчетности проверяет правильность оформления полученного от подотчетного лица Авансового отчета </w:t>
      </w:r>
      <w:hyperlink r:id="rId244"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14:paraId="03CCEF0D" w14:textId="77777777" w:rsidR="001720E8" w:rsidRPr="00FB4CA5"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14:paraId="67FB7467" w14:textId="77777777" w:rsidR="001720E8" w:rsidRPr="00FB4CA5"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3.6. Проверенный отделом учета и отчетности Авансовый отчет </w:t>
      </w:r>
      <w:hyperlink r:id="rId245"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утверждается главой Администрации. После этого утвержденный Авансовый отчет </w:t>
      </w:r>
      <w:hyperlink r:id="rId246"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принимается отделом учета и отчетности к учету.</w:t>
      </w:r>
    </w:p>
    <w:p w14:paraId="34AD737A" w14:textId="77777777" w:rsidR="001720E8" w:rsidRPr="00FB4CA5"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3.7. Проверка авансового отчета отделом учета и отчетности и утверждение его главой Администрации осуществляются в течение трех рабочих дней со дня представления его подотчетным лицом в отдел учета и отчетности.</w:t>
      </w:r>
    </w:p>
    <w:p w14:paraId="7D33E3E9" w14:textId="77777777" w:rsidR="001720E8" w:rsidRPr="00FB4CA5"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3.8.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14:paraId="4ABB649E" w14:textId="77777777" w:rsidR="001720E8" w:rsidRPr="00FB4CA5"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3.9. Остаток неиспользованного аванса вносится подотчетным лицом не позднее дня, следующего за днем утверждения главой Администрации Авансового отчета </w:t>
      </w:r>
      <w:hyperlink r:id="rId247"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14:paraId="2442ADC1" w14:textId="77777777" w:rsidR="00734C37"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3.10. Если работником в установленный срок в отдел учета и отчетности не представлен Авансовый отчет </w:t>
      </w:r>
      <w:hyperlink r:id="rId248"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или не возвращен остаток неиспользованного аванса, Администрация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249" w:history="1">
        <w:r w:rsidRPr="00FB4CA5">
          <w:rPr>
            <w:rFonts w:ascii="Times New Roman" w:hAnsi="Times New Roman" w:cs="Times New Roman"/>
            <w:sz w:val="24"/>
            <w:szCs w:val="24"/>
          </w:rPr>
          <w:t>ст. ст. 137</w:t>
        </w:r>
      </w:hyperlink>
      <w:r w:rsidRPr="00FB4CA5">
        <w:rPr>
          <w:rFonts w:ascii="Times New Roman" w:hAnsi="Times New Roman" w:cs="Times New Roman"/>
          <w:sz w:val="24"/>
          <w:szCs w:val="24"/>
        </w:rPr>
        <w:t xml:space="preserve"> и </w:t>
      </w:r>
      <w:hyperlink r:id="rId250" w:history="1">
        <w:r w:rsidRPr="00FB4CA5">
          <w:rPr>
            <w:rFonts w:ascii="Times New Roman" w:hAnsi="Times New Roman" w:cs="Times New Roman"/>
            <w:sz w:val="24"/>
            <w:szCs w:val="24"/>
          </w:rPr>
          <w:t>138</w:t>
        </w:r>
      </w:hyperlink>
      <w:r w:rsidRPr="00FB4CA5">
        <w:rPr>
          <w:rFonts w:ascii="Times New Roman" w:hAnsi="Times New Roman" w:cs="Times New Roman"/>
          <w:sz w:val="24"/>
          <w:szCs w:val="24"/>
        </w:rPr>
        <w:t xml:space="preserve"> ТК РФ.</w:t>
      </w:r>
    </w:p>
    <w:p w14:paraId="0845E336" w14:textId="6EE0D402" w:rsidR="001720E8" w:rsidRPr="00FB4CA5" w:rsidRDefault="00734C37" w:rsidP="003953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1720E8" w:rsidRPr="00FB4CA5">
        <w:rPr>
          <w:rFonts w:ascii="Times New Roman" w:hAnsi="Times New Roman" w:cs="Times New Roman"/>
          <w:sz w:val="24"/>
          <w:szCs w:val="24"/>
        </w:rPr>
        <w:t>.11. При увольнении работника, имеющего задолженность по подотчет</w:t>
      </w:r>
      <w:r>
        <w:rPr>
          <w:rFonts w:ascii="Times New Roman" w:hAnsi="Times New Roman" w:cs="Times New Roman"/>
          <w:sz w:val="24"/>
          <w:szCs w:val="24"/>
        </w:rPr>
        <w:t>у</w:t>
      </w:r>
      <w:r w:rsidR="001720E8" w:rsidRPr="00FB4CA5">
        <w:rPr>
          <w:rFonts w:ascii="Times New Roman" w:hAnsi="Times New Roman" w:cs="Times New Roman"/>
          <w:sz w:val="24"/>
          <w:szCs w:val="24"/>
        </w:rPr>
        <w:t>, остаток этой задолженности удерживается из причитающихся при увольнении работнику выплат.</w:t>
      </w:r>
    </w:p>
    <w:p w14:paraId="1C2CF24D" w14:textId="5AC711FF" w:rsidR="001720E8" w:rsidRDefault="00734C37" w:rsidP="003953E5">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14:paraId="26130285" w14:textId="5C4E5F81" w:rsidR="00DE7530" w:rsidRDefault="00DE7530" w:rsidP="00C5015B">
      <w:pPr>
        <w:spacing w:line="240" w:lineRule="auto"/>
        <w:rPr>
          <w:rFonts w:ascii="Times New Roman" w:hAnsi="Times New Roman" w:cs="Times New Roman"/>
          <w:sz w:val="24"/>
          <w:szCs w:val="24"/>
        </w:rPr>
      </w:pPr>
    </w:p>
    <w:p w14:paraId="45B2C4CF" w14:textId="77777777" w:rsidR="00271DE2" w:rsidRDefault="00271DE2" w:rsidP="00C5015B">
      <w:pPr>
        <w:spacing w:line="240" w:lineRule="auto"/>
        <w:rPr>
          <w:rFonts w:ascii="Times New Roman" w:hAnsi="Times New Roman" w:cs="Times New Roman"/>
          <w:sz w:val="24"/>
          <w:szCs w:val="24"/>
        </w:rPr>
      </w:pPr>
    </w:p>
    <w:p w14:paraId="5DB33422" w14:textId="77777777" w:rsidR="00167783" w:rsidRDefault="00167783" w:rsidP="00C5015B">
      <w:pPr>
        <w:spacing w:line="240" w:lineRule="auto"/>
        <w:rPr>
          <w:rFonts w:ascii="Times New Roman" w:hAnsi="Times New Roman" w:cs="Times New Roman"/>
          <w:sz w:val="24"/>
          <w:szCs w:val="24"/>
        </w:rPr>
      </w:pPr>
    </w:p>
    <w:p w14:paraId="3A5500C7" w14:textId="6A0BB86B" w:rsidR="00DE7530" w:rsidRDefault="00DE7530" w:rsidP="00C5015B">
      <w:pPr>
        <w:spacing w:line="240" w:lineRule="auto"/>
        <w:rPr>
          <w:rFonts w:ascii="Times New Roman" w:hAnsi="Times New Roman" w:cs="Times New Roman"/>
          <w:sz w:val="24"/>
          <w:szCs w:val="24"/>
        </w:rPr>
      </w:pPr>
    </w:p>
    <w:p w14:paraId="5EAED0D0" w14:textId="738DA3A3" w:rsidR="00DE7530" w:rsidRDefault="00DE7530" w:rsidP="00C5015B">
      <w:pPr>
        <w:spacing w:line="240" w:lineRule="auto"/>
        <w:rPr>
          <w:rFonts w:ascii="Times New Roman" w:hAnsi="Times New Roman" w:cs="Times New Roman"/>
          <w:sz w:val="24"/>
          <w:szCs w:val="24"/>
        </w:rPr>
      </w:pPr>
    </w:p>
    <w:p w14:paraId="1BCB8985" w14:textId="6A677CF8" w:rsidR="00DE7530" w:rsidRDefault="00DE7530" w:rsidP="00C5015B">
      <w:pPr>
        <w:spacing w:line="240" w:lineRule="auto"/>
        <w:rPr>
          <w:rFonts w:ascii="Times New Roman" w:hAnsi="Times New Roman" w:cs="Times New Roman"/>
          <w:sz w:val="24"/>
          <w:szCs w:val="24"/>
        </w:rPr>
      </w:pPr>
    </w:p>
    <w:p w14:paraId="2DCE275D" w14:textId="0187D937" w:rsidR="000F3649" w:rsidRDefault="000F3649" w:rsidP="00C501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B9693C">
        <w:rPr>
          <w:rFonts w:ascii="Times New Roman" w:hAnsi="Times New Roman" w:cs="Times New Roman"/>
          <w:sz w:val="24"/>
          <w:szCs w:val="24"/>
        </w:rPr>
        <w:t xml:space="preserve">Приложение N 1 к </w:t>
      </w:r>
      <w:r w:rsidRPr="00D404CA">
        <w:rPr>
          <w:rFonts w:ascii="Times New Roman" w:hAnsi="Times New Roman" w:cs="Times New Roman"/>
          <w:sz w:val="24"/>
          <w:szCs w:val="24"/>
        </w:rPr>
        <w:t>Порядк</w:t>
      </w:r>
      <w:r>
        <w:rPr>
          <w:rFonts w:ascii="Times New Roman" w:hAnsi="Times New Roman" w:cs="Times New Roman"/>
          <w:sz w:val="24"/>
          <w:szCs w:val="24"/>
        </w:rPr>
        <w:t>у</w:t>
      </w:r>
      <w:r w:rsidRPr="00D404C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8C8E843" w14:textId="77777777" w:rsidR="000F3649" w:rsidRDefault="000F3649" w:rsidP="00C501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D404CA">
        <w:rPr>
          <w:rFonts w:ascii="Times New Roman" w:hAnsi="Times New Roman" w:cs="Times New Roman"/>
          <w:sz w:val="24"/>
          <w:szCs w:val="24"/>
        </w:rPr>
        <w:t xml:space="preserve">выдачи под отчет денежных </w:t>
      </w:r>
      <w:r>
        <w:rPr>
          <w:rFonts w:ascii="Times New Roman" w:hAnsi="Times New Roman" w:cs="Times New Roman"/>
          <w:sz w:val="24"/>
          <w:szCs w:val="24"/>
        </w:rPr>
        <w:t xml:space="preserve">                 </w:t>
      </w:r>
    </w:p>
    <w:p w14:paraId="2E832523" w14:textId="77777777" w:rsidR="000F3649" w:rsidRDefault="000F3649" w:rsidP="00C501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средств, </w:t>
      </w:r>
      <w:r w:rsidRPr="00D404CA">
        <w:rPr>
          <w:rFonts w:ascii="Times New Roman" w:hAnsi="Times New Roman" w:cs="Times New Roman"/>
          <w:sz w:val="24"/>
          <w:szCs w:val="24"/>
        </w:rPr>
        <w:t xml:space="preserve">составления и </w:t>
      </w:r>
      <w:r>
        <w:rPr>
          <w:rFonts w:ascii="Times New Roman" w:hAnsi="Times New Roman" w:cs="Times New Roman"/>
          <w:sz w:val="24"/>
          <w:szCs w:val="24"/>
        </w:rPr>
        <w:t xml:space="preserve">              </w:t>
      </w:r>
    </w:p>
    <w:p w14:paraId="78347E89" w14:textId="77777777" w:rsidR="000F3649" w:rsidRDefault="000F3649" w:rsidP="00C501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D404CA">
        <w:rPr>
          <w:rFonts w:ascii="Times New Roman" w:hAnsi="Times New Roman" w:cs="Times New Roman"/>
          <w:sz w:val="24"/>
          <w:szCs w:val="24"/>
        </w:rPr>
        <w:t xml:space="preserve">представления отчетов </w:t>
      </w:r>
    </w:p>
    <w:p w14:paraId="10E75146" w14:textId="77777777" w:rsidR="000F3649" w:rsidRPr="00D404CA" w:rsidRDefault="000F3649" w:rsidP="00C501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D404CA">
        <w:rPr>
          <w:rFonts w:ascii="Times New Roman" w:hAnsi="Times New Roman" w:cs="Times New Roman"/>
          <w:sz w:val="24"/>
          <w:szCs w:val="24"/>
        </w:rPr>
        <w:t>подотчетными лицами</w:t>
      </w:r>
    </w:p>
    <w:p w14:paraId="15259584" w14:textId="77777777" w:rsidR="000F3649" w:rsidRPr="00B9693C" w:rsidRDefault="000F3649"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w:t>
      </w:r>
    </w:p>
    <w:p w14:paraId="5DE5AD70" w14:textId="77777777" w:rsidR="000F3649" w:rsidRPr="00B9693C" w:rsidRDefault="000F3649"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w:t>
      </w:r>
    </w:p>
    <w:p w14:paraId="4F3B7C46" w14:textId="77777777" w:rsidR="000F3649" w:rsidRPr="00010925" w:rsidRDefault="000F3649" w:rsidP="00C5015B">
      <w:pPr>
        <w:pStyle w:val="ConsPlusNormal"/>
        <w:jc w:val="right"/>
        <w:rPr>
          <w:rFonts w:ascii="Times New Roman" w:hAnsi="Times New Roman" w:cs="Times New Roman"/>
          <w:sz w:val="16"/>
          <w:szCs w:val="16"/>
        </w:rPr>
      </w:pPr>
      <w:r w:rsidRPr="00010925">
        <w:rPr>
          <w:rFonts w:ascii="Times New Roman" w:hAnsi="Times New Roman" w:cs="Times New Roman"/>
          <w:sz w:val="16"/>
          <w:szCs w:val="16"/>
        </w:rPr>
        <w:t>(должность, фамилия, инициалы руководителя)</w:t>
      </w:r>
    </w:p>
    <w:p w14:paraId="381B7A6C" w14:textId="77777777" w:rsidR="000F3649" w:rsidRPr="00B9693C" w:rsidRDefault="000F3649"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от _____________________________</w:t>
      </w:r>
    </w:p>
    <w:p w14:paraId="113457C8" w14:textId="77777777" w:rsidR="000F3649" w:rsidRPr="00B9693C" w:rsidRDefault="000F3649"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w:t>
      </w:r>
    </w:p>
    <w:p w14:paraId="20183F44" w14:textId="77777777" w:rsidR="000F3649" w:rsidRPr="00010925" w:rsidRDefault="000F3649" w:rsidP="00C5015B">
      <w:pPr>
        <w:pStyle w:val="ConsPlusNormal"/>
        <w:jc w:val="right"/>
        <w:rPr>
          <w:rFonts w:ascii="Times New Roman" w:hAnsi="Times New Roman" w:cs="Times New Roman"/>
          <w:sz w:val="16"/>
          <w:szCs w:val="16"/>
        </w:rPr>
      </w:pPr>
      <w:r w:rsidRPr="00010925">
        <w:rPr>
          <w:rFonts w:ascii="Times New Roman" w:hAnsi="Times New Roman" w:cs="Times New Roman"/>
          <w:sz w:val="16"/>
          <w:szCs w:val="16"/>
        </w:rPr>
        <w:t>(должность, фамилия, инициалы работника)</w:t>
      </w:r>
    </w:p>
    <w:p w14:paraId="5D3FE29A" w14:textId="77777777" w:rsidR="000F3649" w:rsidRPr="00010925" w:rsidRDefault="000F3649" w:rsidP="00C5015B">
      <w:pPr>
        <w:pStyle w:val="ConsPlusNormal"/>
        <w:jc w:val="both"/>
        <w:rPr>
          <w:rFonts w:ascii="Times New Roman" w:hAnsi="Times New Roman" w:cs="Times New Roman"/>
          <w:sz w:val="16"/>
          <w:szCs w:val="16"/>
        </w:rPr>
      </w:pPr>
    </w:p>
    <w:p w14:paraId="76E5120C" w14:textId="77777777" w:rsidR="000F3649" w:rsidRPr="00B9693C" w:rsidRDefault="000F3649" w:rsidP="00C5015B">
      <w:pPr>
        <w:pStyle w:val="ConsPlusNormal"/>
        <w:jc w:val="center"/>
        <w:rPr>
          <w:rFonts w:ascii="Times New Roman" w:hAnsi="Times New Roman" w:cs="Times New Roman"/>
          <w:sz w:val="24"/>
          <w:szCs w:val="24"/>
        </w:rPr>
      </w:pPr>
      <w:bookmarkStart w:id="40" w:name="P1612"/>
      <w:bookmarkEnd w:id="40"/>
      <w:r w:rsidRPr="00B9693C">
        <w:rPr>
          <w:rFonts w:ascii="Times New Roman" w:hAnsi="Times New Roman" w:cs="Times New Roman"/>
          <w:b/>
          <w:sz w:val="24"/>
          <w:szCs w:val="24"/>
        </w:rPr>
        <w:t>Заявление</w:t>
      </w:r>
    </w:p>
    <w:p w14:paraId="4CF249F9" w14:textId="77777777" w:rsidR="000F3649" w:rsidRDefault="000F3649" w:rsidP="00C5015B">
      <w:pPr>
        <w:pStyle w:val="ConsPlusNormal"/>
        <w:jc w:val="center"/>
        <w:rPr>
          <w:rFonts w:ascii="Times New Roman" w:hAnsi="Times New Roman" w:cs="Times New Roman"/>
          <w:b/>
          <w:sz w:val="24"/>
          <w:szCs w:val="24"/>
        </w:rPr>
      </w:pPr>
      <w:r w:rsidRPr="00B9693C">
        <w:rPr>
          <w:rFonts w:ascii="Times New Roman" w:hAnsi="Times New Roman" w:cs="Times New Roman"/>
          <w:b/>
          <w:sz w:val="24"/>
          <w:szCs w:val="24"/>
        </w:rPr>
        <w:t>о выдаче денежных средств под отчет</w:t>
      </w:r>
    </w:p>
    <w:p w14:paraId="060CB9CA" w14:textId="77777777" w:rsidR="000F3649" w:rsidRPr="00B9693C" w:rsidRDefault="000F3649" w:rsidP="00C5015B">
      <w:pPr>
        <w:pStyle w:val="ConsPlusNormal"/>
        <w:jc w:val="center"/>
        <w:rPr>
          <w:rFonts w:ascii="Times New Roman" w:hAnsi="Times New Roman" w:cs="Times New Roman"/>
          <w:sz w:val="24"/>
          <w:szCs w:val="24"/>
        </w:rPr>
      </w:pPr>
    </w:p>
    <w:p w14:paraId="3140362D" w14:textId="77777777" w:rsidR="000F3649" w:rsidRPr="00B9693C"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 xml:space="preserve">    Прошу    выдать   мне   под   отчет   денежные   средства   в   размере</w:t>
      </w:r>
    </w:p>
    <w:p w14:paraId="076B343E" w14:textId="77777777" w:rsidR="000F3649" w:rsidRPr="00B9693C"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 руб.</w:t>
      </w:r>
    </w:p>
    <w:p w14:paraId="36BFE479" w14:textId="77777777" w:rsidR="000F3649" w:rsidRPr="00B9693C"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на ________________________________________________________________________</w:t>
      </w:r>
    </w:p>
    <w:p w14:paraId="7AACC767" w14:textId="77777777" w:rsidR="000F3649" w:rsidRPr="00010925" w:rsidRDefault="000F3649" w:rsidP="00C5015B">
      <w:pPr>
        <w:pStyle w:val="ConsPlusNonformat"/>
        <w:jc w:val="both"/>
        <w:rPr>
          <w:rFonts w:ascii="Times New Roman" w:hAnsi="Times New Roman" w:cs="Times New Roman"/>
          <w:sz w:val="16"/>
          <w:szCs w:val="16"/>
        </w:rPr>
      </w:pPr>
      <w:r w:rsidRPr="0001092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10925">
        <w:rPr>
          <w:rFonts w:ascii="Times New Roman" w:hAnsi="Times New Roman" w:cs="Times New Roman"/>
          <w:sz w:val="16"/>
          <w:szCs w:val="16"/>
        </w:rPr>
        <w:t>(указать назначение аванса)</w:t>
      </w:r>
    </w:p>
    <w:p w14:paraId="516AA544" w14:textId="77777777" w:rsidR="000F3649" w:rsidRPr="00B9693C"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 xml:space="preserve">    Расчет (обоснование) суммы аванса:</w:t>
      </w:r>
    </w:p>
    <w:p w14:paraId="0352FC72" w14:textId="77777777" w:rsidR="000F3649" w:rsidRPr="00B9693C" w:rsidRDefault="000F3649" w:rsidP="00C5015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w:t>
      </w:r>
      <w:r w:rsidRPr="00B9693C">
        <w:rPr>
          <w:rFonts w:ascii="Times New Roman" w:hAnsi="Times New Roman" w:cs="Times New Roman"/>
          <w:sz w:val="24"/>
          <w:szCs w:val="24"/>
        </w:rPr>
        <w:t>_______________________________________________________________</w:t>
      </w:r>
    </w:p>
    <w:p w14:paraId="21AB539E" w14:textId="77777777" w:rsidR="000F3649" w:rsidRPr="00B9693C"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___________________________________________________________________________</w:t>
      </w:r>
    </w:p>
    <w:p w14:paraId="44B3A2B3" w14:textId="77777777" w:rsidR="000F3649"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___________________________________________________________________________</w:t>
      </w:r>
    </w:p>
    <w:p w14:paraId="3A7596C0" w14:textId="77777777" w:rsidR="000F3649" w:rsidRPr="00B9693C" w:rsidRDefault="000F3649" w:rsidP="00C5015B">
      <w:pPr>
        <w:pStyle w:val="ConsPlusNonformat"/>
        <w:jc w:val="both"/>
        <w:rPr>
          <w:rFonts w:ascii="Times New Roman" w:hAnsi="Times New Roman" w:cs="Times New Roman"/>
          <w:sz w:val="24"/>
          <w:szCs w:val="24"/>
        </w:rPr>
      </w:pPr>
    </w:p>
    <w:p w14:paraId="4C2528E7" w14:textId="77777777" w:rsidR="000F3649"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на срок до "___" ____________ 20__ г.</w:t>
      </w:r>
    </w:p>
    <w:p w14:paraId="489F0800" w14:textId="77777777" w:rsidR="000F3649" w:rsidRPr="00B9693C" w:rsidRDefault="000F3649" w:rsidP="00C5015B">
      <w:pPr>
        <w:pStyle w:val="ConsPlusNonformat"/>
        <w:jc w:val="both"/>
        <w:rPr>
          <w:rFonts w:ascii="Times New Roman" w:hAnsi="Times New Roman" w:cs="Times New Roman"/>
          <w:sz w:val="24"/>
          <w:szCs w:val="24"/>
        </w:rPr>
      </w:pPr>
    </w:p>
    <w:p w14:paraId="1802B8ED" w14:textId="77777777" w:rsidR="000F3649" w:rsidRPr="00B9693C"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"___" __________ 20__ г.                   ________________________________</w:t>
      </w:r>
    </w:p>
    <w:tbl>
      <w:tblPr>
        <w:tblpPr w:leftFromText="180" w:rightFromText="180" w:vertAnchor="text" w:horzAnchor="margin" w:tblpXSpec="center" w:tblpY="112"/>
        <w:tblW w:w="1048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1782"/>
        <w:gridCol w:w="3885"/>
        <w:gridCol w:w="1076"/>
      </w:tblGrid>
      <w:tr w:rsidR="000F3649" w:rsidRPr="00B9693C" w14:paraId="638D815D" w14:textId="77777777" w:rsidTr="003953E5">
        <w:tc>
          <w:tcPr>
            <w:tcW w:w="5524" w:type="dxa"/>
            <w:gridSpan w:val="3"/>
            <w:tcBorders>
              <w:top w:val="single" w:sz="4" w:space="0" w:color="auto"/>
              <w:bottom w:val="nil"/>
            </w:tcBorders>
          </w:tcPr>
          <w:p w14:paraId="3B7D162B" w14:textId="77777777" w:rsidR="000F3649" w:rsidRPr="003953E5" w:rsidRDefault="000F3649" w:rsidP="00C5015B">
            <w:pPr>
              <w:pStyle w:val="ConsPlusNormal"/>
              <w:rPr>
                <w:rFonts w:ascii="Times New Roman" w:hAnsi="Times New Roman" w:cs="Times New Roman"/>
                <w:sz w:val="20"/>
              </w:rPr>
            </w:pPr>
            <w:bookmarkStart w:id="41" w:name="_Hlk533087493"/>
            <w:r w:rsidRPr="003953E5">
              <w:rPr>
                <w:rFonts w:ascii="Times New Roman" w:hAnsi="Times New Roman" w:cs="Times New Roman"/>
                <w:b/>
                <w:sz w:val="20"/>
              </w:rPr>
              <w:t>Отметка главного бухгалтера о наличии задолженности работника по ранее полученным авансам</w:t>
            </w:r>
          </w:p>
          <w:p w14:paraId="48C840B1" w14:textId="77777777" w:rsidR="000F3649" w:rsidRPr="003953E5" w:rsidRDefault="000F3649" w:rsidP="00C5015B">
            <w:pPr>
              <w:pStyle w:val="ConsPlusNormal"/>
              <w:rPr>
                <w:rFonts w:ascii="Times New Roman" w:hAnsi="Times New Roman" w:cs="Times New Roman"/>
                <w:sz w:val="20"/>
              </w:rPr>
            </w:pPr>
          </w:p>
          <w:p w14:paraId="4566B4AC" w14:textId="77777777" w:rsidR="000F3649" w:rsidRPr="003953E5" w:rsidRDefault="000F3649" w:rsidP="00C5015B">
            <w:pPr>
              <w:pStyle w:val="ConsPlusNormal"/>
              <w:rPr>
                <w:rFonts w:ascii="Times New Roman" w:hAnsi="Times New Roman" w:cs="Times New Roman"/>
                <w:sz w:val="20"/>
              </w:rPr>
            </w:pPr>
            <w:r w:rsidRPr="003953E5">
              <w:rPr>
                <w:rFonts w:ascii="Times New Roman" w:hAnsi="Times New Roman" w:cs="Times New Roman"/>
                <w:sz w:val="20"/>
              </w:rPr>
              <w:t>Задолженность (имеется/отсутствует) _______________</w:t>
            </w:r>
          </w:p>
          <w:p w14:paraId="102DF351" w14:textId="77777777" w:rsidR="000F3649" w:rsidRPr="003953E5" w:rsidRDefault="000F3649" w:rsidP="00C5015B">
            <w:pPr>
              <w:pStyle w:val="ConsPlusNormal"/>
              <w:rPr>
                <w:rFonts w:ascii="Times New Roman" w:hAnsi="Times New Roman" w:cs="Times New Roman"/>
                <w:sz w:val="20"/>
              </w:rPr>
            </w:pPr>
            <w:r w:rsidRPr="003953E5">
              <w:rPr>
                <w:rFonts w:ascii="Times New Roman" w:hAnsi="Times New Roman" w:cs="Times New Roman"/>
                <w:sz w:val="20"/>
              </w:rPr>
              <w:t>При наличии сумма задолженности ______________ руб.</w:t>
            </w:r>
          </w:p>
          <w:p w14:paraId="4DDC332E" w14:textId="4E6B59A7" w:rsidR="000F3649" w:rsidRPr="003953E5" w:rsidRDefault="000F3649" w:rsidP="00C5015B">
            <w:pPr>
              <w:pStyle w:val="ConsPlusNormal"/>
              <w:rPr>
                <w:rFonts w:ascii="Times New Roman" w:hAnsi="Times New Roman" w:cs="Times New Roman"/>
                <w:sz w:val="20"/>
              </w:rPr>
            </w:pPr>
            <w:r w:rsidRPr="003953E5">
              <w:rPr>
                <w:rFonts w:ascii="Times New Roman" w:hAnsi="Times New Roman" w:cs="Times New Roman"/>
                <w:sz w:val="20"/>
              </w:rPr>
              <w:t>Срок отчета по выданному авансу "____" _________20__ г.</w:t>
            </w:r>
          </w:p>
        </w:tc>
        <w:tc>
          <w:tcPr>
            <w:tcW w:w="4961" w:type="dxa"/>
            <w:gridSpan w:val="2"/>
            <w:tcBorders>
              <w:top w:val="single" w:sz="4" w:space="0" w:color="auto"/>
              <w:bottom w:val="nil"/>
            </w:tcBorders>
          </w:tcPr>
          <w:p w14:paraId="13A453DD" w14:textId="77777777" w:rsidR="000F3649" w:rsidRPr="003953E5" w:rsidRDefault="000F3649" w:rsidP="00C5015B">
            <w:pPr>
              <w:pStyle w:val="ConsPlusNormal"/>
              <w:rPr>
                <w:rFonts w:ascii="Times New Roman" w:hAnsi="Times New Roman" w:cs="Times New Roman"/>
                <w:sz w:val="20"/>
              </w:rPr>
            </w:pPr>
            <w:r w:rsidRPr="003953E5">
              <w:rPr>
                <w:rFonts w:ascii="Times New Roman" w:hAnsi="Times New Roman" w:cs="Times New Roman"/>
                <w:b/>
                <w:sz w:val="20"/>
              </w:rPr>
              <w:t>Решение директора учреждения о выдаче                  денежных средств под отчет</w:t>
            </w:r>
          </w:p>
          <w:p w14:paraId="22320B32" w14:textId="77777777" w:rsidR="000F3649" w:rsidRPr="003953E5" w:rsidRDefault="000F3649" w:rsidP="00C5015B">
            <w:pPr>
              <w:pStyle w:val="ConsPlusNormal"/>
              <w:rPr>
                <w:rFonts w:ascii="Times New Roman" w:hAnsi="Times New Roman" w:cs="Times New Roman"/>
                <w:sz w:val="20"/>
              </w:rPr>
            </w:pPr>
          </w:p>
          <w:p w14:paraId="74E442B2" w14:textId="77777777" w:rsidR="000F3649" w:rsidRPr="003953E5" w:rsidRDefault="000F3649" w:rsidP="00C5015B">
            <w:pPr>
              <w:pStyle w:val="ConsPlusNormal"/>
              <w:rPr>
                <w:rFonts w:ascii="Times New Roman" w:hAnsi="Times New Roman" w:cs="Times New Roman"/>
                <w:sz w:val="20"/>
              </w:rPr>
            </w:pPr>
            <w:r w:rsidRPr="003953E5">
              <w:rPr>
                <w:rFonts w:ascii="Times New Roman" w:hAnsi="Times New Roman" w:cs="Times New Roman"/>
                <w:sz w:val="20"/>
              </w:rPr>
              <w:t>Выдать ______________________________ руб.</w:t>
            </w:r>
          </w:p>
          <w:p w14:paraId="73DF9614" w14:textId="77777777" w:rsidR="000F3649" w:rsidRPr="003953E5" w:rsidRDefault="000F3649" w:rsidP="00C5015B">
            <w:pPr>
              <w:pStyle w:val="ConsPlusNormal"/>
              <w:rPr>
                <w:rFonts w:ascii="Times New Roman" w:hAnsi="Times New Roman" w:cs="Times New Roman"/>
                <w:sz w:val="20"/>
              </w:rPr>
            </w:pPr>
            <w:r w:rsidRPr="003953E5">
              <w:rPr>
                <w:rFonts w:ascii="Times New Roman" w:hAnsi="Times New Roman" w:cs="Times New Roman"/>
                <w:sz w:val="20"/>
              </w:rPr>
              <w:t>на срок до "_____" ____________ 20___ г.</w:t>
            </w:r>
          </w:p>
        </w:tc>
      </w:tr>
      <w:tr w:rsidR="000F3649" w:rsidRPr="00B9693C" w14:paraId="6101AF7E" w14:textId="77777777" w:rsidTr="003953E5">
        <w:tblPrEx>
          <w:tblBorders>
            <w:insideV w:val="none" w:sz="0" w:space="0" w:color="auto"/>
          </w:tblBorders>
        </w:tblPrEx>
        <w:tc>
          <w:tcPr>
            <w:tcW w:w="2608" w:type="dxa"/>
            <w:tcBorders>
              <w:top w:val="nil"/>
              <w:left w:val="single" w:sz="4" w:space="0" w:color="auto"/>
              <w:bottom w:val="single" w:sz="4" w:space="0" w:color="auto"/>
              <w:right w:val="nil"/>
            </w:tcBorders>
          </w:tcPr>
          <w:p w14:paraId="46A8AF9E"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___________________</w:t>
            </w:r>
          </w:p>
          <w:p w14:paraId="50660A47"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(должность)</w:t>
            </w:r>
          </w:p>
        </w:tc>
        <w:tc>
          <w:tcPr>
            <w:tcW w:w="1134" w:type="dxa"/>
            <w:tcBorders>
              <w:top w:val="nil"/>
              <w:left w:val="nil"/>
              <w:bottom w:val="single" w:sz="4" w:space="0" w:color="auto"/>
              <w:right w:val="nil"/>
            </w:tcBorders>
          </w:tcPr>
          <w:p w14:paraId="75A52360"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/_______/</w:t>
            </w:r>
          </w:p>
          <w:p w14:paraId="5B4B150E"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(подпись)</w:t>
            </w:r>
          </w:p>
        </w:tc>
        <w:tc>
          <w:tcPr>
            <w:tcW w:w="1782" w:type="dxa"/>
            <w:tcBorders>
              <w:top w:val="nil"/>
              <w:left w:val="nil"/>
              <w:bottom w:val="single" w:sz="4" w:space="0" w:color="auto"/>
              <w:right w:val="single" w:sz="4" w:space="0" w:color="auto"/>
            </w:tcBorders>
          </w:tcPr>
          <w:p w14:paraId="6A73AB9A" w14:textId="5EC3779A"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___________________</w:t>
            </w:r>
          </w:p>
          <w:p w14:paraId="728B13E6"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(фамилия, инициалы)</w:t>
            </w:r>
          </w:p>
          <w:p w14:paraId="5C876067" w14:textId="075B3D74" w:rsidR="000F3649" w:rsidRPr="003953E5" w:rsidRDefault="000F3649" w:rsidP="00C5015B">
            <w:pPr>
              <w:pStyle w:val="ConsPlusNormal"/>
              <w:jc w:val="right"/>
              <w:rPr>
                <w:rFonts w:ascii="Times New Roman" w:hAnsi="Times New Roman" w:cs="Times New Roman"/>
                <w:sz w:val="20"/>
              </w:rPr>
            </w:pPr>
            <w:r w:rsidRPr="003953E5">
              <w:rPr>
                <w:rFonts w:ascii="Times New Roman" w:hAnsi="Times New Roman" w:cs="Times New Roman"/>
                <w:sz w:val="20"/>
              </w:rPr>
              <w:t>"___" ________ 20__г.</w:t>
            </w:r>
          </w:p>
        </w:tc>
        <w:tc>
          <w:tcPr>
            <w:tcW w:w="3885" w:type="dxa"/>
            <w:tcBorders>
              <w:top w:val="nil"/>
              <w:left w:val="single" w:sz="4" w:space="0" w:color="auto"/>
              <w:bottom w:val="single" w:sz="4" w:space="0" w:color="auto"/>
              <w:right w:val="nil"/>
            </w:tcBorders>
          </w:tcPr>
          <w:p w14:paraId="508A4761"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______________________/</w:t>
            </w:r>
          </w:p>
          <w:p w14:paraId="63E126A8"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(подпись)</w:t>
            </w:r>
          </w:p>
        </w:tc>
        <w:tc>
          <w:tcPr>
            <w:tcW w:w="1076" w:type="dxa"/>
            <w:tcBorders>
              <w:top w:val="nil"/>
              <w:left w:val="nil"/>
              <w:bottom w:val="single" w:sz="4" w:space="0" w:color="auto"/>
              <w:right w:val="single" w:sz="4" w:space="0" w:color="auto"/>
            </w:tcBorders>
          </w:tcPr>
          <w:p w14:paraId="4F94F3BD" w14:textId="56265605" w:rsidR="000F3649" w:rsidRPr="00B9693C" w:rsidRDefault="000F3649" w:rsidP="00C5015B">
            <w:pPr>
              <w:pStyle w:val="ConsPlusNormal"/>
              <w:rPr>
                <w:rFonts w:ascii="Times New Roman" w:hAnsi="Times New Roman" w:cs="Times New Roman"/>
                <w:sz w:val="24"/>
                <w:szCs w:val="24"/>
              </w:rPr>
            </w:pPr>
            <w:r w:rsidRPr="00B9693C">
              <w:rPr>
                <w:rFonts w:ascii="Times New Roman" w:hAnsi="Times New Roman" w:cs="Times New Roman"/>
                <w:sz w:val="24"/>
                <w:szCs w:val="24"/>
              </w:rPr>
              <w:t>____________</w:t>
            </w:r>
          </w:p>
          <w:p w14:paraId="20578B67" w14:textId="77777777" w:rsidR="000F3649" w:rsidRPr="00F1545B" w:rsidRDefault="000F3649" w:rsidP="00C5015B">
            <w:pPr>
              <w:pStyle w:val="ConsPlusNormal"/>
              <w:jc w:val="center"/>
              <w:rPr>
                <w:rFonts w:ascii="Times New Roman" w:hAnsi="Times New Roman" w:cs="Times New Roman"/>
                <w:sz w:val="16"/>
                <w:szCs w:val="16"/>
              </w:rPr>
            </w:pPr>
            <w:r w:rsidRPr="00F1545B">
              <w:rPr>
                <w:rFonts w:ascii="Times New Roman" w:hAnsi="Times New Roman" w:cs="Times New Roman"/>
                <w:sz w:val="16"/>
                <w:szCs w:val="16"/>
              </w:rPr>
              <w:t>(фамилия, инициалы)</w:t>
            </w:r>
          </w:p>
          <w:p w14:paraId="598BBDEA" w14:textId="77777777" w:rsidR="000F3649" w:rsidRPr="00B9693C" w:rsidRDefault="000F3649" w:rsidP="00C5015B">
            <w:pPr>
              <w:pStyle w:val="ConsPlusNormal"/>
              <w:jc w:val="right"/>
              <w:rPr>
                <w:rFonts w:ascii="Times New Roman" w:hAnsi="Times New Roman" w:cs="Times New Roman"/>
                <w:sz w:val="24"/>
                <w:szCs w:val="24"/>
              </w:rPr>
            </w:pPr>
          </w:p>
        </w:tc>
      </w:tr>
      <w:bookmarkEnd w:id="41"/>
    </w:tbl>
    <w:p w14:paraId="79D10CD3" w14:textId="77777777" w:rsidR="000F3649" w:rsidRDefault="000F3649" w:rsidP="00C5015B">
      <w:pPr>
        <w:spacing w:line="240" w:lineRule="auto"/>
        <w:rPr>
          <w:rFonts w:ascii="Times New Roman" w:hAnsi="Times New Roman" w:cs="Times New Roman"/>
          <w:sz w:val="24"/>
          <w:szCs w:val="24"/>
        </w:rPr>
      </w:pPr>
    </w:p>
    <w:p w14:paraId="0AA7205C" w14:textId="77777777" w:rsidR="000F3649" w:rsidRDefault="000F3649" w:rsidP="00C5015B">
      <w:pPr>
        <w:spacing w:line="240" w:lineRule="auto"/>
        <w:rPr>
          <w:rFonts w:ascii="Times New Roman" w:hAnsi="Times New Roman" w:cs="Times New Roman"/>
          <w:sz w:val="24"/>
          <w:szCs w:val="24"/>
        </w:rPr>
      </w:pPr>
    </w:p>
    <w:p w14:paraId="00B8649F" w14:textId="77777777" w:rsidR="000F3649" w:rsidRDefault="000F3649" w:rsidP="00C5015B">
      <w:pPr>
        <w:spacing w:line="240" w:lineRule="auto"/>
        <w:rPr>
          <w:rFonts w:ascii="Times New Roman" w:hAnsi="Times New Roman" w:cs="Times New Roman"/>
          <w:sz w:val="24"/>
          <w:szCs w:val="24"/>
        </w:rPr>
      </w:pPr>
    </w:p>
    <w:p w14:paraId="30AF33F7" w14:textId="77777777" w:rsidR="000F3649" w:rsidRDefault="000F3649" w:rsidP="00C5015B">
      <w:pPr>
        <w:spacing w:line="240" w:lineRule="auto"/>
        <w:rPr>
          <w:rFonts w:ascii="Times New Roman" w:hAnsi="Times New Roman" w:cs="Times New Roman"/>
          <w:sz w:val="24"/>
          <w:szCs w:val="24"/>
        </w:rPr>
      </w:pPr>
    </w:p>
    <w:p w14:paraId="016F5049" w14:textId="77777777" w:rsidR="000F3649" w:rsidRDefault="000F3649" w:rsidP="00C5015B">
      <w:pPr>
        <w:spacing w:line="240" w:lineRule="auto"/>
        <w:rPr>
          <w:rFonts w:ascii="Times New Roman" w:hAnsi="Times New Roman" w:cs="Times New Roman"/>
          <w:sz w:val="24"/>
          <w:szCs w:val="24"/>
        </w:rPr>
      </w:pPr>
    </w:p>
    <w:p w14:paraId="73151372" w14:textId="77777777" w:rsidR="000F3649" w:rsidRDefault="000F3649" w:rsidP="00C5015B">
      <w:pPr>
        <w:spacing w:line="240" w:lineRule="auto"/>
        <w:rPr>
          <w:rFonts w:ascii="Times New Roman" w:hAnsi="Times New Roman" w:cs="Times New Roman"/>
          <w:sz w:val="24"/>
          <w:szCs w:val="24"/>
        </w:rPr>
      </w:pPr>
    </w:p>
    <w:p w14:paraId="022F2D5B" w14:textId="77777777" w:rsidR="000F3649" w:rsidRDefault="000F3649" w:rsidP="00C5015B">
      <w:pPr>
        <w:spacing w:line="240" w:lineRule="auto"/>
        <w:rPr>
          <w:rFonts w:ascii="Times New Roman" w:hAnsi="Times New Roman" w:cs="Times New Roman"/>
          <w:sz w:val="24"/>
          <w:szCs w:val="24"/>
        </w:rPr>
      </w:pPr>
    </w:p>
    <w:p w14:paraId="4FAD8839" w14:textId="4AA74B75" w:rsidR="000F3649" w:rsidRPr="00B9693C" w:rsidRDefault="000F3649" w:rsidP="00C5015B">
      <w:pPr>
        <w:spacing w:line="240" w:lineRule="auto"/>
        <w:rPr>
          <w:rFonts w:ascii="Times New Roman" w:hAnsi="Times New Roman" w:cs="Times New Roman"/>
          <w:sz w:val="24"/>
          <w:szCs w:val="24"/>
        </w:rPr>
        <w:sectPr w:rsidR="000F3649" w:rsidRPr="00B9693C" w:rsidSect="009E306C">
          <w:pgSz w:w="11905" w:h="16838"/>
          <w:pgMar w:top="1134" w:right="850" w:bottom="1134" w:left="1701" w:header="0" w:footer="0" w:gutter="0"/>
          <w:cols w:space="720"/>
          <w:docGrid w:linePitch="299"/>
        </w:sectPr>
      </w:pPr>
    </w:p>
    <w:p w14:paraId="4F4FD131" w14:textId="62F13690" w:rsidR="001720E8" w:rsidRPr="00B9693C" w:rsidRDefault="00DE7530" w:rsidP="00C5015B">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П</w:t>
      </w:r>
      <w:r w:rsidR="001720E8" w:rsidRPr="00B9693C">
        <w:rPr>
          <w:rFonts w:ascii="Times New Roman" w:hAnsi="Times New Roman" w:cs="Times New Roman"/>
          <w:sz w:val="24"/>
          <w:szCs w:val="24"/>
        </w:rPr>
        <w:t xml:space="preserve">риложение N </w:t>
      </w:r>
      <w:r w:rsidR="005718E1">
        <w:rPr>
          <w:rFonts w:ascii="Times New Roman" w:hAnsi="Times New Roman" w:cs="Times New Roman"/>
          <w:sz w:val="24"/>
          <w:szCs w:val="24"/>
        </w:rPr>
        <w:t>10</w:t>
      </w:r>
    </w:p>
    <w:p w14:paraId="44192083"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14:paraId="13012805"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2E6906E8" w14:textId="77777777" w:rsidR="001720E8" w:rsidRPr="00B9693C" w:rsidRDefault="001720E8" w:rsidP="00C5015B">
      <w:pPr>
        <w:pStyle w:val="ConsPlusNormal"/>
        <w:jc w:val="both"/>
        <w:rPr>
          <w:rFonts w:ascii="Times New Roman" w:hAnsi="Times New Roman" w:cs="Times New Roman"/>
          <w:sz w:val="24"/>
          <w:szCs w:val="24"/>
        </w:rPr>
      </w:pPr>
    </w:p>
    <w:p w14:paraId="0E3AC9E0" w14:textId="77777777" w:rsidR="001720E8" w:rsidRPr="00B9693C" w:rsidRDefault="001720E8" w:rsidP="00C5015B">
      <w:pPr>
        <w:pStyle w:val="ConsPlusNormal"/>
        <w:jc w:val="center"/>
        <w:rPr>
          <w:rFonts w:ascii="Times New Roman" w:hAnsi="Times New Roman" w:cs="Times New Roman"/>
          <w:sz w:val="24"/>
          <w:szCs w:val="24"/>
        </w:rPr>
      </w:pPr>
      <w:bookmarkStart w:id="42" w:name="P1662"/>
      <w:bookmarkEnd w:id="42"/>
      <w:r w:rsidRPr="00B9693C">
        <w:rPr>
          <w:rFonts w:ascii="Times New Roman" w:hAnsi="Times New Roman" w:cs="Times New Roman"/>
          <w:b/>
          <w:sz w:val="24"/>
          <w:szCs w:val="24"/>
        </w:rPr>
        <w:t>Порядок выдачи под отчет денежных документов,</w:t>
      </w:r>
    </w:p>
    <w:p w14:paraId="64924B7E" w14:textId="6CBE04F2" w:rsidR="001720E8" w:rsidRDefault="001720E8" w:rsidP="00C5015B">
      <w:pPr>
        <w:pStyle w:val="ConsPlusNormal"/>
        <w:jc w:val="center"/>
        <w:rPr>
          <w:rFonts w:ascii="Times New Roman" w:hAnsi="Times New Roman" w:cs="Times New Roman"/>
          <w:b/>
          <w:sz w:val="24"/>
          <w:szCs w:val="24"/>
        </w:rPr>
      </w:pPr>
      <w:r w:rsidRPr="00B9693C">
        <w:rPr>
          <w:rFonts w:ascii="Times New Roman" w:hAnsi="Times New Roman" w:cs="Times New Roman"/>
          <w:b/>
          <w:sz w:val="24"/>
          <w:szCs w:val="24"/>
        </w:rPr>
        <w:t>составления и представления отчетов подотчетными лицами</w:t>
      </w:r>
    </w:p>
    <w:p w14:paraId="50D09FD7" w14:textId="77777777" w:rsidR="00DD2D58" w:rsidRPr="00B9693C" w:rsidRDefault="00DD2D58" w:rsidP="00C5015B">
      <w:pPr>
        <w:pStyle w:val="ConsPlusNormal"/>
        <w:jc w:val="center"/>
        <w:rPr>
          <w:rFonts w:ascii="Times New Roman" w:hAnsi="Times New Roman" w:cs="Times New Roman"/>
          <w:sz w:val="24"/>
          <w:szCs w:val="24"/>
        </w:rPr>
      </w:pPr>
    </w:p>
    <w:p w14:paraId="1AFC3E53" w14:textId="511A94BE"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14:paraId="5DE60DA5" w14:textId="64832C87" w:rsidR="001720E8"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14:paraId="17502D95" w14:textId="77777777" w:rsidR="00DD2D58" w:rsidRPr="00B9693C" w:rsidRDefault="00DD2D58" w:rsidP="00C5015B">
      <w:pPr>
        <w:pStyle w:val="ConsPlusNormal"/>
        <w:jc w:val="both"/>
        <w:rPr>
          <w:rFonts w:ascii="Times New Roman" w:hAnsi="Times New Roman" w:cs="Times New Roman"/>
          <w:sz w:val="24"/>
          <w:szCs w:val="24"/>
        </w:rPr>
      </w:pPr>
    </w:p>
    <w:p w14:paraId="52C4E4D5" w14:textId="03C91AEA"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2. Порядок выдачи денежных документов под отчет</w:t>
      </w:r>
    </w:p>
    <w:p w14:paraId="4748F55B" w14:textId="77777777" w:rsidR="00DD2D58"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2.1. Получать денежные документы имеют право работники, замещающие должности, которые приведены в перечне, утверждаемом распоряжением главы Администрации.</w:t>
      </w:r>
    </w:p>
    <w:p w14:paraId="0B3560BC" w14:textId="77777777" w:rsidR="00DD2D58"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2.2. Выдача под отчет денежных документов производится из кассы Администрации по расходному кассовому ордеру с надписью "фондовый" на основании письменного заявления получателя.</w:t>
      </w:r>
    </w:p>
    <w:p w14:paraId="5EB6CF98" w14:textId="77777777" w:rsidR="00DD2D58" w:rsidRDefault="001720E8" w:rsidP="003953E5">
      <w:pPr>
        <w:pStyle w:val="ConsPlusNormal"/>
        <w:ind w:firstLine="567"/>
        <w:jc w:val="both"/>
        <w:rPr>
          <w:rFonts w:ascii="Times New Roman" w:hAnsi="Times New Roman" w:cs="Times New Roman"/>
          <w:sz w:val="24"/>
          <w:szCs w:val="24"/>
        </w:rPr>
      </w:pPr>
      <w:r w:rsidRPr="00B9693C">
        <w:rPr>
          <w:rFonts w:ascii="Times New Roman" w:hAnsi="Times New Roman" w:cs="Times New Roman"/>
          <w:sz w:val="24"/>
          <w:szCs w:val="24"/>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1706" w:history="1">
        <w:r w:rsidRPr="00FB4CA5">
          <w:rPr>
            <w:rFonts w:ascii="Times New Roman" w:hAnsi="Times New Roman" w:cs="Times New Roman"/>
            <w:sz w:val="24"/>
            <w:szCs w:val="24"/>
          </w:rPr>
          <w:t>Приложении N 1</w:t>
        </w:r>
      </w:hyperlink>
      <w:r w:rsidRPr="00FB4CA5">
        <w:rPr>
          <w:rFonts w:ascii="Times New Roman" w:hAnsi="Times New Roman" w:cs="Times New Roman"/>
          <w:sz w:val="24"/>
          <w:szCs w:val="24"/>
        </w:rPr>
        <w:t xml:space="preserve"> к настоящему Порядку.</w:t>
      </w:r>
    </w:p>
    <w:p w14:paraId="27F9FDDD" w14:textId="77777777" w:rsidR="00DD2D5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2.4. Отдел учета и отчетности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работник, и срок отчета по ним, ставятся дата и подпись бухгалтера (сотрудника отдела учета и отчетности). В случае отсутствия задолженности за работником на заявлении проставляется отметка "Задолженность отсутствует" с указанием даты и подписи бухгалтера (сотрудника отдела учета и отчетности).</w:t>
      </w:r>
    </w:p>
    <w:p w14:paraId="722898F4" w14:textId="77777777" w:rsidR="00DD2D5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2.5. Глава Администрации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подпись и дату.</w:t>
      </w:r>
    </w:p>
    <w:p w14:paraId="0922EF5A" w14:textId="77777777" w:rsidR="00DD2D5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51"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14:paraId="5B2CC1AA" w14:textId="1C450D37" w:rsidR="001720E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r w:rsidR="00734C37">
        <w:rPr>
          <w:rFonts w:ascii="Times New Roman" w:hAnsi="Times New Roman" w:cs="Times New Roman"/>
          <w:sz w:val="24"/>
          <w:szCs w:val="24"/>
        </w:rPr>
        <w:t>.</w:t>
      </w:r>
    </w:p>
    <w:p w14:paraId="2018AF54" w14:textId="77777777" w:rsidR="00DD2D58" w:rsidRPr="00FB4CA5" w:rsidRDefault="00DD2D58" w:rsidP="003953E5">
      <w:pPr>
        <w:pStyle w:val="ConsPlusNormal"/>
        <w:ind w:firstLine="567"/>
        <w:jc w:val="both"/>
        <w:rPr>
          <w:rFonts w:ascii="Times New Roman" w:hAnsi="Times New Roman" w:cs="Times New Roman"/>
          <w:sz w:val="24"/>
          <w:szCs w:val="24"/>
        </w:rPr>
      </w:pPr>
    </w:p>
    <w:p w14:paraId="4B0A8C56" w14:textId="551A26F9" w:rsidR="001720E8" w:rsidRPr="00FB4CA5" w:rsidRDefault="001720E8" w:rsidP="00C5015B">
      <w:pPr>
        <w:pStyle w:val="ConsPlusNormal"/>
        <w:jc w:val="center"/>
        <w:outlineLvl w:val="2"/>
        <w:rPr>
          <w:rFonts w:ascii="Times New Roman" w:hAnsi="Times New Roman" w:cs="Times New Roman"/>
          <w:sz w:val="24"/>
          <w:szCs w:val="24"/>
        </w:rPr>
      </w:pPr>
      <w:r w:rsidRPr="00FB4CA5">
        <w:rPr>
          <w:rFonts w:ascii="Times New Roman" w:hAnsi="Times New Roman" w:cs="Times New Roman"/>
          <w:b/>
          <w:sz w:val="24"/>
          <w:szCs w:val="24"/>
        </w:rPr>
        <w:t>3. Составление, представление отчетности подотчетными лицами</w:t>
      </w:r>
    </w:p>
    <w:p w14:paraId="0CA35538" w14:textId="77777777" w:rsidR="00DD2D5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3.1. Об израсходовании денежных документов подотчетное лицо должно отчитаться. Для этого указанное лицо составляет и представляет в отдел учета и отчетности авансовый отчет с приложением документов, подтверждающих их использование.</w:t>
      </w:r>
    </w:p>
    <w:p w14:paraId="6A612830" w14:textId="77777777" w:rsidR="00DD2D5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они также прилагаются к авансовому отчету.</w:t>
      </w:r>
    </w:p>
    <w:p w14:paraId="4D92AA63" w14:textId="77777777" w:rsidR="00DD2D5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3.3. По проездным билетам для проезда в городском пассажирском транспорте в качестве подтверждающих документов к Авансовому отчету </w:t>
      </w:r>
      <w:hyperlink r:id="rId252"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прилагаются использованные проездные билеты.</w:t>
      </w:r>
    </w:p>
    <w:p w14:paraId="66CA2E76" w14:textId="77777777" w:rsidR="00DD2D5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3.4. Авансовый отчет </w:t>
      </w:r>
      <w:hyperlink r:id="rId253"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представляется подотчетным лицом в отдел учета и отчетности не позднее трех рабочих дней со дня истечения срока, на который были выданы денежные документы.</w:t>
      </w:r>
    </w:p>
    <w:p w14:paraId="7F4E413E" w14:textId="77777777" w:rsidR="00DD2D5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3.5. Отдел учета и отчетности проверяет правильность оформления полученного от подотчетного лица Авансового отчета </w:t>
      </w:r>
      <w:hyperlink r:id="rId254"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наличие документов, подтверждающих использование денежных документов.</w:t>
      </w:r>
    </w:p>
    <w:p w14:paraId="634506A2" w14:textId="77777777" w:rsidR="00DD2D5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3.6. Проверенный отделом учета и отчетности Авансовый отчет </w:t>
      </w:r>
      <w:hyperlink r:id="rId255"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утверждается главой Администрации, после чего утвержденный отчет принимается отделом учета и отчетности к учету.</w:t>
      </w:r>
    </w:p>
    <w:p w14:paraId="1D0710BC" w14:textId="77777777" w:rsidR="00DD2D5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3.7. Проверка Авансового отчета </w:t>
      </w:r>
      <w:hyperlink r:id="rId256"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отделом учета и отчетности и утверждение его главой Администрации осуществляются в течение трех рабочих дней со дня представления отчета в отдел учета и отчетности.</w:t>
      </w:r>
    </w:p>
    <w:p w14:paraId="0D4A55AE" w14:textId="77777777" w:rsidR="00DD2D5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3.8. Остаток неиспользованных денежных документов вносится подотчетным лицом в кассу Администрации по приходному кассовому ордеру с надписью "фондовый" не позднее дня, следующего за днем утверждения главой Администрации Авансового отчета </w:t>
      </w:r>
      <w:hyperlink r:id="rId257"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14:paraId="648B7E98" w14:textId="77777777" w:rsidR="00DD2D5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3.9. В случае непредставления подотчетным лицом в установленный срок Авансового отчета </w:t>
      </w:r>
      <w:hyperlink r:id="rId258"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в отдел учета и отчетности или невнесения остатка неиспользованных денежных документов в кассу Администрация имеет право удержать сумму задолженности по выданным денежным документам из заработной платы работника с соблюдением требований </w:t>
      </w:r>
      <w:hyperlink r:id="rId259" w:history="1">
        <w:r w:rsidRPr="00FB4CA5">
          <w:rPr>
            <w:rFonts w:ascii="Times New Roman" w:hAnsi="Times New Roman" w:cs="Times New Roman"/>
            <w:sz w:val="24"/>
            <w:szCs w:val="24"/>
          </w:rPr>
          <w:t>ст. ст. 137</w:t>
        </w:r>
      </w:hyperlink>
      <w:r w:rsidRPr="00FB4CA5">
        <w:rPr>
          <w:rFonts w:ascii="Times New Roman" w:hAnsi="Times New Roman" w:cs="Times New Roman"/>
          <w:sz w:val="24"/>
          <w:szCs w:val="24"/>
        </w:rPr>
        <w:t xml:space="preserve"> и </w:t>
      </w:r>
      <w:hyperlink r:id="rId260" w:history="1">
        <w:r w:rsidRPr="00FB4CA5">
          <w:rPr>
            <w:rFonts w:ascii="Times New Roman" w:hAnsi="Times New Roman" w:cs="Times New Roman"/>
            <w:sz w:val="24"/>
            <w:szCs w:val="24"/>
          </w:rPr>
          <w:t>138</w:t>
        </w:r>
      </w:hyperlink>
      <w:r w:rsidRPr="00FB4CA5">
        <w:rPr>
          <w:rFonts w:ascii="Times New Roman" w:hAnsi="Times New Roman" w:cs="Times New Roman"/>
          <w:sz w:val="24"/>
          <w:szCs w:val="24"/>
        </w:rPr>
        <w:t xml:space="preserve"> ТК РФ.</w:t>
      </w:r>
    </w:p>
    <w:p w14:paraId="2B284247" w14:textId="772BC0AC" w:rsidR="001720E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Администрации.</w:t>
      </w:r>
    </w:p>
    <w:p w14:paraId="3B8521B4" w14:textId="7D6AB8B3" w:rsidR="000F3649" w:rsidRDefault="000F3649" w:rsidP="003953E5">
      <w:pPr>
        <w:pStyle w:val="ConsPlusNormal"/>
        <w:spacing w:before="220"/>
        <w:ind w:firstLine="567"/>
        <w:jc w:val="both"/>
        <w:rPr>
          <w:rFonts w:ascii="Times New Roman" w:hAnsi="Times New Roman" w:cs="Times New Roman"/>
          <w:sz w:val="24"/>
          <w:szCs w:val="24"/>
        </w:rPr>
      </w:pPr>
    </w:p>
    <w:p w14:paraId="023CA1B8" w14:textId="6B14B887" w:rsidR="000F3649" w:rsidRDefault="000F3649" w:rsidP="00C5015B">
      <w:pPr>
        <w:pStyle w:val="ConsPlusNormal"/>
        <w:spacing w:before="220"/>
        <w:jc w:val="both"/>
        <w:rPr>
          <w:rFonts w:ascii="Times New Roman" w:hAnsi="Times New Roman" w:cs="Times New Roman"/>
          <w:sz w:val="24"/>
          <w:szCs w:val="24"/>
        </w:rPr>
      </w:pPr>
    </w:p>
    <w:p w14:paraId="14F80517" w14:textId="24DE6825" w:rsidR="000F3649" w:rsidRDefault="000F3649" w:rsidP="00C5015B">
      <w:pPr>
        <w:pStyle w:val="ConsPlusNormal"/>
        <w:spacing w:before="220"/>
        <w:jc w:val="both"/>
        <w:rPr>
          <w:rFonts w:ascii="Times New Roman" w:hAnsi="Times New Roman" w:cs="Times New Roman"/>
          <w:sz w:val="24"/>
          <w:szCs w:val="24"/>
        </w:rPr>
      </w:pPr>
    </w:p>
    <w:p w14:paraId="034E0739" w14:textId="6377B686" w:rsidR="000F3649" w:rsidRDefault="000F3649" w:rsidP="00C5015B">
      <w:pPr>
        <w:pStyle w:val="ConsPlusNormal"/>
        <w:spacing w:before="220"/>
        <w:jc w:val="both"/>
        <w:rPr>
          <w:rFonts w:ascii="Times New Roman" w:hAnsi="Times New Roman" w:cs="Times New Roman"/>
          <w:sz w:val="24"/>
          <w:szCs w:val="24"/>
        </w:rPr>
      </w:pPr>
    </w:p>
    <w:p w14:paraId="02A221F4" w14:textId="20FD4E02" w:rsidR="000F3649" w:rsidRDefault="000F3649" w:rsidP="00C5015B">
      <w:pPr>
        <w:pStyle w:val="ConsPlusNormal"/>
        <w:spacing w:before="220"/>
        <w:jc w:val="both"/>
        <w:rPr>
          <w:rFonts w:ascii="Times New Roman" w:hAnsi="Times New Roman" w:cs="Times New Roman"/>
          <w:sz w:val="24"/>
          <w:szCs w:val="24"/>
        </w:rPr>
      </w:pPr>
    </w:p>
    <w:p w14:paraId="30A65754" w14:textId="78710F9F" w:rsidR="000F3649" w:rsidRDefault="000F3649" w:rsidP="00C5015B">
      <w:pPr>
        <w:pStyle w:val="ConsPlusNormal"/>
        <w:spacing w:before="220"/>
        <w:jc w:val="both"/>
        <w:rPr>
          <w:rFonts w:ascii="Times New Roman" w:hAnsi="Times New Roman" w:cs="Times New Roman"/>
          <w:sz w:val="24"/>
          <w:szCs w:val="24"/>
        </w:rPr>
      </w:pPr>
    </w:p>
    <w:p w14:paraId="24714C5C" w14:textId="298B3A2B" w:rsidR="000F3649" w:rsidRDefault="000F3649" w:rsidP="00C5015B">
      <w:pPr>
        <w:pStyle w:val="ConsPlusNormal"/>
        <w:spacing w:before="220"/>
        <w:jc w:val="both"/>
        <w:rPr>
          <w:rFonts w:ascii="Times New Roman" w:hAnsi="Times New Roman" w:cs="Times New Roman"/>
          <w:sz w:val="24"/>
          <w:szCs w:val="24"/>
        </w:rPr>
      </w:pPr>
    </w:p>
    <w:p w14:paraId="5D4347CE" w14:textId="79268EE9" w:rsidR="000F3649" w:rsidRDefault="000F3649" w:rsidP="00C5015B">
      <w:pPr>
        <w:pStyle w:val="ConsPlusNormal"/>
        <w:spacing w:before="220"/>
        <w:jc w:val="both"/>
        <w:rPr>
          <w:rFonts w:ascii="Times New Roman" w:hAnsi="Times New Roman" w:cs="Times New Roman"/>
          <w:sz w:val="24"/>
          <w:szCs w:val="24"/>
        </w:rPr>
      </w:pPr>
    </w:p>
    <w:p w14:paraId="5745821F" w14:textId="209DB44F" w:rsidR="000F3649" w:rsidRDefault="000F3649" w:rsidP="00C5015B">
      <w:pPr>
        <w:pStyle w:val="ConsPlusNormal"/>
        <w:spacing w:before="220"/>
        <w:jc w:val="both"/>
        <w:rPr>
          <w:rFonts w:ascii="Times New Roman" w:hAnsi="Times New Roman" w:cs="Times New Roman"/>
          <w:sz w:val="24"/>
          <w:szCs w:val="24"/>
        </w:rPr>
      </w:pPr>
    </w:p>
    <w:p w14:paraId="5D1AF464" w14:textId="6E1E9B48" w:rsidR="000F3649" w:rsidRDefault="000F3649" w:rsidP="00C5015B">
      <w:pPr>
        <w:pStyle w:val="ConsPlusNormal"/>
        <w:spacing w:before="220"/>
        <w:jc w:val="both"/>
        <w:rPr>
          <w:rFonts w:ascii="Times New Roman" w:hAnsi="Times New Roman" w:cs="Times New Roman"/>
          <w:sz w:val="24"/>
          <w:szCs w:val="24"/>
        </w:rPr>
      </w:pPr>
    </w:p>
    <w:p w14:paraId="27381C22" w14:textId="2E9C0B4F" w:rsidR="000F3649" w:rsidRDefault="000F3649" w:rsidP="00C5015B">
      <w:pPr>
        <w:pStyle w:val="ConsPlusNormal"/>
        <w:spacing w:before="220"/>
        <w:jc w:val="both"/>
        <w:rPr>
          <w:rFonts w:ascii="Times New Roman" w:hAnsi="Times New Roman" w:cs="Times New Roman"/>
          <w:sz w:val="24"/>
          <w:szCs w:val="24"/>
        </w:rPr>
      </w:pPr>
    </w:p>
    <w:p w14:paraId="336AB010" w14:textId="1EF131E7" w:rsidR="000F3649" w:rsidRDefault="000F3649" w:rsidP="00C5015B">
      <w:pPr>
        <w:pStyle w:val="ConsPlusNormal"/>
        <w:spacing w:before="220"/>
        <w:jc w:val="both"/>
        <w:rPr>
          <w:rFonts w:ascii="Times New Roman" w:hAnsi="Times New Roman" w:cs="Times New Roman"/>
          <w:sz w:val="24"/>
          <w:szCs w:val="24"/>
        </w:rPr>
      </w:pPr>
    </w:p>
    <w:p w14:paraId="26142776" w14:textId="6E3AAAB6" w:rsidR="000F3649" w:rsidRDefault="000F3649" w:rsidP="00C5015B">
      <w:pPr>
        <w:pStyle w:val="ConsPlusNormal"/>
        <w:spacing w:before="220"/>
        <w:jc w:val="both"/>
        <w:rPr>
          <w:rFonts w:ascii="Times New Roman" w:hAnsi="Times New Roman" w:cs="Times New Roman"/>
          <w:sz w:val="24"/>
          <w:szCs w:val="24"/>
        </w:rPr>
      </w:pPr>
    </w:p>
    <w:p w14:paraId="5BB407F2" w14:textId="24A1A442" w:rsidR="000F3649" w:rsidRDefault="000F3649" w:rsidP="00C5015B">
      <w:pPr>
        <w:pStyle w:val="ConsPlusNormal"/>
        <w:spacing w:before="220"/>
        <w:jc w:val="both"/>
        <w:rPr>
          <w:rFonts w:ascii="Times New Roman" w:hAnsi="Times New Roman" w:cs="Times New Roman"/>
          <w:sz w:val="24"/>
          <w:szCs w:val="24"/>
        </w:rPr>
      </w:pPr>
    </w:p>
    <w:p w14:paraId="68274D8B" w14:textId="46D6B7F8" w:rsidR="000F3649" w:rsidRDefault="000F3649" w:rsidP="00C5015B">
      <w:pPr>
        <w:pStyle w:val="ConsPlusNormal"/>
        <w:spacing w:before="220"/>
        <w:jc w:val="both"/>
        <w:rPr>
          <w:rFonts w:ascii="Times New Roman" w:hAnsi="Times New Roman" w:cs="Times New Roman"/>
          <w:sz w:val="24"/>
          <w:szCs w:val="24"/>
        </w:rPr>
      </w:pPr>
    </w:p>
    <w:p w14:paraId="365C8334" w14:textId="16224121" w:rsidR="000F3649" w:rsidRDefault="000F3649" w:rsidP="00C5015B">
      <w:pPr>
        <w:pStyle w:val="ConsPlusNormal"/>
        <w:spacing w:before="220"/>
        <w:jc w:val="both"/>
        <w:rPr>
          <w:rFonts w:ascii="Times New Roman" w:hAnsi="Times New Roman" w:cs="Times New Roman"/>
          <w:sz w:val="24"/>
          <w:szCs w:val="24"/>
        </w:rPr>
      </w:pPr>
    </w:p>
    <w:p w14:paraId="55C51A0D" w14:textId="56846DA7" w:rsidR="000F3649" w:rsidRDefault="000F3649" w:rsidP="00C5015B">
      <w:pPr>
        <w:pStyle w:val="ConsPlusNormal"/>
        <w:spacing w:before="220"/>
        <w:jc w:val="both"/>
        <w:rPr>
          <w:rFonts w:ascii="Times New Roman" w:hAnsi="Times New Roman" w:cs="Times New Roman"/>
          <w:sz w:val="24"/>
          <w:szCs w:val="24"/>
        </w:rPr>
      </w:pPr>
    </w:p>
    <w:p w14:paraId="316F70BE" w14:textId="77777777" w:rsidR="00DD2D58" w:rsidRPr="00FB4CA5" w:rsidRDefault="00DD2D58" w:rsidP="00C5015B">
      <w:pPr>
        <w:pStyle w:val="ConsPlusNormal"/>
        <w:spacing w:before="220"/>
        <w:jc w:val="both"/>
        <w:rPr>
          <w:rFonts w:ascii="Times New Roman" w:hAnsi="Times New Roman" w:cs="Times New Roman"/>
          <w:sz w:val="24"/>
          <w:szCs w:val="24"/>
        </w:rPr>
      </w:pPr>
    </w:p>
    <w:p w14:paraId="71DCD3F0" w14:textId="5B96022D" w:rsidR="00406323" w:rsidRPr="00FB4CA5" w:rsidRDefault="009E1B00" w:rsidP="00C501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14:paraId="3FBB8EE1" w14:textId="31D8B027" w:rsidR="001720E8" w:rsidRPr="00FB4CA5" w:rsidRDefault="001720E8" w:rsidP="00C5015B">
      <w:pPr>
        <w:pStyle w:val="ConsPlusNormal"/>
        <w:jc w:val="right"/>
        <w:outlineLvl w:val="2"/>
        <w:rPr>
          <w:rFonts w:ascii="Times New Roman" w:hAnsi="Times New Roman" w:cs="Times New Roman"/>
          <w:sz w:val="24"/>
          <w:szCs w:val="24"/>
        </w:rPr>
      </w:pPr>
      <w:r w:rsidRPr="00FB4CA5">
        <w:rPr>
          <w:rFonts w:ascii="Times New Roman" w:hAnsi="Times New Roman" w:cs="Times New Roman"/>
          <w:sz w:val="24"/>
          <w:szCs w:val="24"/>
        </w:rPr>
        <w:t>Приложение к Порядку</w:t>
      </w:r>
      <w:r w:rsidR="00223E9F">
        <w:rPr>
          <w:rFonts w:ascii="Times New Roman" w:hAnsi="Times New Roman" w:cs="Times New Roman"/>
          <w:sz w:val="24"/>
          <w:szCs w:val="24"/>
        </w:rPr>
        <w:t xml:space="preserve"> выдачи подотчет денежных документов</w:t>
      </w:r>
    </w:p>
    <w:p w14:paraId="19652EC6"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___________________</w:t>
      </w:r>
    </w:p>
    <w:p w14:paraId="59C01E05"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________________________________</w:t>
      </w:r>
    </w:p>
    <w:p w14:paraId="3A4C9995" w14:textId="77777777" w:rsidR="001720E8" w:rsidRPr="00223E9F" w:rsidRDefault="001720E8" w:rsidP="00C5015B">
      <w:pPr>
        <w:pStyle w:val="ConsPlusNormal"/>
        <w:jc w:val="right"/>
        <w:rPr>
          <w:rFonts w:ascii="Times New Roman" w:hAnsi="Times New Roman" w:cs="Times New Roman"/>
          <w:sz w:val="16"/>
          <w:szCs w:val="16"/>
        </w:rPr>
      </w:pPr>
      <w:r w:rsidRPr="00223E9F">
        <w:rPr>
          <w:rFonts w:ascii="Times New Roman" w:hAnsi="Times New Roman" w:cs="Times New Roman"/>
          <w:sz w:val="16"/>
          <w:szCs w:val="16"/>
        </w:rPr>
        <w:t>(должность, фамилия, инициалы руководителя)</w:t>
      </w:r>
    </w:p>
    <w:p w14:paraId="27ACB4F5"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от _____________________________</w:t>
      </w:r>
    </w:p>
    <w:p w14:paraId="27A6EDF4"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w:t>
      </w:r>
    </w:p>
    <w:p w14:paraId="4A03600A" w14:textId="77777777" w:rsidR="001720E8" w:rsidRPr="00223E9F" w:rsidRDefault="001720E8" w:rsidP="00C5015B">
      <w:pPr>
        <w:pStyle w:val="ConsPlusNormal"/>
        <w:jc w:val="right"/>
        <w:rPr>
          <w:rFonts w:ascii="Times New Roman" w:hAnsi="Times New Roman" w:cs="Times New Roman"/>
          <w:sz w:val="16"/>
          <w:szCs w:val="16"/>
        </w:rPr>
      </w:pPr>
      <w:r w:rsidRPr="00223E9F">
        <w:rPr>
          <w:rFonts w:ascii="Times New Roman" w:hAnsi="Times New Roman" w:cs="Times New Roman"/>
          <w:sz w:val="16"/>
          <w:szCs w:val="16"/>
        </w:rPr>
        <w:t>(должность, фамилия, инициалы работника)</w:t>
      </w:r>
    </w:p>
    <w:p w14:paraId="7E883486" w14:textId="77777777" w:rsidR="001720E8" w:rsidRPr="00FB4CA5" w:rsidRDefault="001720E8" w:rsidP="00C5015B">
      <w:pPr>
        <w:pStyle w:val="ConsPlusNormal"/>
        <w:jc w:val="both"/>
        <w:rPr>
          <w:rFonts w:ascii="Times New Roman" w:hAnsi="Times New Roman" w:cs="Times New Roman"/>
          <w:sz w:val="24"/>
          <w:szCs w:val="24"/>
        </w:rPr>
      </w:pPr>
    </w:p>
    <w:p w14:paraId="4A53F12A" w14:textId="77777777" w:rsidR="001720E8" w:rsidRPr="00FB4CA5" w:rsidRDefault="001720E8" w:rsidP="00C5015B">
      <w:pPr>
        <w:pStyle w:val="ConsPlusNormal"/>
        <w:jc w:val="center"/>
        <w:rPr>
          <w:rFonts w:ascii="Times New Roman" w:hAnsi="Times New Roman" w:cs="Times New Roman"/>
          <w:sz w:val="24"/>
          <w:szCs w:val="24"/>
        </w:rPr>
      </w:pPr>
      <w:bookmarkStart w:id="43" w:name="P1706"/>
      <w:bookmarkEnd w:id="43"/>
      <w:r w:rsidRPr="00FB4CA5">
        <w:rPr>
          <w:rFonts w:ascii="Times New Roman" w:hAnsi="Times New Roman" w:cs="Times New Roman"/>
          <w:b/>
          <w:sz w:val="24"/>
          <w:szCs w:val="24"/>
        </w:rPr>
        <w:t>Заявление</w:t>
      </w:r>
    </w:p>
    <w:p w14:paraId="1157B519" w14:textId="77777777" w:rsidR="001720E8" w:rsidRPr="00FB4CA5" w:rsidRDefault="001720E8" w:rsidP="00C5015B">
      <w:pPr>
        <w:pStyle w:val="ConsPlusNormal"/>
        <w:jc w:val="center"/>
        <w:rPr>
          <w:rFonts w:ascii="Times New Roman" w:hAnsi="Times New Roman" w:cs="Times New Roman"/>
          <w:sz w:val="24"/>
          <w:szCs w:val="24"/>
        </w:rPr>
      </w:pPr>
      <w:r w:rsidRPr="00FB4CA5">
        <w:rPr>
          <w:rFonts w:ascii="Times New Roman" w:hAnsi="Times New Roman" w:cs="Times New Roman"/>
          <w:b/>
          <w:sz w:val="24"/>
          <w:szCs w:val="24"/>
        </w:rPr>
        <w:t>о выдаче денежных документов под отчет</w:t>
      </w:r>
    </w:p>
    <w:p w14:paraId="6CCB3594" w14:textId="77777777" w:rsidR="001720E8" w:rsidRPr="00FB4CA5" w:rsidRDefault="001720E8" w:rsidP="00C5015B">
      <w:pPr>
        <w:pStyle w:val="ConsPlusNormal"/>
        <w:jc w:val="both"/>
        <w:rPr>
          <w:rFonts w:ascii="Times New Roman" w:hAnsi="Times New Roman" w:cs="Times New Roman"/>
          <w:sz w:val="24"/>
          <w:szCs w:val="24"/>
        </w:rPr>
      </w:pPr>
    </w:p>
    <w:p w14:paraId="4AD36321" w14:textId="77777777" w:rsidR="001720E8" w:rsidRPr="00FB4CA5"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4"/>
          <w:szCs w:val="24"/>
        </w:rPr>
        <w:t xml:space="preserve">    Прошу выдать мне под отчет денежные документы _________________________</w:t>
      </w:r>
    </w:p>
    <w:p w14:paraId="2A8EC647" w14:textId="013EE978" w:rsidR="001720E8" w:rsidRPr="00223E9F" w:rsidRDefault="001720E8" w:rsidP="00C5015B">
      <w:pPr>
        <w:pStyle w:val="ConsPlusNonformat"/>
        <w:jc w:val="both"/>
        <w:rPr>
          <w:rFonts w:ascii="Times New Roman" w:hAnsi="Times New Roman" w:cs="Times New Roman"/>
          <w:sz w:val="16"/>
          <w:szCs w:val="16"/>
        </w:rPr>
      </w:pPr>
      <w:r w:rsidRPr="00FB4CA5">
        <w:rPr>
          <w:rFonts w:ascii="Times New Roman" w:hAnsi="Times New Roman" w:cs="Times New Roman"/>
          <w:sz w:val="24"/>
          <w:szCs w:val="24"/>
        </w:rPr>
        <w:t xml:space="preserve">                                                   </w:t>
      </w:r>
      <w:r w:rsidR="00223E9F">
        <w:rPr>
          <w:rFonts w:ascii="Times New Roman" w:hAnsi="Times New Roman" w:cs="Times New Roman"/>
          <w:sz w:val="24"/>
          <w:szCs w:val="24"/>
        </w:rPr>
        <w:t xml:space="preserve">                                          </w:t>
      </w:r>
      <w:r w:rsidRPr="00FB4CA5">
        <w:rPr>
          <w:rFonts w:ascii="Times New Roman" w:hAnsi="Times New Roman" w:cs="Times New Roman"/>
          <w:sz w:val="24"/>
          <w:szCs w:val="24"/>
        </w:rPr>
        <w:t xml:space="preserve"> </w:t>
      </w:r>
      <w:r w:rsidRPr="00223E9F">
        <w:rPr>
          <w:rFonts w:ascii="Times New Roman" w:hAnsi="Times New Roman" w:cs="Times New Roman"/>
          <w:sz w:val="16"/>
          <w:szCs w:val="16"/>
        </w:rPr>
        <w:t>(указать наименование)</w:t>
      </w:r>
    </w:p>
    <w:p w14:paraId="42594ABD" w14:textId="77777777" w:rsidR="001720E8" w:rsidRPr="00FB4CA5"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4"/>
          <w:szCs w:val="24"/>
        </w:rPr>
        <w:t>в количестве ____ на ______________________________________________________</w:t>
      </w:r>
    </w:p>
    <w:p w14:paraId="7695104B" w14:textId="77777777" w:rsidR="001720E8" w:rsidRPr="00223E9F" w:rsidRDefault="001720E8" w:rsidP="00C5015B">
      <w:pPr>
        <w:pStyle w:val="ConsPlusNonformat"/>
        <w:jc w:val="both"/>
        <w:rPr>
          <w:rFonts w:ascii="Times New Roman" w:hAnsi="Times New Roman" w:cs="Times New Roman"/>
          <w:sz w:val="16"/>
          <w:szCs w:val="16"/>
        </w:rPr>
      </w:pPr>
      <w:r w:rsidRPr="00FB4CA5">
        <w:rPr>
          <w:rFonts w:ascii="Times New Roman" w:hAnsi="Times New Roman" w:cs="Times New Roman"/>
          <w:sz w:val="24"/>
          <w:szCs w:val="24"/>
        </w:rPr>
        <w:t xml:space="preserve">                                         </w:t>
      </w:r>
      <w:r w:rsidRPr="00223E9F">
        <w:rPr>
          <w:rFonts w:ascii="Times New Roman" w:hAnsi="Times New Roman" w:cs="Times New Roman"/>
          <w:sz w:val="16"/>
          <w:szCs w:val="16"/>
        </w:rPr>
        <w:t>(указать цель)</w:t>
      </w:r>
    </w:p>
    <w:p w14:paraId="4F9F1311" w14:textId="77777777" w:rsidR="001720E8" w:rsidRPr="00FB4CA5"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4"/>
          <w:szCs w:val="24"/>
        </w:rPr>
        <w:t>на срок до "___" ____________ 20__ г.</w:t>
      </w:r>
    </w:p>
    <w:p w14:paraId="24AB5CE7" w14:textId="77777777" w:rsidR="001720E8" w:rsidRPr="00FB4CA5" w:rsidRDefault="001720E8" w:rsidP="00C5015B">
      <w:pPr>
        <w:pStyle w:val="ConsPlusNonformat"/>
        <w:jc w:val="both"/>
        <w:rPr>
          <w:rFonts w:ascii="Times New Roman" w:hAnsi="Times New Roman" w:cs="Times New Roman"/>
          <w:sz w:val="24"/>
          <w:szCs w:val="24"/>
        </w:rPr>
      </w:pPr>
    </w:p>
    <w:p w14:paraId="5D17C8B5" w14:textId="77777777" w:rsidR="001720E8" w:rsidRPr="00FB4CA5"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4"/>
          <w:szCs w:val="24"/>
        </w:rPr>
        <w:t>"___" ___________ 20__ г.                     _____________________________</w:t>
      </w:r>
    </w:p>
    <w:p w14:paraId="747BA9D5" w14:textId="76A232F1" w:rsidR="001720E8" w:rsidRPr="00223E9F" w:rsidRDefault="001720E8" w:rsidP="00C5015B">
      <w:pPr>
        <w:pStyle w:val="ConsPlusNonformat"/>
        <w:jc w:val="both"/>
        <w:rPr>
          <w:rFonts w:ascii="Times New Roman" w:hAnsi="Times New Roman" w:cs="Times New Roman"/>
          <w:sz w:val="16"/>
          <w:szCs w:val="16"/>
        </w:rPr>
      </w:pPr>
      <w:r w:rsidRPr="00223E9F">
        <w:rPr>
          <w:rFonts w:ascii="Times New Roman" w:hAnsi="Times New Roman" w:cs="Times New Roman"/>
          <w:sz w:val="16"/>
          <w:szCs w:val="16"/>
        </w:rPr>
        <w:t xml:space="preserve">                                                  </w:t>
      </w:r>
      <w:r w:rsidR="00223E9F">
        <w:rPr>
          <w:rFonts w:ascii="Times New Roman" w:hAnsi="Times New Roman" w:cs="Times New Roman"/>
          <w:sz w:val="16"/>
          <w:szCs w:val="16"/>
        </w:rPr>
        <w:t xml:space="preserve">                                                                            </w:t>
      </w:r>
      <w:r w:rsidRPr="00223E9F">
        <w:rPr>
          <w:rFonts w:ascii="Times New Roman" w:hAnsi="Times New Roman" w:cs="Times New Roman"/>
          <w:sz w:val="16"/>
          <w:szCs w:val="16"/>
        </w:rPr>
        <w:t xml:space="preserve"> (подпись работника)</w:t>
      </w:r>
    </w:p>
    <w:p w14:paraId="472F47AA" w14:textId="77777777" w:rsidR="001720E8" w:rsidRPr="00223E9F" w:rsidRDefault="001720E8" w:rsidP="00C5015B">
      <w:pPr>
        <w:pStyle w:val="ConsPlusNormal"/>
        <w:jc w:val="both"/>
        <w:rPr>
          <w:rFonts w:ascii="Times New Roman" w:hAnsi="Times New Roman" w:cs="Times New Roman"/>
          <w:sz w:val="16"/>
          <w:szCs w:val="16"/>
        </w:rPr>
      </w:pPr>
    </w:p>
    <w:tbl>
      <w:tblPr>
        <w:tblW w:w="11199" w:type="dxa"/>
        <w:tblInd w:w="-13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1787"/>
        <w:gridCol w:w="3761"/>
        <w:gridCol w:w="1909"/>
      </w:tblGrid>
      <w:tr w:rsidR="001720E8" w:rsidRPr="00FB4CA5" w14:paraId="0D60912C" w14:textId="77777777" w:rsidTr="00406323">
        <w:tc>
          <w:tcPr>
            <w:tcW w:w="5529" w:type="dxa"/>
            <w:gridSpan w:val="3"/>
            <w:tcBorders>
              <w:top w:val="single" w:sz="4" w:space="0" w:color="auto"/>
              <w:bottom w:val="nil"/>
            </w:tcBorders>
          </w:tcPr>
          <w:p w14:paraId="7BDD2530"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b/>
                <w:sz w:val="20"/>
                <w:szCs w:val="24"/>
              </w:rPr>
              <w:t>Отметка отдела учета и отчетности о наличии задолженности по ранее полученным денежным документам</w:t>
            </w:r>
          </w:p>
          <w:p w14:paraId="6DE899DF" w14:textId="77777777" w:rsidR="001720E8" w:rsidRPr="00FB4CA5" w:rsidRDefault="001720E8" w:rsidP="00C5015B">
            <w:pPr>
              <w:pStyle w:val="ConsPlusNormal"/>
              <w:rPr>
                <w:rFonts w:ascii="Times New Roman" w:hAnsi="Times New Roman" w:cs="Times New Roman"/>
                <w:sz w:val="20"/>
                <w:szCs w:val="24"/>
              </w:rPr>
            </w:pPr>
          </w:p>
          <w:p w14:paraId="0F63EE89"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Задолженность (имеется/отсутствует) ________________</w:t>
            </w:r>
          </w:p>
          <w:p w14:paraId="07C2AE40" w14:textId="77777777" w:rsidR="001720E8" w:rsidRPr="00FB4CA5" w:rsidRDefault="001720E8" w:rsidP="00C5015B">
            <w:pPr>
              <w:pStyle w:val="ConsPlusNormal"/>
              <w:rPr>
                <w:rFonts w:ascii="Times New Roman" w:hAnsi="Times New Roman" w:cs="Times New Roman"/>
                <w:sz w:val="20"/>
                <w:szCs w:val="24"/>
              </w:rPr>
            </w:pPr>
          </w:p>
          <w:p w14:paraId="52A394BB"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При наличии задолженности указать (наименование/количество) __________________________</w:t>
            </w:r>
          </w:p>
          <w:p w14:paraId="688DAEB6"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__________________________________________________</w:t>
            </w:r>
          </w:p>
          <w:p w14:paraId="1E7461B9" w14:textId="77777777" w:rsidR="001720E8" w:rsidRPr="00FB4CA5" w:rsidRDefault="001720E8" w:rsidP="00C5015B">
            <w:pPr>
              <w:pStyle w:val="ConsPlusNormal"/>
              <w:rPr>
                <w:rFonts w:ascii="Times New Roman" w:hAnsi="Times New Roman" w:cs="Times New Roman"/>
                <w:sz w:val="20"/>
                <w:szCs w:val="24"/>
              </w:rPr>
            </w:pPr>
          </w:p>
          <w:p w14:paraId="71D5B55E"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Срок отчета "____" __________ 20__ г.</w:t>
            </w:r>
          </w:p>
        </w:tc>
        <w:tc>
          <w:tcPr>
            <w:tcW w:w="5670" w:type="dxa"/>
            <w:gridSpan w:val="2"/>
            <w:tcBorders>
              <w:top w:val="single" w:sz="4" w:space="0" w:color="auto"/>
              <w:bottom w:val="nil"/>
            </w:tcBorders>
          </w:tcPr>
          <w:p w14:paraId="2E9BDC13"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b/>
                <w:sz w:val="20"/>
                <w:szCs w:val="24"/>
              </w:rPr>
              <w:t>Решение главы Администрации о выдаче денежных документов под отчет</w:t>
            </w:r>
          </w:p>
          <w:p w14:paraId="2C56815F" w14:textId="77777777" w:rsidR="001720E8" w:rsidRPr="00FB4CA5" w:rsidRDefault="001720E8" w:rsidP="00C5015B">
            <w:pPr>
              <w:pStyle w:val="ConsPlusNormal"/>
              <w:rPr>
                <w:rFonts w:ascii="Times New Roman" w:hAnsi="Times New Roman" w:cs="Times New Roman"/>
                <w:sz w:val="20"/>
                <w:szCs w:val="24"/>
              </w:rPr>
            </w:pPr>
          </w:p>
          <w:p w14:paraId="0DADE365"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Выдать ______________________________________</w:t>
            </w:r>
          </w:p>
          <w:p w14:paraId="62F950E9" w14:textId="77777777" w:rsidR="001720E8" w:rsidRPr="00FB4CA5" w:rsidRDefault="001720E8" w:rsidP="00C5015B">
            <w:pPr>
              <w:pStyle w:val="ConsPlusNormal"/>
              <w:rPr>
                <w:rFonts w:ascii="Times New Roman" w:hAnsi="Times New Roman" w:cs="Times New Roman"/>
                <w:sz w:val="20"/>
                <w:szCs w:val="24"/>
              </w:rPr>
            </w:pPr>
          </w:p>
          <w:p w14:paraId="11A1F5D4"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в количестве _______________________________ шт.</w:t>
            </w:r>
          </w:p>
        </w:tc>
      </w:tr>
      <w:tr w:rsidR="001720E8" w:rsidRPr="00FB4CA5" w14:paraId="5302E7F5" w14:textId="77777777" w:rsidTr="00223E9F">
        <w:tblPrEx>
          <w:tblBorders>
            <w:insideV w:val="none" w:sz="0" w:space="0" w:color="auto"/>
          </w:tblBorders>
        </w:tblPrEx>
        <w:tc>
          <w:tcPr>
            <w:tcW w:w="2608" w:type="dxa"/>
            <w:tcBorders>
              <w:top w:val="nil"/>
              <w:left w:val="single" w:sz="4" w:space="0" w:color="auto"/>
              <w:bottom w:val="single" w:sz="4" w:space="0" w:color="auto"/>
              <w:right w:val="nil"/>
            </w:tcBorders>
          </w:tcPr>
          <w:p w14:paraId="4CADFF94" w14:textId="77777777" w:rsidR="001720E8" w:rsidRPr="00FB4CA5" w:rsidRDefault="001720E8" w:rsidP="00C5015B">
            <w:pPr>
              <w:pStyle w:val="ConsPlusNormal"/>
              <w:jc w:val="center"/>
              <w:rPr>
                <w:rFonts w:ascii="Times New Roman" w:hAnsi="Times New Roman" w:cs="Times New Roman"/>
                <w:sz w:val="20"/>
                <w:szCs w:val="24"/>
              </w:rPr>
            </w:pPr>
            <w:r w:rsidRPr="00FB4CA5">
              <w:rPr>
                <w:rFonts w:ascii="Times New Roman" w:hAnsi="Times New Roman" w:cs="Times New Roman"/>
                <w:sz w:val="20"/>
                <w:szCs w:val="24"/>
              </w:rPr>
              <w:t>___________________</w:t>
            </w:r>
          </w:p>
          <w:p w14:paraId="4A32AC41" w14:textId="77777777" w:rsidR="001720E8" w:rsidRPr="00F1545B" w:rsidRDefault="001720E8" w:rsidP="00C5015B">
            <w:pPr>
              <w:pStyle w:val="ConsPlusNormal"/>
              <w:jc w:val="center"/>
              <w:rPr>
                <w:rFonts w:ascii="Times New Roman" w:hAnsi="Times New Roman" w:cs="Times New Roman"/>
                <w:sz w:val="16"/>
                <w:szCs w:val="16"/>
              </w:rPr>
            </w:pPr>
            <w:r w:rsidRPr="00F1545B">
              <w:rPr>
                <w:rFonts w:ascii="Times New Roman" w:hAnsi="Times New Roman" w:cs="Times New Roman"/>
                <w:sz w:val="16"/>
                <w:szCs w:val="16"/>
              </w:rPr>
              <w:t>(должность)</w:t>
            </w:r>
          </w:p>
        </w:tc>
        <w:tc>
          <w:tcPr>
            <w:tcW w:w="1134" w:type="dxa"/>
            <w:tcBorders>
              <w:top w:val="nil"/>
              <w:left w:val="nil"/>
              <w:bottom w:val="single" w:sz="4" w:space="0" w:color="auto"/>
              <w:right w:val="nil"/>
            </w:tcBorders>
          </w:tcPr>
          <w:p w14:paraId="15070B23" w14:textId="77777777" w:rsidR="001720E8" w:rsidRPr="00FB4CA5" w:rsidRDefault="001720E8" w:rsidP="00C5015B">
            <w:pPr>
              <w:pStyle w:val="ConsPlusNormal"/>
              <w:jc w:val="center"/>
              <w:rPr>
                <w:rFonts w:ascii="Times New Roman" w:hAnsi="Times New Roman" w:cs="Times New Roman"/>
                <w:sz w:val="20"/>
                <w:szCs w:val="24"/>
              </w:rPr>
            </w:pPr>
            <w:r w:rsidRPr="00FB4CA5">
              <w:rPr>
                <w:rFonts w:ascii="Times New Roman" w:hAnsi="Times New Roman" w:cs="Times New Roman"/>
                <w:sz w:val="20"/>
                <w:szCs w:val="24"/>
              </w:rPr>
              <w:t>/_______/</w:t>
            </w:r>
          </w:p>
          <w:p w14:paraId="4A43092B" w14:textId="77777777" w:rsidR="001720E8" w:rsidRPr="00F1545B" w:rsidRDefault="001720E8" w:rsidP="00C5015B">
            <w:pPr>
              <w:pStyle w:val="ConsPlusNormal"/>
              <w:jc w:val="center"/>
              <w:rPr>
                <w:rFonts w:ascii="Times New Roman" w:hAnsi="Times New Roman" w:cs="Times New Roman"/>
                <w:sz w:val="16"/>
                <w:szCs w:val="16"/>
              </w:rPr>
            </w:pPr>
            <w:r w:rsidRPr="00F1545B">
              <w:rPr>
                <w:rFonts w:ascii="Times New Roman" w:hAnsi="Times New Roman" w:cs="Times New Roman"/>
                <w:sz w:val="16"/>
                <w:szCs w:val="16"/>
              </w:rPr>
              <w:t>(подпись)</w:t>
            </w:r>
          </w:p>
        </w:tc>
        <w:tc>
          <w:tcPr>
            <w:tcW w:w="1787" w:type="dxa"/>
            <w:tcBorders>
              <w:top w:val="nil"/>
              <w:left w:val="nil"/>
              <w:bottom w:val="single" w:sz="4" w:space="0" w:color="auto"/>
              <w:right w:val="single" w:sz="4" w:space="0" w:color="auto"/>
            </w:tcBorders>
          </w:tcPr>
          <w:p w14:paraId="08C38D18" w14:textId="77777777" w:rsidR="001720E8" w:rsidRPr="00FB4CA5" w:rsidRDefault="001720E8" w:rsidP="00C5015B">
            <w:pPr>
              <w:pStyle w:val="ConsPlusNormal"/>
              <w:jc w:val="center"/>
              <w:rPr>
                <w:rFonts w:ascii="Times New Roman" w:hAnsi="Times New Roman" w:cs="Times New Roman"/>
                <w:sz w:val="20"/>
                <w:szCs w:val="24"/>
              </w:rPr>
            </w:pPr>
            <w:r w:rsidRPr="00FB4CA5">
              <w:rPr>
                <w:rFonts w:ascii="Times New Roman" w:hAnsi="Times New Roman" w:cs="Times New Roman"/>
                <w:sz w:val="20"/>
                <w:szCs w:val="24"/>
              </w:rPr>
              <w:t>________________</w:t>
            </w:r>
          </w:p>
          <w:p w14:paraId="346C612E" w14:textId="77777777" w:rsidR="00F1545B" w:rsidRDefault="001720E8" w:rsidP="00C5015B">
            <w:pPr>
              <w:pStyle w:val="ConsPlusNormal"/>
              <w:jc w:val="center"/>
              <w:rPr>
                <w:rFonts w:ascii="Times New Roman" w:hAnsi="Times New Roman" w:cs="Times New Roman"/>
                <w:sz w:val="16"/>
                <w:szCs w:val="16"/>
              </w:rPr>
            </w:pPr>
            <w:r w:rsidRPr="00F1545B">
              <w:rPr>
                <w:rFonts w:ascii="Times New Roman" w:hAnsi="Times New Roman" w:cs="Times New Roman"/>
                <w:sz w:val="16"/>
                <w:szCs w:val="16"/>
              </w:rPr>
              <w:t>(фамилия, инициалы)</w:t>
            </w:r>
          </w:p>
          <w:p w14:paraId="4FB324C8" w14:textId="0983C6D5" w:rsidR="001720E8" w:rsidRPr="00F1545B" w:rsidRDefault="001720E8" w:rsidP="00C5015B">
            <w:pPr>
              <w:pStyle w:val="ConsPlusNormal"/>
              <w:jc w:val="center"/>
              <w:rPr>
                <w:rFonts w:ascii="Times New Roman" w:hAnsi="Times New Roman" w:cs="Times New Roman"/>
                <w:sz w:val="16"/>
                <w:szCs w:val="16"/>
              </w:rPr>
            </w:pPr>
            <w:r w:rsidRPr="00FB4CA5">
              <w:rPr>
                <w:rFonts w:ascii="Times New Roman" w:hAnsi="Times New Roman" w:cs="Times New Roman"/>
                <w:sz w:val="20"/>
                <w:szCs w:val="24"/>
              </w:rPr>
              <w:t>"___" _____ 20__ г.</w:t>
            </w:r>
          </w:p>
        </w:tc>
        <w:tc>
          <w:tcPr>
            <w:tcW w:w="3761" w:type="dxa"/>
            <w:tcBorders>
              <w:top w:val="nil"/>
              <w:left w:val="single" w:sz="4" w:space="0" w:color="auto"/>
              <w:bottom w:val="single" w:sz="4" w:space="0" w:color="auto"/>
              <w:right w:val="nil"/>
            </w:tcBorders>
          </w:tcPr>
          <w:p w14:paraId="2696DD6E" w14:textId="77777777" w:rsidR="001720E8" w:rsidRPr="00FB4CA5" w:rsidRDefault="001720E8" w:rsidP="00C5015B">
            <w:pPr>
              <w:pStyle w:val="ConsPlusNormal"/>
              <w:jc w:val="center"/>
              <w:rPr>
                <w:rFonts w:ascii="Times New Roman" w:hAnsi="Times New Roman" w:cs="Times New Roman"/>
                <w:sz w:val="20"/>
                <w:szCs w:val="24"/>
              </w:rPr>
            </w:pPr>
            <w:r w:rsidRPr="00FB4CA5">
              <w:rPr>
                <w:rFonts w:ascii="Times New Roman" w:hAnsi="Times New Roman" w:cs="Times New Roman"/>
                <w:sz w:val="20"/>
                <w:szCs w:val="24"/>
              </w:rPr>
              <w:t>______________________/</w:t>
            </w:r>
          </w:p>
          <w:p w14:paraId="04B99776" w14:textId="77777777" w:rsidR="001720E8" w:rsidRPr="00F1545B" w:rsidRDefault="001720E8" w:rsidP="00C5015B">
            <w:pPr>
              <w:pStyle w:val="ConsPlusNormal"/>
              <w:jc w:val="center"/>
              <w:rPr>
                <w:rFonts w:ascii="Times New Roman" w:hAnsi="Times New Roman" w:cs="Times New Roman"/>
                <w:sz w:val="16"/>
                <w:szCs w:val="16"/>
              </w:rPr>
            </w:pPr>
            <w:r w:rsidRPr="00F1545B">
              <w:rPr>
                <w:rFonts w:ascii="Times New Roman" w:hAnsi="Times New Roman" w:cs="Times New Roman"/>
                <w:sz w:val="16"/>
                <w:szCs w:val="16"/>
              </w:rPr>
              <w:t>(подпись)</w:t>
            </w:r>
          </w:p>
        </w:tc>
        <w:tc>
          <w:tcPr>
            <w:tcW w:w="1909" w:type="dxa"/>
            <w:tcBorders>
              <w:top w:val="nil"/>
              <w:left w:val="nil"/>
              <w:bottom w:val="single" w:sz="4" w:space="0" w:color="auto"/>
              <w:right w:val="single" w:sz="4" w:space="0" w:color="auto"/>
            </w:tcBorders>
          </w:tcPr>
          <w:p w14:paraId="5EF43CD1"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________________</w:t>
            </w:r>
          </w:p>
          <w:p w14:paraId="1175B2F5" w14:textId="77777777" w:rsidR="00223E9F" w:rsidRPr="00F1545B" w:rsidRDefault="001720E8" w:rsidP="00C5015B">
            <w:pPr>
              <w:pStyle w:val="ConsPlusNormal"/>
              <w:jc w:val="center"/>
              <w:rPr>
                <w:rFonts w:ascii="Times New Roman" w:hAnsi="Times New Roman" w:cs="Times New Roman"/>
                <w:sz w:val="16"/>
                <w:szCs w:val="16"/>
              </w:rPr>
            </w:pPr>
            <w:r w:rsidRPr="00F1545B">
              <w:rPr>
                <w:rFonts w:ascii="Times New Roman" w:hAnsi="Times New Roman" w:cs="Times New Roman"/>
                <w:sz w:val="16"/>
                <w:szCs w:val="16"/>
              </w:rPr>
              <w:t>(фамилия, инициалы)</w:t>
            </w:r>
          </w:p>
          <w:p w14:paraId="1950FCE7" w14:textId="70E963DD" w:rsidR="001720E8" w:rsidRPr="00FB4CA5" w:rsidRDefault="001720E8" w:rsidP="00C5015B">
            <w:pPr>
              <w:pStyle w:val="ConsPlusNormal"/>
              <w:jc w:val="center"/>
              <w:rPr>
                <w:rFonts w:ascii="Times New Roman" w:hAnsi="Times New Roman" w:cs="Times New Roman"/>
                <w:sz w:val="20"/>
                <w:szCs w:val="24"/>
              </w:rPr>
            </w:pPr>
            <w:r w:rsidRPr="00FB4CA5">
              <w:rPr>
                <w:rFonts w:ascii="Times New Roman" w:hAnsi="Times New Roman" w:cs="Times New Roman"/>
                <w:sz w:val="20"/>
                <w:szCs w:val="24"/>
              </w:rPr>
              <w:t>"___" ______ 20__ г.</w:t>
            </w:r>
          </w:p>
        </w:tc>
      </w:tr>
    </w:tbl>
    <w:p w14:paraId="31898B21" w14:textId="77777777" w:rsidR="001720E8" w:rsidRPr="00FB4CA5" w:rsidRDefault="001720E8" w:rsidP="00C5015B">
      <w:pPr>
        <w:spacing w:line="240" w:lineRule="auto"/>
        <w:rPr>
          <w:rFonts w:ascii="Times New Roman" w:hAnsi="Times New Roman" w:cs="Times New Roman"/>
          <w:sz w:val="24"/>
          <w:szCs w:val="24"/>
        </w:rPr>
        <w:sectPr w:rsidR="001720E8" w:rsidRPr="00FB4CA5" w:rsidSect="00406323">
          <w:pgSz w:w="11905" w:h="16838"/>
          <w:pgMar w:top="1134" w:right="851" w:bottom="1134" w:left="1701" w:header="0" w:footer="0" w:gutter="0"/>
          <w:cols w:space="720"/>
        </w:sectPr>
      </w:pPr>
    </w:p>
    <w:p w14:paraId="53179EA5" w14:textId="174662D4"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Приложение N 1</w:t>
      </w:r>
      <w:r w:rsidR="005718E1">
        <w:rPr>
          <w:rFonts w:ascii="Times New Roman" w:eastAsiaTheme="minorEastAsia" w:hAnsi="Times New Roman" w:cs="Times New Roman"/>
          <w:sz w:val="24"/>
          <w:szCs w:val="24"/>
          <w:lang w:eastAsia="ru-RU"/>
        </w:rPr>
        <w:t>1</w:t>
      </w:r>
    </w:p>
    <w:p w14:paraId="449F08CC"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к Учетной политике</w:t>
      </w:r>
    </w:p>
    <w:p w14:paraId="24214557"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для целей бюджетного учета</w:t>
      </w:r>
    </w:p>
    <w:p w14:paraId="2B6DDC2B"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A434FD"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4" w:name="Par1660"/>
      <w:bookmarkEnd w:id="44"/>
      <w:r w:rsidRPr="001A6BE5">
        <w:rPr>
          <w:rFonts w:ascii="Times New Roman" w:eastAsiaTheme="minorEastAsia" w:hAnsi="Times New Roman" w:cs="Times New Roman"/>
          <w:b/>
          <w:bCs/>
          <w:sz w:val="24"/>
          <w:szCs w:val="24"/>
          <w:lang w:eastAsia="ru-RU"/>
        </w:rPr>
        <w:t>Порядок приемки, хранения, выдачи и списания</w:t>
      </w:r>
    </w:p>
    <w:p w14:paraId="26919FCF"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b/>
          <w:bCs/>
          <w:sz w:val="24"/>
          <w:szCs w:val="24"/>
          <w:lang w:eastAsia="ru-RU"/>
        </w:rPr>
        <w:t>бланков строгой отчетности</w:t>
      </w:r>
    </w:p>
    <w:p w14:paraId="3BAC9022"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85DB29" w14:textId="77777777" w:rsidR="00DD2D58" w:rsidRDefault="001A6BE5" w:rsidP="003953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1. Настоящий порядок устанавливает правила приемки, хранения, выдачи и списания бланков строгой отчетности.</w:t>
      </w:r>
    </w:p>
    <w:p w14:paraId="1416AF6D" w14:textId="77777777" w:rsidR="00DD2D58" w:rsidRDefault="001A6BE5" w:rsidP="003953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14:paraId="6F8E4771" w14:textId="77777777" w:rsidR="00DD2D58" w:rsidRDefault="001A6BE5" w:rsidP="003953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14:paraId="5910FCEE" w14:textId="77777777" w:rsidR="00DD2D58" w:rsidRDefault="001A6BE5" w:rsidP="003953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 xml:space="preserve">4. 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w:t>
      </w:r>
      <w:hyperlink w:anchor="Par1686" w:tooltip="АКТ" w:history="1">
        <w:r w:rsidRPr="001A6BE5">
          <w:rPr>
            <w:rFonts w:ascii="Times New Roman" w:eastAsiaTheme="minorEastAsia" w:hAnsi="Times New Roman" w:cs="Times New Roman"/>
            <w:sz w:val="24"/>
            <w:szCs w:val="24"/>
            <w:lang w:eastAsia="ru-RU"/>
          </w:rPr>
          <w:t>Приложении</w:t>
        </w:r>
      </w:hyperlink>
      <w:r w:rsidRPr="001A6BE5">
        <w:rPr>
          <w:rFonts w:ascii="Times New Roman" w:eastAsiaTheme="minorEastAsia" w:hAnsi="Times New Roman" w:cs="Times New Roman"/>
          <w:sz w:val="24"/>
          <w:szCs w:val="24"/>
          <w:lang w:eastAsia="ru-RU"/>
        </w:rPr>
        <w:t xml:space="preserve"> к настоящему порядку.</w:t>
      </w:r>
    </w:p>
    <w:p w14:paraId="08DA943C" w14:textId="77777777" w:rsidR="00DD2D58" w:rsidRDefault="001A6BE5" w:rsidP="003953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 xml:space="preserve">5. Аналитический учет бланков строгой отчетности ведется в книге учета бланков строгой отчетности </w:t>
      </w:r>
      <w:hyperlink r:id="rId261" w:history="1">
        <w:r w:rsidRPr="001A6BE5">
          <w:rPr>
            <w:rFonts w:ascii="Times New Roman" w:eastAsiaTheme="minorEastAsia" w:hAnsi="Times New Roman" w:cs="Times New Roman"/>
            <w:sz w:val="24"/>
            <w:szCs w:val="24"/>
            <w:lang w:eastAsia="ru-RU"/>
          </w:rPr>
          <w:t>(ф. 0504045)</w:t>
        </w:r>
      </w:hyperlink>
      <w:r w:rsidRPr="001A6BE5">
        <w:rPr>
          <w:rFonts w:ascii="Times New Roman" w:eastAsiaTheme="minorEastAsia" w:hAnsi="Times New Roman" w:cs="Times New Roman"/>
          <w:sz w:val="24"/>
          <w:szCs w:val="24"/>
          <w:lang w:eastAsia="ru-RU"/>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14:paraId="0F620A32" w14:textId="77777777" w:rsidR="00DD2D58" w:rsidRDefault="001A6BE5" w:rsidP="003953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Книга должна быть прошнурована и опечатана. Количество листов в книге заверяется руководителем и уполномоченным должностным лицом.</w:t>
      </w:r>
    </w:p>
    <w:p w14:paraId="203A2065" w14:textId="77777777" w:rsidR="00DD2D58" w:rsidRDefault="001A6BE5" w:rsidP="003953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6. Бланки строгой отчетности хранятся в металлических шкафах и (или) сейфах. По окончании рабочего дня места хранения бланков опечатываются.</w:t>
      </w:r>
    </w:p>
    <w:p w14:paraId="2C6A996E" w14:textId="77777777" w:rsidR="00DD2D58" w:rsidRDefault="001A6BE5" w:rsidP="003953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 xml:space="preserve">7. Внутреннее перемещение бланков строгой отчетности оформляется требованием-накладной </w:t>
      </w:r>
      <w:hyperlink r:id="rId262" w:history="1">
        <w:r w:rsidRPr="001A6BE5">
          <w:rPr>
            <w:rFonts w:ascii="Times New Roman" w:eastAsiaTheme="minorEastAsia" w:hAnsi="Times New Roman" w:cs="Times New Roman"/>
            <w:sz w:val="24"/>
            <w:szCs w:val="24"/>
            <w:lang w:eastAsia="ru-RU"/>
          </w:rPr>
          <w:t>(ф. 0504204)</w:t>
        </w:r>
      </w:hyperlink>
      <w:r w:rsidRPr="001A6BE5">
        <w:rPr>
          <w:rFonts w:ascii="Times New Roman" w:eastAsiaTheme="minorEastAsia" w:hAnsi="Times New Roman" w:cs="Times New Roman"/>
          <w:sz w:val="24"/>
          <w:szCs w:val="24"/>
          <w:lang w:eastAsia="ru-RU"/>
        </w:rPr>
        <w:t>.</w:t>
      </w:r>
    </w:p>
    <w:p w14:paraId="6BE668B8" w14:textId="31C34CEB" w:rsidR="001A6BE5" w:rsidRPr="001A6BE5" w:rsidRDefault="001A6BE5" w:rsidP="003953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 xml:space="preserve">8. Списание (в том числе испорченных бланков строгой отчетности) производится по акту о списании бланков строгой отчетности </w:t>
      </w:r>
      <w:hyperlink r:id="rId263" w:history="1">
        <w:r w:rsidRPr="001A6BE5">
          <w:rPr>
            <w:rFonts w:ascii="Times New Roman" w:eastAsiaTheme="minorEastAsia" w:hAnsi="Times New Roman" w:cs="Times New Roman"/>
            <w:sz w:val="24"/>
            <w:szCs w:val="24"/>
            <w:lang w:eastAsia="ru-RU"/>
          </w:rPr>
          <w:t>(ф. 0504816)</w:t>
        </w:r>
      </w:hyperlink>
      <w:r w:rsidRPr="001A6BE5">
        <w:rPr>
          <w:rFonts w:ascii="Times New Roman" w:eastAsiaTheme="minorEastAsia" w:hAnsi="Times New Roman" w:cs="Times New Roman"/>
          <w:sz w:val="24"/>
          <w:szCs w:val="24"/>
          <w:lang w:eastAsia="ru-RU"/>
        </w:rPr>
        <w:t>.</w:t>
      </w:r>
    </w:p>
    <w:p w14:paraId="014C3F2D" w14:textId="77777777" w:rsidR="001A6BE5" w:rsidRPr="001A6BE5" w:rsidRDefault="001A6BE5" w:rsidP="003953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5CEC8FAE" w14:textId="77777777" w:rsidR="00223E9F" w:rsidRPr="001A6BE5" w:rsidRDefault="00223E9F" w:rsidP="003953E5">
      <w:pPr>
        <w:pStyle w:val="ConsPlusNormal"/>
        <w:ind w:firstLine="567"/>
        <w:jc w:val="right"/>
        <w:outlineLvl w:val="0"/>
        <w:rPr>
          <w:rFonts w:ascii="Times New Roman" w:hAnsi="Times New Roman" w:cs="Times New Roman"/>
          <w:sz w:val="24"/>
          <w:szCs w:val="24"/>
        </w:rPr>
      </w:pPr>
    </w:p>
    <w:p w14:paraId="0D7C0FB5" w14:textId="756CC1E9" w:rsidR="00223E9F" w:rsidRDefault="00223E9F" w:rsidP="003953E5">
      <w:pPr>
        <w:pStyle w:val="ConsPlusNormal"/>
        <w:ind w:firstLine="567"/>
        <w:jc w:val="right"/>
        <w:outlineLvl w:val="0"/>
        <w:rPr>
          <w:rFonts w:ascii="Times New Roman" w:hAnsi="Times New Roman" w:cs="Times New Roman"/>
          <w:sz w:val="24"/>
          <w:szCs w:val="24"/>
        </w:rPr>
      </w:pPr>
    </w:p>
    <w:p w14:paraId="6858012D" w14:textId="13320D2B" w:rsidR="001A6BE5" w:rsidRDefault="001A6BE5" w:rsidP="00C5015B">
      <w:pPr>
        <w:pStyle w:val="ConsPlusNormal"/>
        <w:jc w:val="right"/>
        <w:outlineLvl w:val="0"/>
        <w:rPr>
          <w:rFonts w:ascii="Times New Roman" w:hAnsi="Times New Roman" w:cs="Times New Roman"/>
          <w:sz w:val="24"/>
          <w:szCs w:val="24"/>
        </w:rPr>
      </w:pPr>
    </w:p>
    <w:p w14:paraId="022FDABB" w14:textId="00E6DC94" w:rsidR="001A6BE5" w:rsidRDefault="001A6BE5" w:rsidP="00C5015B">
      <w:pPr>
        <w:pStyle w:val="ConsPlusNormal"/>
        <w:jc w:val="right"/>
        <w:outlineLvl w:val="0"/>
        <w:rPr>
          <w:rFonts w:ascii="Times New Roman" w:hAnsi="Times New Roman" w:cs="Times New Roman"/>
          <w:sz w:val="24"/>
          <w:szCs w:val="24"/>
        </w:rPr>
      </w:pPr>
    </w:p>
    <w:p w14:paraId="33A8C66D" w14:textId="108CE46F" w:rsidR="001A6BE5" w:rsidRDefault="001A6BE5" w:rsidP="00C5015B">
      <w:pPr>
        <w:pStyle w:val="ConsPlusNormal"/>
        <w:jc w:val="right"/>
        <w:outlineLvl w:val="0"/>
        <w:rPr>
          <w:rFonts w:ascii="Times New Roman" w:hAnsi="Times New Roman" w:cs="Times New Roman"/>
          <w:sz w:val="24"/>
          <w:szCs w:val="24"/>
        </w:rPr>
      </w:pPr>
    </w:p>
    <w:p w14:paraId="08243724" w14:textId="7064181F" w:rsidR="00DD2D58" w:rsidRDefault="00DD2D58" w:rsidP="00C5015B">
      <w:pPr>
        <w:pStyle w:val="ConsPlusNormal"/>
        <w:jc w:val="right"/>
        <w:outlineLvl w:val="0"/>
        <w:rPr>
          <w:rFonts w:ascii="Times New Roman" w:hAnsi="Times New Roman" w:cs="Times New Roman"/>
          <w:sz w:val="24"/>
          <w:szCs w:val="24"/>
        </w:rPr>
      </w:pPr>
    </w:p>
    <w:p w14:paraId="4AFE585E" w14:textId="1A90F8C6" w:rsidR="00DD2D58" w:rsidRDefault="00DD2D58" w:rsidP="00C5015B">
      <w:pPr>
        <w:pStyle w:val="ConsPlusNormal"/>
        <w:jc w:val="right"/>
        <w:outlineLvl w:val="0"/>
        <w:rPr>
          <w:rFonts w:ascii="Times New Roman" w:hAnsi="Times New Roman" w:cs="Times New Roman"/>
          <w:sz w:val="24"/>
          <w:szCs w:val="24"/>
        </w:rPr>
      </w:pPr>
    </w:p>
    <w:p w14:paraId="46A4899D" w14:textId="31402307" w:rsidR="00DD2D58" w:rsidRDefault="00DD2D58" w:rsidP="00C5015B">
      <w:pPr>
        <w:pStyle w:val="ConsPlusNormal"/>
        <w:jc w:val="right"/>
        <w:outlineLvl w:val="0"/>
        <w:rPr>
          <w:rFonts w:ascii="Times New Roman" w:hAnsi="Times New Roman" w:cs="Times New Roman"/>
          <w:sz w:val="24"/>
          <w:szCs w:val="24"/>
        </w:rPr>
      </w:pPr>
    </w:p>
    <w:p w14:paraId="048C98F7" w14:textId="20D4F1E8" w:rsidR="00DD2D58" w:rsidRDefault="00DD2D58" w:rsidP="00C5015B">
      <w:pPr>
        <w:pStyle w:val="ConsPlusNormal"/>
        <w:jc w:val="right"/>
        <w:outlineLvl w:val="0"/>
        <w:rPr>
          <w:rFonts w:ascii="Times New Roman" w:hAnsi="Times New Roman" w:cs="Times New Roman"/>
          <w:sz w:val="24"/>
          <w:szCs w:val="24"/>
        </w:rPr>
      </w:pPr>
    </w:p>
    <w:p w14:paraId="24511146" w14:textId="5510628D" w:rsidR="00DD2D58" w:rsidRDefault="00DD2D58" w:rsidP="00C5015B">
      <w:pPr>
        <w:pStyle w:val="ConsPlusNormal"/>
        <w:jc w:val="right"/>
        <w:outlineLvl w:val="0"/>
        <w:rPr>
          <w:rFonts w:ascii="Times New Roman" w:hAnsi="Times New Roman" w:cs="Times New Roman"/>
          <w:sz w:val="24"/>
          <w:szCs w:val="24"/>
        </w:rPr>
      </w:pPr>
    </w:p>
    <w:p w14:paraId="70A196EF" w14:textId="02283541" w:rsidR="00DD2D58" w:rsidRDefault="00DD2D58" w:rsidP="00C5015B">
      <w:pPr>
        <w:pStyle w:val="ConsPlusNormal"/>
        <w:jc w:val="right"/>
        <w:outlineLvl w:val="0"/>
        <w:rPr>
          <w:rFonts w:ascii="Times New Roman" w:hAnsi="Times New Roman" w:cs="Times New Roman"/>
          <w:sz w:val="24"/>
          <w:szCs w:val="24"/>
        </w:rPr>
      </w:pPr>
    </w:p>
    <w:p w14:paraId="5B8FBDC7" w14:textId="347059DB" w:rsidR="00DD2D58" w:rsidRDefault="00DD2D58" w:rsidP="00C5015B">
      <w:pPr>
        <w:pStyle w:val="ConsPlusNormal"/>
        <w:jc w:val="right"/>
        <w:outlineLvl w:val="0"/>
        <w:rPr>
          <w:rFonts w:ascii="Times New Roman" w:hAnsi="Times New Roman" w:cs="Times New Roman"/>
          <w:sz w:val="24"/>
          <w:szCs w:val="24"/>
        </w:rPr>
      </w:pPr>
    </w:p>
    <w:p w14:paraId="5533F9E1" w14:textId="460605FA" w:rsidR="00DD2D58" w:rsidRDefault="00DD2D58" w:rsidP="00C5015B">
      <w:pPr>
        <w:pStyle w:val="ConsPlusNormal"/>
        <w:jc w:val="right"/>
        <w:outlineLvl w:val="0"/>
        <w:rPr>
          <w:rFonts w:ascii="Times New Roman" w:hAnsi="Times New Roman" w:cs="Times New Roman"/>
          <w:sz w:val="24"/>
          <w:szCs w:val="24"/>
        </w:rPr>
      </w:pPr>
    </w:p>
    <w:p w14:paraId="70202E78" w14:textId="77777777" w:rsidR="00DD2D58" w:rsidRDefault="00DD2D58" w:rsidP="00C5015B">
      <w:pPr>
        <w:pStyle w:val="ConsPlusNormal"/>
        <w:jc w:val="right"/>
        <w:outlineLvl w:val="0"/>
        <w:rPr>
          <w:rFonts w:ascii="Times New Roman" w:hAnsi="Times New Roman" w:cs="Times New Roman"/>
          <w:sz w:val="24"/>
          <w:szCs w:val="24"/>
        </w:rPr>
      </w:pPr>
    </w:p>
    <w:p w14:paraId="20D4F346" w14:textId="248587F1" w:rsidR="00476255" w:rsidRDefault="00476255" w:rsidP="00C5015B">
      <w:pPr>
        <w:pStyle w:val="ConsPlusNormal"/>
        <w:jc w:val="right"/>
        <w:outlineLvl w:val="0"/>
        <w:rPr>
          <w:rFonts w:ascii="Times New Roman" w:hAnsi="Times New Roman" w:cs="Times New Roman"/>
          <w:sz w:val="24"/>
          <w:szCs w:val="24"/>
        </w:rPr>
      </w:pPr>
    </w:p>
    <w:p w14:paraId="31BCF547" w14:textId="391A7EA2" w:rsidR="00476255" w:rsidRDefault="00476255" w:rsidP="00C5015B">
      <w:pPr>
        <w:pStyle w:val="ConsPlusNormal"/>
        <w:jc w:val="right"/>
        <w:outlineLvl w:val="0"/>
        <w:rPr>
          <w:rFonts w:ascii="Times New Roman" w:hAnsi="Times New Roman" w:cs="Times New Roman"/>
          <w:sz w:val="24"/>
          <w:szCs w:val="24"/>
        </w:rPr>
      </w:pPr>
    </w:p>
    <w:p w14:paraId="4878DE86" w14:textId="77777777" w:rsidR="00476255" w:rsidRPr="001A6BE5" w:rsidRDefault="00476255" w:rsidP="00C5015B">
      <w:pPr>
        <w:pStyle w:val="ConsPlusNormal"/>
        <w:jc w:val="right"/>
        <w:outlineLvl w:val="0"/>
        <w:rPr>
          <w:rFonts w:ascii="Times New Roman" w:hAnsi="Times New Roman" w:cs="Times New Roman"/>
          <w:sz w:val="24"/>
          <w:szCs w:val="24"/>
        </w:rPr>
      </w:pPr>
    </w:p>
    <w:p w14:paraId="2306E9EC"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Приложение</w:t>
      </w:r>
    </w:p>
    <w:p w14:paraId="5B48CDD0"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к порядку приемки, хранения, выдачи и списания</w:t>
      </w:r>
    </w:p>
    <w:p w14:paraId="130C7E8E"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бланков строгой отчетности</w:t>
      </w:r>
    </w:p>
    <w:p w14:paraId="325BAA87"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УТВЕРЖДАЮ</w:t>
      </w:r>
    </w:p>
    <w:p w14:paraId="6A04A086"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___________________________________________</w:t>
      </w:r>
    </w:p>
    <w:p w14:paraId="4E8F242C"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(должность, фамилия, инициалы руководителя)</w:t>
      </w:r>
    </w:p>
    <w:p w14:paraId="646B9C13"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14:paraId="0F4F7AEB"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5" w:name="Par1686"/>
      <w:bookmarkEnd w:id="45"/>
      <w:r w:rsidRPr="001A6BE5">
        <w:rPr>
          <w:rFonts w:ascii="Times New Roman" w:eastAsiaTheme="minorEastAsia" w:hAnsi="Times New Roman" w:cs="Times New Roman"/>
          <w:b/>
          <w:bCs/>
          <w:sz w:val="24"/>
          <w:szCs w:val="24"/>
          <w:lang w:eastAsia="ru-RU"/>
        </w:rPr>
        <w:t>АКТ</w:t>
      </w:r>
    </w:p>
    <w:p w14:paraId="772B4011"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b/>
          <w:bCs/>
          <w:sz w:val="24"/>
          <w:szCs w:val="24"/>
          <w:lang w:eastAsia="ru-RU"/>
        </w:rPr>
        <w:t>приемки бланков строгой отчетности</w:t>
      </w:r>
    </w:p>
    <w:tbl>
      <w:tblPr>
        <w:tblW w:w="5000" w:type="pct"/>
        <w:tblLayout w:type="fixed"/>
        <w:tblCellMar>
          <w:left w:w="0" w:type="dxa"/>
          <w:right w:w="0" w:type="dxa"/>
        </w:tblCellMar>
        <w:tblLook w:val="0000" w:firstRow="0" w:lastRow="0" w:firstColumn="0" w:lastColumn="0" w:noHBand="0" w:noVBand="0"/>
      </w:tblPr>
      <w:tblGrid>
        <w:gridCol w:w="4677"/>
        <w:gridCol w:w="4676"/>
      </w:tblGrid>
      <w:tr w:rsidR="001A6BE5" w:rsidRPr="001A6BE5" w14:paraId="3B06E19E" w14:textId="77777777" w:rsidTr="00476255">
        <w:tc>
          <w:tcPr>
            <w:tcW w:w="4677" w:type="dxa"/>
          </w:tcPr>
          <w:p w14:paraId="7B6E519F"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"___" ___________ 20__ г.</w:t>
            </w:r>
          </w:p>
        </w:tc>
        <w:tc>
          <w:tcPr>
            <w:tcW w:w="4677" w:type="dxa"/>
          </w:tcPr>
          <w:p w14:paraId="523E4C6D" w14:textId="11271F6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1A6BE5">
              <w:rPr>
                <w:rFonts w:ascii="Times New Roman" w:eastAsiaTheme="minorEastAsia" w:hAnsi="Times New Roman" w:cs="Times New Roman"/>
                <w:sz w:val="24"/>
                <w:szCs w:val="24"/>
                <w:lang w:eastAsia="ru-RU"/>
              </w:rPr>
              <w:t>N _____</w:t>
            </w:r>
          </w:p>
        </w:tc>
      </w:tr>
    </w:tbl>
    <w:p w14:paraId="120A3315" w14:textId="77777777" w:rsidR="001A6BE5" w:rsidRPr="001A6BE5" w:rsidRDefault="001A6BE5" w:rsidP="00C5015B">
      <w:pPr>
        <w:widowControl w:val="0"/>
        <w:autoSpaceDE w:val="0"/>
        <w:autoSpaceDN w:val="0"/>
        <w:adjustRightInd w:val="0"/>
        <w:spacing w:before="200"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Комиссия в составе:</w:t>
      </w:r>
    </w:p>
    <w:p w14:paraId="2C566773"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Председатель   ____________________________________________________________</w:t>
      </w:r>
    </w:p>
    <w:p w14:paraId="09CB70CF"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(должность, фамилия, инициалы)</w:t>
      </w:r>
    </w:p>
    <w:p w14:paraId="5CB37A5B"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Члены комиссии: ___________________________________________________________</w:t>
      </w:r>
    </w:p>
    <w:p w14:paraId="6C69E7FF"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 xml:space="preserve">                                (</w:t>
      </w:r>
      <w:r w:rsidRPr="001A6BE5">
        <w:rPr>
          <w:rFonts w:ascii="Times New Roman" w:eastAsiaTheme="minorEastAsia" w:hAnsi="Times New Roman" w:cs="Times New Roman"/>
          <w:sz w:val="16"/>
          <w:szCs w:val="16"/>
          <w:lang w:eastAsia="ru-RU"/>
        </w:rPr>
        <w:t>должность, фамилия, инициалы)</w:t>
      </w:r>
    </w:p>
    <w:p w14:paraId="35F613E7"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 xml:space="preserve">               ____________________________________________________________</w:t>
      </w:r>
    </w:p>
    <w:p w14:paraId="3C665EE8"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(должность, фамилия, инициалы)</w:t>
      </w:r>
    </w:p>
    <w:p w14:paraId="3E53C9E4"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 xml:space="preserve">               ___________________________________________________________,</w:t>
      </w:r>
    </w:p>
    <w:p w14:paraId="2F7500FA"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(должность, фамилия, инициалы)</w:t>
      </w:r>
    </w:p>
    <w:p w14:paraId="36B345CC"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назначенная ____________________________________ от "__" __________ 20__ г.</w:t>
      </w:r>
    </w:p>
    <w:p w14:paraId="168967D2"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20"/>
          <w:szCs w:val="20"/>
          <w:lang w:eastAsia="ru-RU"/>
        </w:rPr>
        <w:t xml:space="preserve">            </w:t>
      </w:r>
      <w:r w:rsidRPr="001A6BE5">
        <w:rPr>
          <w:rFonts w:ascii="Times New Roman" w:eastAsiaTheme="minorEastAsia" w:hAnsi="Times New Roman" w:cs="Times New Roman"/>
          <w:sz w:val="16"/>
          <w:szCs w:val="16"/>
          <w:lang w:eastAsia="ru-RU"/>
        </w:rPr>
        <w:t>(распорядительный акт руководителя)</w:t>
      </w:r>
    </w:p>
    <w:p w14:paraId="3060AC6C" w14:textId="71F7273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1A6BE5">
        <w:rPr>
          <w:rFonts w:ascii="Times New Roman" w:eastAsiaTheme="minorEastAsia" w:hAnsi="Times New Roman" w:cs="Times New Roman"/>
          <w:sz w:val="20"/>
          <w:szCs w:val="20"/>
          <w:lang w:eastAsia="ru-RU"/>
        </w:rPr>
        <w:t>N  _</w:t>
      </w:r>
      <w:proofErr w:type="gramEnd"/>
      <w:r w:rsidRPr="001A6BE5">
        <w:rPr>
          <w:rFonts w:ascii="Times New Roman" w:eastAsiaTheme="minorEastAsia" w:hAnsi="Times New Roman" w:cs="Times New Roman"/>
          <w:sz w:val="20"/>
          <w:szCs w:val="20"/>
          <w:lang w:eastAsia="ru-RU"/>
        </w:rPr>
        <w:t>_, произвела проверку фактического наличия бланков строгой отчетности,</w:t>
      </w:r>
    </w:p>
    <w:p w14:paraId="07C36981" w14:textId="3CA0700B"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полученных от  __________________________________________________________,</w:t>
      </w:r>
    </w:p>
    <w:p w14:paraId="6EB32B2A"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согласно счету от "___" _____________ 20__ г. N ___________________________</w:t>
      </w:r>
    </w:p>
    <w:p w14:paraId="6A8BD807"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и накладной от "___" _____________ 20__ г. N _____________________.</w:t>
      </w:r>
    </w:p>
    <w:p w14:paraId="11EB626E"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В результате проверки выявлено:</w:t>
      </w:r>
    </w:p>
    <w:p w14:paraId="0E2BE04B"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1. Состояние упаковки ____________________________________________________.</w:t>
      </w:r>
    </w:p>
    <w:p w14:paraId="444857EA"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2. Наличие документов строгой отчетности:</w:t>
      </w:r>
    </w:p>
    <w:p w14:paraId="7467CB62" w14:textId="77777777" w:rsidR="00223E9F" w:rsidRDefault="00223E9F" w:rsidP="00C5015B">
      <w:pPr>
        <w:pStyle w:val="ConsPlusNormal"/>
        <w:jc w:val="right"/>
        <w:outlineLvl w:val="0"/>
        <w:rPr>
          <w:rFonts w:ascii="Times New Roman" w:hAnsi="Times New Roman" w:cs="Times New Roman"/>
          <w:sz w:val="24"/>
          <w:szCs w:val="24"/>
        </w:rPr>
      </w:pPr>
    </w:p>
    <w:tbl>
      <w:tblPr>
        <w:tblW w:w="10632" w:type="dxa"/>
        <w:tblInd w:w="-1139" w:type="dxa"/>
        <w:tblLayout w:type="fixed"/>
        <w:tblCellMar>
          <w:top w:w="102" w:type="dxa"/>
          <w:left w:w="62" w:type="dxa"/>
          <w:bottom w:w="102" w:type="dxa"/>
          <w:right w:w="62" w:type="dxa"/>
        </w:tblCellMar>
        <w:tblLook w:val="0000" w:firstRow="0" w:lastRow="0" w:firstColumn="0" w:lastColumn="0" w:noHBand="0" w:noVBand="0"/>
      </w:tblPr>
      <w:tblGrid>
        <w:gridCol w:w="1985"/>
        <w:gridCol w:w="1134"/>
        <w:gridCol w:w="992"/>
        <w:gridCol w:w="851"/>
        <w:gridCol w:w="1134"/>
        <w:gridCol w:w="1134"/>
        <w:gridCol w:w="1134"/>
        <w:gridCol w:w="992"/>
        <w:gridCol w:w="1276"/>
      </w:tblGrid>
      <w:tr w:rsidR="001A6BE5" w:rsidRPr="001A6BE5" w14:paraId="7A04BE01" w14:textId="77777777" w:rsidTr="00BB28B8">
        <w:tc>
          <w:tcPr>
            <w:tcW w:w="1985" w:type="dxa"/>
            <w:vMerge w:val="restart"/>
            <w:tcBorders>
              <w:top w:val="single" w:sz="4" w:space="0" w:color="auto"/>
              <w:left w:val="single" w:sz="4" w:space="0" w:color="auto"/>
              <w:bottom w:val="single" w:sz="4" w:space="0" w:color="auto"/>
              <w:right w:val="single" w:sz="4" w:space="0" w:color="auto"/>
            </w:tcBorders>
          </w:tcPr>
          <w:p w14:paraId="05E762F3"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Наименование и код формы</w:t>
            </w:r>
          </w:p>
        </w:tc>
        <w:tc>
          <w:tcPr>
            <w:tcW w:w="2126" w:type="dxa"/>
            <w:gridSpan w:val="2"/>
            <w:tcBorders>
              <w:top w:val="single" w:sz="4" w:space="0" w:color="auto"/>
              <w:left w:val="single" w:sz="4" w:space="0" w:color="auto"/>
              <w:bottom w:val="single" w:sz="4" w:space="0" w:color="auto"/>
              <w:right w:val="single" w:sz="4" w:space="0" w:color="auto"/>
            </w:tcBorders>
          </w:tcPr>
          <w:p w14:paraId="18CBBCDA"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Количество бланков (единиц)</w:t>
            </w:r>
          </w:p>
        </w:tc>
        <w:tc>
          <w:tcPr>
            <w:tcW w:w="851" w:type="dxa"/>
            <w:vMerge w:val="restart"/>
            <w:tcBorders>
              <w:top w:val="single" w:sz="4" w:space="0" w:color="auto"/>
              <w:left w:val="single" w:sz="4" w:space="0" w:color="auto"/>
              <w:bottom w:val="single" w:sz="4" w:space="0" w:color="auto"/>
              <w:right w:val="single" w:sz="4" w:space="0" w:color="auto"/>
            </w:tcBorders>
          </w:tcPr>
          <w:p w14:paraId="5B18AFFD"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N формы</w:t>
            </w:r>
          </w:p>
        </w:tc>
        <w:tc>
          <w:tcPr>
            <w:tcW w:w="1134" w:type="dxa"/>
            <w:vMerge w:val="restart"/>
            <w:tcBorders>
              <w:top w:val="single" w:sz="4" w:space="0" w:color="auto"/>
              <w:left w:val="single" w:sz="4" w:space="0" w:color="auto"/>
              <w:bottom w:val="single" w:sz="4" w:space="0" w:color="auto"/>
              <w:right w:val="single" w:sz="4" w:space="0" w:color="auto"/>
            </w:tcBorders>
          </w:tcPr>
          <w:p w14:paraId="5D2470F9"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Серия</w:t>
            </w:r>
          </w:p>
        </w:tc>
        <w:tc>
          <w:tcPr>
            <w:tcW w:w="1134" w:type="dxa"/>
            <w:vMerge w:val="restart"/>
            <w:tcBorders>
              <w:top w:val="single" w:sz="4" w:space="0" w:color="auto"/>
              <w:left w:val="single" w:sz="4" w:space="0" w:color="auto"/>
              <w:bottom w:val="single" w:sz="4" w:space="0" w:color="auto"/>
              <w:right w:val="single" w:sz="4" w:space="0" w:color="auto"/>
            </w:tcBorders>
          </w:tcPr>
          <w:p w14:paraId="5A0EE828"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Излишки (единиц)</w:t>
            </w:r>
          </w:p>
        </w:tc>
        <w:tc>
          <w:tcPr>
            <w:tcW w:w="1134" w:type="dxa"/>
            <w:vMerge w:val="restart"/>
            <w:tcBorders>
              <w:top w:val="single" w:sz="4" w:space="0" w:color="auto"/>
              <w:left w:val="single" w:sz="4" w:space="0" w:color="auto"/>
              <w:bottom w:val="single" w:sz="4" w:space="0" w:color="auto"/>
              <w:right w:val="single" w:sz="4" w:space="0" w:color="auto"/>
            </w:tcBorders>
          </w:tcPr>
          <w:p w14:paraId="0E3E9452" w14:textId="7037C486"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Недостачи (единиц)</w:t>
            </w:r>
          </w:p>
        </w:tc>
        <w:tc>
          <w:tcPr>
            <w:tcW w:w="992" w:type="dxa"/>
            <w:vMerge w:val="restart"/>
            <w:tcBorders>
              <w:top w:val="single" w:sz="4" w:space="0" w:color="auto"/>
              <w:left w:val="single" w:sz="4" w:space="0" w:color="auto"/>
              <w:right w:val="single" w:sz="4" w:space="0" w:color="auto"/>
            </w:tcBorders>
          </w:tcPr>
          <w:p w14:paraId="79FBA6D1" w14:textId="4702D47D"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Брак (единиц)</w:t>
            </w:r>
          </w:p>
        </w:tc>
        <w:tc>
          <w:tcPr>
            <w:tcW w:w="1276" w:type="dxa"/>
            <w:vMerge w:val="restart"/>
            <w:tcBorders>
              <w:top w:val="single" w:sz="4" w:space="0" w:color="auto"/>
              <w:left w:val="single" w:sz="4" w:space="0" w:color="auto"/>
              <w:bottom w:val="single" w:sz="4" w:space="0" w:color="auto"/>
              <w:right w:val="single" w:sz="4" w:space="0" w:color="auto"/>
            </w:tcBorders>
          </w:tcPr>
          <w:p w14:paraId="11CCD499" w14:textId="7325535A"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На общую сумму, руб.</w:t>
            </w:r>
          </w:p>
        </w:tc>
      </w:tr>
      <w:tr w:rsidR="001A6BE5" w:rsidRPr="001A6BE5" w14:paraId="1ABDB859" w14:textId="77777777" w:rsidTr="00BB28B8">
        <w:tc>
          <w:tcPr>
            <w:tcW w:w="1985" w:type="dxa"/>
            <w:vMerge/>
            <w:tcBorders>
              <w:top w:val="single" w:sz="4" w:space="0" w:color="auto"/>
              <w:left w:val="single" w:sz="4" w:space="0" w:color="auto"/>
              <w:bottom w:val="single" w:sz="4" w:space="0" w:color="auto"/>
              <w:right w:val="single" w:sz="4" w:space="0" w:color="auto"/>
            </w:tcBorders>
          </w:tcPr>
          <w:p w14:paraId="22FA370F"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741EF650"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по накладной</w:t>
            </w:r>
          </w:p>
        </w:tc>
        <w:tc>
          <w:tcPr>
            <w:tcW w:w="992" w:type="dxa"/>
            <w:tcBorders>
              <w:top w:val="single" w:sz="4" w:space="0" w:color="auto"/>
              <w:left w:val="single" w:sz="4" w:space="0" w:color="auto"/>
              <w:bottom w:val="single" w:sz="4" w:space="0" w:color="auto"/>
              <w:right w:val="single" w:sz="4" w:space="0" w:color="auto"/>
            </w:tcBorders>
          </w:tcPr>
          <w:p w14:paraId="62DC6049"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фактическое</w:t>
            </w:r>
          </w:p>
        </w:tc>
        <w:tc>
          <w:tcPr>
            <w:tcW w:w="851" w:type="dxa"/>
            <w:vMerge/>
            <w:tcBorders>
              <w:top w:val="single" w:sz="4" w:space="0" w:color="auto"/>
              <w:left w:val="single" w:sz="4" w:space="0" w:color="auto"/>
              <w:bottom w:val="single" w:sz="4" w:space="0" w:color="auto"/>
              <w:right w:val="single" w:sz="4" w:space="0" w:color="auto"/>
            </w:tcBorders>
          </w:tcPr>
          <w:p w14:paraId="3B66A8DC"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C68DFAE"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E59F54C"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2A2744D"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14:paraId="77C2EC02"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2D546BF1" w14:textId="463B9B55"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BB28B8" w:rsidRPr="001A6BE5" w14:paraId="32989D44" w14:textId="77777777" w:rsidTr="00BB28B8">
        <w:tc>
          <w:tcPr>
            <w:tcW w:w="1985" w:type="dxa"/>
            <w:tcBorders>
              <w:top w:val="single" w:sz="4" w:space="0" w:color="auto"/>
              <w:left w:val="single" w:sz="4" w:space="0" w:color="auto"/>
              <w:bottom w:val="single" w:sz="4" w:space="0" w:color="auto"/>
              <w:right w:val="single" w:sz="4" w:space="0" w:color="auto"/>
            </w:tcBorders>
          </w:tcPr>
          <w:p w14:paraId="7B55F6DC"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14:paraId="2BEC4F88"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tcPr>
          <w:p w14:paraId="23B3E6C1"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3</w:t>
            </w:r>
          </w:p>
        </w:tc>
        <w:tc>
          <w:tcPr>
            <w:tcW w:w="851" w:type="dxa"/>
            <w:tcBorders>
              <w:top w:val="single" w:sz="4" w:space="0" w:color="auto"/>
              <w:left w:val="single" w:sz="4" w:space="0" w:color="auto"/>
              <w:bottom w:val="single" w:sz="4" w:space="0" w:color="auto"/>
              <w:right w:val="single" w:sz="4" w:space="0" w:color="auto"/>
            </w:tcBorders>
          </w:tcPr>
          <w:p w14:paraId="47A8457E"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tcPr>
          <w:p w14:paraId="1D7EC246"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tcPr>
          <w:p w14:paraId="22EFC68E"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tcPr>
          <w:p w14:paraId="33C5A6B0" w14:textId="27943E76" w:rsidR="001A6BE5" w:rsidRPr="001A6BE5" w:rsidRDefault="00BB28B8"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BB28B8">
              <w:rPr>
                <w:rFonts w:ascii="Times New Roman" w:eastAsiaTheme="minorEastAsia" w:hAnsi="Times New Roman" w:cs="Times New Roman"/>
                <w:sz w:val="16"/>
                <w:szCs w:val="16"/>
                <w:lang w:eastAsia="ru-RU"/>
              </w:rPr>
              <w:t>7</w:t>
            </w:r>
          </w:p>
        </w:tc>
        <w:tc>
          <w:tcPr>
            <w:tcW w:w="992" w:type="dxa"/>
            <w:tcBorders>
              <w:top w:val="single" w:sz="4" w:space="0" w:color="auto"/>
              <w:left w:val="single" w:sz="4" w:space="0" w:color="auto"/>
              <w:bottom w:val="single" w:sz="4" w:space="0" w:color="auto"/>
              <w:right w:val="single" w:sz="4" w:space="0" w:color="auto"/>
            </w:tcBorders>
          </w:tcPr>
          <w:p w14:paraId="6CD6814E" w14:textId="7D2CEDA9" w:rsidR="001A6BE5" w:rsidRPr="00BB28B8" w:rsidRDefault="00BB28B8"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BB28B8">
              <w:rPr>
                <w:rFonts w:ascii="Times New Roman" w:eastAsiaTheme="minorEastAsia" w:hAnsi="Times New Roman" w:cs="Times New Roman"/>
                <w:sz w:val="16"/>
                <w:szCs w:val="16"/>
                <w:lang w:eastAsia="ru-RU"/>
              </w:rPr>
              <w:t>8</w:t>
            </w:r>
          </w:p>
        </w:tc>
        <w:tc>
          <w:tcPr>
            <w:tcW w:w="1276" w:type="dxa"/>
            <w:tcBorders>
              <w:top w:val="single" w:sz="4" w:space="0" w:color="auto"/>
              <w:left w:val="single" w:sz="4" w:space="0" w:color="auto"/>
              <w:bottom w:val="single" w:sz="4" w:space="0" w:color="auto"/>
              <w:right w:val="single" w:sz="4" w:space="0" w:color="auto"/>
            </w:tcBorders>
          </w:tcPr>
          <w:p w14:paraId="40986CF4" w14:textId="0BE50AA8"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9</w:t>
            </w:r>
          </w:p>
        </w:tc>
      </w:tr>
      <w:tr w:rsidR="00BB28B8" w:rsidRPr="001A6BE5" w14:paraId="7717E8B2" w14:textId="77777777" w:rsidTr="00BB28B8">
        <w:tc>
          <w:tcPr>
            <w:tcW w:w="1985" w:type="dxa"/>
            <w:tcBorders>
              <w:top w:val="single" w:sz="4" w:space="0" w:color="auto"/>
              <w:left w:val="single" w:sz="4" w:space="0" w:color="auto"/>
              <w:bottom w:val="single" w:sz="4" w:space="0" w:color="auto"/>
              <w:right w:val="single" w:sz="4" w:space="0" w:color="auto"/>
            </w:tcBorders>
          </w:tcPr>
          <w:p w14:paraId="23D5FE44"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38831E5"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AEF0B0F"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F883BBB"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8684362"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2EDE743"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DA3D6A7"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D3260D8"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316E7F57" w14:textId="7C2B88F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B28B8" w:rsidRPr="001A6BE5" w14:paraId="6E17B0E0" w14:textId="77777777" w:rsidTr="00BB28B8">
        <w:tc>
          <w:tcPr>
            <w:tcW w:w="1985" w:type="dxa"/>
            <w:tcBorders>
              <w:top w:val="single" w:sz="4" w:space="0" w:color="auto"/>
              <w:left w:val="single" w:sz="4" w:space="0" w:color="auto"/>
              <w:bottom w:val="single" w:sz="4" w:space="0" w:color="auto"/>
              <w:right w:val="single" w:sz="4" w:space="0" w:color="auto"/>
            </w:tcBorders>
          </w:tcPr>
          <w:p w14:paraId="6B46E86D"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A4F8FDE"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94EEB45"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3A4BC09"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1CE9CC8"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E6173A2"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0A3A772"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DB96693"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15B7EAE" w14:textId="00BA14B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B28B8" w:rsidRPr="001A6BE5" w14:paraId="7A644DCB" w14:textId="77777777" w:rsidTr="00BB28B8">
        <w:tc>
          <w:tcPr>
            <w:tcW w:w="1985" w:type="dxa"/>
            <w:tcBorders>
              <w:top w:val="single" w:sz="4" w:space="0" w:color="auto"/>
              <w:left w:val="single" w:sz="4" w:space="0" w:color="auto"/>
              <w:bottom w:val="single" w:sz="4" w:space="0" w:color="auto"/>
              <w:right w:val="single" w:sz="4" w:space="0" w:color="auto"/>
            </w:tcBorders>
          </w:tcPr>
          <w:p w14:paraId="1DE96F26"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F59BC54"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09AACD8"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8E5BB80"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056FFF6"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4A62768"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5191E01"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B9B6F06"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FA0E455" w14:textId="4CA11B26"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B28B8" w:rsidRPr="001A6BE5" w14:paraId="4BF1BD56" w14:textId="77777777" w:rsidTr="00BB28B8">
        <w:tc>
          <w:tcPr>
            <w:tcW w:w="1985" w:type="dxa"/>
            <w:tcBorders>
              <w:top w:val="single" w:sz="4" w:space="0" w:color="auto"/>
              <w:left w:val="single" w:sz="4" w:space="0" w:color="auto"/>
              <w:bottom w:val="single" w:sz="4" w:space="0" w:color="auto"/>
              <w:right w:val="single" w:sz="4" w:space="0" w:color="auto"/>
            </w:tcBorders>
          </w:tcPr>
          <w:p w14:paraId="7509586F"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292858D"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A1A2300"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7BD9A5B"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FD7805A"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9640118"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40FF536"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9A60BAF"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33ED156" w14:textId="74FF1A6F"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13F97811"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7FE643"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Подписи членов комиссии:</w:t>
      </w:r>
    </w:p>
    <w:p w14:paraId="19B17A20"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Председатель _______________/________________________/_____________________</w:t>
      </w:r>
    </w:p>
    <w:p w14:paraId="48A6D2AD" w14:textId="63F610DC"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1A6BE5">
        <w:rPr>
          <w:rFonts w:ascii="Times New Roman" w:eastAsiaTheme="minorEastAsia" w:hAnsi="Times New Roman" w:cs="Times New Roman"/>
          <w:sz w:val="20"/>
          <w:szCs w:val="20"/>
          <w:lang w:eastAsia="ru-RU"/>
        </w:rPr>
        <w:t xml:space="preserve"> </w:t>
      </w:r>
      <w:r w:rsidRPr="001A6BE5">
        <w:rPr>
          <w:rFonts w:ascii="Times New Roman" w:eastAsiaTheme="minorEastAsia" w:hAnsi="Times New Roman" w:cs="Times New Roman"/>
          <w:sz w:val="16"/>
          <w:szCs w:val="16"/>
          <w:lang w:eastAsia="ru-RU"/>
        </w:rPr>
        <w:t>(</w:t>
      </w:r>
      <w:proofErr w:type="gramStart"/>
      <w:r w:rsidRPr="001A6BE5">
        <w:rPr>
          <w:rFonts w:ascii="Times New Roman" w:eastAsiaTheme="minorEastAsia" w:hAnsi="Times New Roman" w:cs="Times New Roman"/>
          <w:sz w:val="16"/>
          <w:szCs w:val="16"/>
          <w:lang w:eastAsia="ru-RU"/>
        </w:rPr>
        <w:t xml:space="preserve">должность)   </w:t>
      </w:r>
      <w:proofErr w:type="gramEnd"/>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(подпись)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(расшифровка)</w:t>
      </w:r>
    </w:p>
    <w:p w14:paraId="42ED0167"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95B9BFF"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Члены комиссии: _____________/________________________/____________________</w:t>
      </w:r>
    </w:p>
    <w:p w14:paraId="6A7C355D" w14:textId="35CDFA98"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w:t>
      </w:r>
      <w:proofErr w:type="gramStart"/>
      <w:r w:rsidRPr="001A6BE5">
        <w:rPr>
          <w:rFonts w:ascii="Times New Roman" w:eastAsiaTheme="minorEastAsia" w:hAnsi="Times New Roman" w:cs="Times New Roman"/>
          <w:sz w:val="16"/>
          <w:szCs w:val="16"/>
          <w:lang w:eastAsia="ru-RU"/>
        </w:rPr>
        <w:t xml:space="preserve">должность)   </w:t>
      </w:r>
      <w:proofErr w:type="gramEnd"/>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(подпись)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(расшифровка)</w:t>
      </w:r>
    </w:p>
    <w:p w14:paraId="3A1825AD"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 xml:space="preserve">                _____________/________________________/____________________</w:t>
      </w:r>
    </w:p>
    <w:p w14:paraId="4B6A1F1C" w14:textId="36756CA0"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w:t>
      </w:r>
      <w:proofErr w:type="gramStart"/>
      <w:r w:rsidRPr="001A6BE5">
        <w:rPr>
          <w:rFonts w:ascii="Times New Roman" w:eastAsiaTheme="minorEastAsia" w:hAnsi="Times New Roman" w:cs="Times New Roman"/>
          <w:sz w:val="16"/>
          <w:szCs w:val="16"/>
          <w:lang w:eastAsia="ru-RU"/>
        </w:rPr>
        <w:t xml:space="preserve">должность)   </w:t>
      </w:r>
      <w:proofErr w:type="gramEnd"/>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(подпись)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(расшифровка)</w:t>
      </w:r>
    </w:p>
    <w:p w14:paraId="41385707"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 xml:space="preserve">                _____________/________________________/____________________</w:t>
      </w:r>
    </w:p>
    <w:p w14:paraId="296F89ED" w14:textId="0E3B5711"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w:t>
      </w:r>
      <w:proofErr w:type="gramStart"/>
      <w:r w:rsidRPr="001A6BE5">
        <w:rPr>
          <w:rFonts w:ascii="Times New Roman" w:eastAsiaTheme="minorEastAsia" w:hAnsi="Times New Roman" w:cs="Times New Roman"/>
          <w:sz w:val="16"/>
          <w:szCs w:val="16"/>
          <w:lang w:eastAsia="ru-RU"/>
        </w:rPr>
        <w:t xml:space="preserve">должность)   </w:t>
      </w:r>
      <w:proofErr w:type="gramEnd"/>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(подпись)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(расшифровка)</w:t>
      </w:r>
    </w:p>
    <w:p w14:paraId="370B0F88" w14:textId="1C0BBD23"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14:paraId="3E5FA45B" w14:textId="43FA5418"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Указанные   в   настоящем   акте   бланки   строгой отчетности принял на</w:t>
      </w:r>
    </w:p>
    <w:p w14:paraId="763109A0"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ответственное хранение и оприходовал в ____________________________________</w:t>
      </w:r>
    </w:p>
    <w:p w14:paraId="524B45C5" w14:textId="20590FC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(наименование документа)</w:t>
      </w:r>
    </w:p>
    <w:p w14:paraId="2CC08024" w14:textId="196D1E11"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N ____ "_</w:t>
      </w:r>
      <w:r w:rsidR="002513C4">
        <w:rPr>
          <w:rFonts w:ascii="Times New Roman" w:eastAsiaTheme="minorEastAsia" w:hAnsi="Times New Roman" w:cs="Times New Roman"/>
          <w:sz w:val="20"/>
          <w:szCs w:val="20"/>
          <w:lang w:eastAsia="ru-RU"/>
        </w:rPr>
        <w:t>__</w:t>
      </w:r>
      <w:r w:rsidRPr="001A6BE5">
        <w:rPr>
          <w:rFonts w:ascii="Times New Roman" w:eastAsiaTheme="minorEastAsia" w:hAnsi="Times New Roman" w:cs="Times New Roman"/>
          <w:sz w:val="20"/>
          <w:szCs w:val="20"/>
          <w:lang w:eastAsia="ru-RU"/>
        </w:rPr>
        <w:t>_" _____________ 20__ г.</w:t>
      </w:r>
    </w:p>
    <w:p w14:paraId="7000BC4B"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7447391"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______________/____________________ /_________________</w:t>
      </w:r>
    </w:p>
    <w:p w14:paraId="186405F5" w14:textId="3FCB5BB7" w:rsidR="00C73C58" w:rsidRPr="0047625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w:t>
      </w:r>
      <w:proofErr w:type="gramStart"/>
      <w:r w:rsidRPr="001A6BE5">
        <w:rPr>
          <w:rFonts w:ascii="Times New Roman" w:eastAsiaTheme="minorEastAsia" w:hAnsi="Times New Roman" w:cs="Times New Roman"/>
          <w:sz w:val="16"/>
          <w:szCs w:val="16"/>
          <w:lang w:eastAsia="ru-RU"/>
        </w:rPr>
        <w:t xml:space="preserve">должность)   </w:t>
      </w:r>
      <w:proofErr w:type="gramEnd"/>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(фамилия, инициалы)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(подпись)</w:t>
      </w:r>
    </w:p>
    <w:p w14:paraId="04AB44C3" w14:textId="64A8ACC4" w:rsidR="001720E8" w:rsidRPr="00FB4CA5" w:rsidRDefault="001720E8" w:rsidP="00C5015B">
      <w:pPr>
        <w:pStyle w:val="ConsPlusNormal"/>
        <w:jc w:val="right"/>
        <w:outlineLvl w:val="0"/>
        <w:rPr>
          <w:rFonts w:ascii="Times New Roman" w:hAnsi="Times New Roman" w:cs="Times New Roman"/>
          <w:sz w:val="24"/>
          <w:szCs w:val="24"/>
        </w:rPr>
      </w:pPr>
      <w:r w:rsidRPr="00FB4CA5">
        <w:rPr>
          <w:rFonts w:ascii="Times New Roman" w:hAnsi="Times New Roman" w:cs="Times New Roman"/>
          <w:sz w:val="24"/>
          <w:szCs w:val="24"/>
        </w:rPr>
        <w:t xml:space="preserve">Приложение N </w:t>
      </w:r>
      <w:r w:rsidR="00133BCF">
        <w:rPr>
          <w:rFonts w:ascii="Times New Roman" w:hAnsi="Times New Roman" w:cs="Times New Roman"/>
          <w:sz w:val="24"/>
          <w:szCs w:val="24"/>
        </w:rPr>
        <w:t>2</w:t>
      </w:r>
    </w:p>
    <w:p w14:paraId="3979A32A" w14:textId="0762AEAA" w:rsidR="001720E8" w:rsidRPr="00FB4CA5" w:rsidRDefault="001720E8" w:rsidP="00C5015B">
      <w:pPr>
        <w:pStyle w:val="ConsPlusNormal"/>
        <w:jc w:val="right"/>
        <w:rPr>
          <w:rFonts w:ascii="Times New Roman" w:hAnsi="Times New Roman" w:cs="Times New Roman"/>
          <w:sz w:val="24"/>
          <w:szCs w:val="24"/>
        </w:rPr>
      </w:pPr>
      <w:r w:rsidRPr="00010925">
        <w:rPr>
          <w:rFonts w:ascii="Times New Roman" w:hAnsi="Times New Roman" w:cs="Times New Roman"/>
          <w:sz w:val="24"/>
          <w:szCs w:val="24"/>
        </w:rPr>
        <w:t xml:space="preserve">к Распоряжению от </w:t>
      </w:r>
      <w:r w:rsidR="002E6E20">
        <w:rPr>
          <w:rFonts w:ascii="Times New Roman" w:hAnsi="Times New Roman" w:cs="Times New Roman"/>
          <w:sz w:val="24"/>
          <w:szCs w:val="24"/>
        </w:rPr>
        <w:t>2</w:t>
      </w:r>
      <w:r w:rsidR="00271DE2">
        <w:rPr>
          <w:rFonts w:ascii="Times New Roman" w:hAnsi="Times New Roman" w:cs="Times New Roman"/>
          <w:sz w:val="24"/>
          <w:szCs w:val="24"/>
          <w:lang w:val="en-US"/>
        </w:rPr>
        <w:t>8</w:t>
      </w:r>
      <w:r w:rsidR="00010925" w:rsidRPr="00010925">
        <w:rPr>
          <w:rFonts w:ascii="Times New Roman" w:hAnsi="Times New Roman" w:cs="Times New Roman"/>
          <w:sz w:val="24"/>
          <w:szCs w:val="24"/>
        </w:rPr>
        <w:t>.</w:t>
      </w:r>
      <w:r w:rsidR="00133BCF">
        <w:rPr>
          <w:rFonts w:ascii="Times New Roman" w:hAnsi="Times New Roman" w:cs="Times New Roman"/>
          <w:sz w:val="24"/>
          <w:szCs w:val="24"/>
        </w:rPr>
        <w:t>12</w:t>
      </w:r>
      <w:r w:rsidRPr="00010925">
        <w:rPr>
          <w:rFonts w:ascii="Times New Roman" w:hAnsi="Times New Roman" w:cs="Times New Roman"/>
          <w:sz w:val="24"/>
          <w:szCs w:val="24"/>
        </w:rPr>
        <w:t>.20</w:t>
      </w:r>
      <w:r w:rsidR="00BB28B8">
        <w:rPr>
          <w:rFonts w:ascii="Times New Roman" w:hAnsi="Times New Roman" w:cs="Times New Roman"/>
          <w:sz w:val="24"/>
          <w:szCs w:val="24"/>
        </w:rPr>
        <w:t>2</w:t>
      </w:r>
      <w:r w:rsidR="00271DE2">
        <w:rPr>
          <w:rFonts w:ascii="Times New Roman" w:hAnsi="Times New Roman" w:cs="Times New Roman"/>
          <w:sz w:val="24"/>
          <w:szCs w:val="24"/>
          <w:lang w:val="en-US"/>
        </w:rPr>
        <w:t>2</w:t>
      </w:r>
      <w:r w:rsidRPr="00010925">
        <w:rPr>
          <w:rFonts w:ascii="Times New Roman" w:hAnsi="Times New Roman" w:cs="Times New Roman"/>
          <w:sz w:val="24"/>
          <w:szCs w:val="24"/>
        </w:rPr>
        <w:t xml:space="preserve"> </w:t>
      </w:r>
      <w:r w:rsidR="00271DE2">
        <w:rPr>
          <w:rFonts w:ascii="Times New Roman" w:hAnsi="Times New Roman" w:cs="Times New Roman"/>
          <w:sz w:val="24"/>
          <w:szCs w:val="24"/>
        </w:rPr>
        <w:t>№</w:t>
      </w:r>
      <w:r w:rsidR="00010925" w:rsidRPr="00010925">
        <w:rPr>
          <w:rFonts w:ascii="Times New Roman" w:hAnsi="Times New Roman" w:cs="Times New Roman"/>
          <w:sz w:val="24"/>
          <w:szCs w:val="24"/>
        </w:rPr>
        <w:t xml:space="preserve"> 1</w:t>
      </w:r>
      <w:r w:rsidR="00271DE2">
        <w:rPr>
          <w:rFonts w:ascii="Times New Roman" w:hAnsi="Times New Roman" w:cs="Times New Roman"/>
          <w:sz w:val="24"/>
          <w:szCs w:val="24"/>
        </w:rPr>
        <w:t>4</w:t>
      </w:r>
      <w:bookmarkStart w:id="46" w:name="_GoBack"/>
      <w:bookmarkEnd w:id="46"/>
      <w:r w:rsidR="002E6E20">
        <w:rPr>
          <w:rFonts w:ascii="Times New Roman" w:hAnsi="Times New Roman" w:cs="Times New Roman"/>
          <w:sz w:val="24"/>
          <w:szCs w:val="24"/>
        </w:rPr>
        <w:t>0</w:t>
      </w:r>
      <w:r w:rsidR="00010925" w:rsidRPr="00010925">
        <w:rPr>
          <w:rFonts w:ascii="Times New Roman" w:hAnsi="Times New Roman" w:cs="Times New Roman"/>
          <w:sz w:val="24"/>
          <w:szCs w:val="24"/>
        </w:rPr>
        <w:t>-А</w:t>
      </w:r>
      <w:r w:rsidRPr="00FB4CA5">
        <w:rPr>
          <w:rFonts w:ascii="Times New Roman" w:hAnsi="Times New Roman" w:cs="Times New Roman"/>
          <w:sz w:val="24"/>
          <w:szCs w:val="24"/>
        </w:rPr>
        <w:t xml:space="preserve"> </w:t>
      </w:r>
    </w:p>
    <w:p w14:paraId="0A755030" w14:textId="77777777" w:rsidR="001720E8" w:rsidRPr="00FB4CA5" w:rsidRDefault="001720E8" w:rsidP="00C5015B">
      <w:pPr>
        <w:pStyle w:val="ConsPlusNormal"/>
        <w:jc w:val="both"/>
        <w:rPr>
          <w:rFonts w:ascii="Times New Roman" w:hAnsi="Times New Roman" w:cs="Times New Roman"/>
          <w:sz w:val="24"/>
          <w:szCs w:val="24"/>
        </w:rPr>
      </w:pPr>
    </w:p>
    <w:p w14:paraId="5191F151" w14:textId="77777777" w:rsidR="001720E8" w:rsidRPr="00FB4CA5" w:rsidRDefault="001720E8" w:rsidP="00C5015B">
      <w:pPr>
        <w:pStyle w:val="ConsPlusNormal"/>
        <w:jc w:val="center"/>
        <w:rPr>
          <w:rFonts w:ascii="Times New Roman" w:hAnsi="Times New Roman" w:cs="Times New Roman"/>
          <w:sz w:val="24"/>
          <w:szCs w:val="24"/>
        </w:rPr>
      </w:pPr>
      <w:bookmarkStart w:id="47" w:name="P1753"/>
      <w:bookmarkStart w:id="48" w:name="_Hlk533434033"/>
      <w:bookmarkEnd w:id="47"/>
      <w:r w:rsidRPr="00FB4CA5">
        <w:rPr>
          <w:rFonts w:ascii="Times New Roman" w:hAnsi="Times New Roman" w:cs="Times New Roman"/>
          <w:b/>
          <w:sz w:val="24"/>
          <w:szCs w:val="24"/>
        </w:rPr>
        <w:t>Учетная политика</w:t>
      </w:r>
    </w:p>
    <w:p w14:paraId="42A0BFD9" w14:textId="1DA3ABF4" w:rsidR="001720E8" w:rsidRDefault="001720E8" w:rsidP="00C5015B">
      <w:pPr>
        <w:pStyle w:val="ConsPlusNormal"/>
        <w:jc w:val="center"/>
        <w:rPr>
          <w:rFonts w:ascii="Times New Roman" w:hAnsi="Times New Roman" w:cs="Times New Roman"/>
          <w:b/>
          <w:sz w:val="24"/>
          <w:szCs w:val="24"/>
        </w:rPr>
      </w:pPr>
      <w:r w:rsidRPr="00FB4CA5">
        <w:rPr>
          <w:rFonts w:ascii="Times New Roman" w:hAnsi="Times New Roman" w:cs="Times New Roman"/>
          <w:b/>
          <w:sz w:val="24"/>
          <w:szCs w:val="24"/>
        </w:rPr>
        <w:t>для целей налогообложени</w:t>
      </w:r>
      <w:r w:rsidR="00FD10AB">
        <w:rPr>
          <w:rFonts w:ascii="Times New Roman" w:hAnsi="Times New Roman" w:cs="Times New Roman"/>
          <w:b/>
          <w:sz w:val="24"/>
          <w:szCs w:val="24"/>
        </w:rPr>
        <w:t>я</w:t>
      </w:r>
    </w:p>
    <w:p w14:paraId="2B087AF2" w14:textId="77777777" w:rsidR="00DD2D58" w:rsidRPr="00FB4CA5" w:rsidRDefault="00DD2D58" w:rsidP="00C5015B">
      <w:pPr>
        <w:pStyle w:val="ConsPlusNormal"/>
        <w:jc w:val="center"/>
        <w:rPr>
          <w:rFonts w:ascii="Times New Roman" w:hAnsi="Times New Roman" w:cs="Times New Roman"/>
          <w:sz w:val="24"/>
          <w:szCs w:val="24"/>
        </w:rPr>
      </w:pPr>
    </w:p>
    <w:p w14:paraId="361F0607" w14:textId="6755FF7D" w:rsidR="001720E8" w:rsidRPr="00FB4CA5" w:rsidRDefault="001720E8" w:rsidP="00C5015B">
      <w:pPr>
        <w:pStyle w:val="ConsPlusNormal"/>
        <w:jc w:val="center"/>
        <w:outlineLvl w:val="1"/>
        <w:rPr>
          <w:rFonts w:ascii="Times New Roman" w:hAnsi="Times New Roman" w:cs="Times New Roman"/>
          <w:sz w:val="24"/>
          <w:szCs w:val="24"/>
        </w:rPr>
      </w:pPr>
      <w:bookmarkStart w:id="49" w:name="P1762"/>
      <w:bookmarkEnd w:id="49"/>
      <w:r w:rsidRPr="00FB4CA5">
        <w:rPr>
          <w:rFonts w:ascii="Times New Roman" w:hAnsi="Times New Roman" w:cs="Times New Roman"/>
          <w:b/>
          <w:sz w:val="24"/>
          <w:szCs w:val="24"/>
        </w:rPr>
        <w:t>1. Организационные положения</w:t>
      </w:r>
    </w:p>
    <w:p w14:paraId="04CD6AFE" w14:textId="77777777" w:rsidR="0011314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1.1. Ответственным за исчисление и уплату налогов, сборов, страховых взносов является </w:t>
      </w:r>
      <w:r w:rsidR="003E00EF">
        <w:rPr>
          <w:rFonts w:ascii="Times New Roman" w:hAnsi="Times New Roman" w:cs="Times New Roman"/>
          <w:sz w:val="24"/>
          <w:szCs w:val="24"/>
        </w:rPr>
        <w:t>главный бухгалтер</w:t>
      </w:r>
      <w:r w:rsidRPr="00FB4CA5">
        <w:rPr>
          <w:rFonts w:ascii="Times New Roman" w:hAnsi="Times New Roman" w:cs="Times New Roman"/>
          <w:sz w:val="24"/>
          <w:szCs w:val="24"/>
        </w:rPr>
        <w:t xml:space="preserve">. Исчисление налогов, сборов, страховых взносов и ведение регистров налогового учета осуществляет </w:t>
      </w:r>
      <w:r w:rsidR="003E00EF">
        <w:rPr>
          <w:rFonts w:ascii="Times New Roman" w:hAnsi="Times New Roman" w:cs="Times New Roman"/>
          <w:sz w:val="24"/>
          <w:szCs w:val="24"/>
        </w:rPr>
        <w:t>бухгалтерия</w:t>
      </w:r>
      <w:r w:rsidRPr="00FB4CA5">
        <w:rPr>
          <w:rFonts w:ascii="Times New Roman" w:hAnsi="Times New Roman" w:cs="Times New Roman"/>
          <w:sz w:val="24"/>
          <w:szCs w:val="24"/>
        </w:rPr>
        <w:t>.</w:t>
      </w:r>
    </w:p>
    <w:p w14:paraId="61175B2C" w14:textId="30F0111E" w:rsidR="00BB28B8" w:rsidRPr="00113148" w:rsidRDefault="001720E8" w:rsidP="003953E5">
      <w:pPr>
        <w:pStyle w:val="ConsPlusNormal"/>
        <w:ind w:firstLine="567"/>
        <w:jc w:val="both"/>
        <w:rPr>
          <w:rFonts w:ascii="Times New Roman" w:hAnsi="Times New Roman" w:cs="Times New Roman"/>
          <w:sz w:val="24"/>
          <w:szCs w:val="24"/>
        </w:rPr>
      </w:pPr>
      <w:r w:rsidRPr="00FB4CA5">
        <w:rPr>
          <w:rFonts w:ascii="Times New Roman" w:hAnsi="Times New Roman" w:cs="Times New Roman"/>
          <w:sz w:val="24"/>
          <w:szCs w:val="24"/>
        </w:rPr>
        <w:t xml:space="preserve">1.2. </w:t>
      </w:r>
      <w:r w:rsidR="00BB28B8" w:rsidRPr="00BB28B8">
        <w:rPr>
          <w:rFonts w:ascii="Times New Roman" w:eastAsiaTheme="minorEastAsia" w:hAnsi="Times New Roman" w:cs="Times New Roman"/>
          <w:sz w:val="24"/>
          <w:szCs w:val="24"/>
        </w:rPr>
        <w:t xml:space="preserve">Форма ведения учета данных для целей налогообложения - автоматизированная с применением компьютерной программы </w:t>
      </w:r>
      <w:r w:rsidR="00BB28B8">
        <w:rPr>
          <w:rFonts w:ascii="Times New Roman" w:eastAsiaTheme="minorEastAsia" w:hAnsi="Times New Roman" w:cs="Times New Roman"/>
          <w:sz w:val="24"/>
          <w:szCs w:val="24"/>
        </w:rPr>
        <w:t>1С:</w:t>
      </w:r>
    </w:p>
    <w:p w14:paraId="5BC00BAF" w14:textId="578E4380" w:rsidR="005B04B4" w:rsidRDefault="00734C37" w:rsidP="003953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1720E8" w:rsidRPr="00FB4CA5">
        <w:rPr>
          <w:rFonts w:ascii="Times New Roman" w:hAnsi="Times New Roman" w:cs="Times New Roman"/>
          <w:sz w:val="24"/>
          <w:szCs w:val="24"/>
        </w:rPr>
        <w:t>Администрация использует электронный способ представления отчетности в налоговые органы по телекоммуникационным каналам связи.</w:t>
      </w:r>
    </w:p>
    <w:p w14:paraId="4B6A254B" w14:textId="7F615E71" w:rsidR="005B04B4" w:rsidRDefault="001720E8" w:rsidP="003953E5">
      <w:pPr>
        <w:pStyle w:val="ConsPlusNormal"/>
        <w:ind w:firstLine="567"/>
        <w:jc w:val="both"/>
        <w:rPr>
          <w:rFonts w:ascii="Times New Roman" w:hAnsi="Times New Roman" w:cs="Times New Roman"/>
          <w:i/>
          <w:sz w:val="24"/>
          <w:szCs w:val="24"/>
        </w:rPr>
      </w:pPr>
      <w:r w:rsidRPr="00FB4CA5">
        <w:rPr>
          <w:rFonts w:ascii="Times New Roman" w:hAnsi="Times New Roman" w:cs="Times New Roman"/>
          <w:i/>
          <w:sz w:val="24"/>
          <w:szCs w:val="24"/>
        </w:rPr>
        <w:t xml:space="preserve">(Основание: </w:t>
      </w:r>
      <w:hyperlink r:id="rId264" w:history="1">
        <w:r w:rsidRPr="00FB4CA5">
          <w:rPr>
            <w:rFonts w:ascii="Times New Roman" w:hAnsi="Times New Roman" w:cs="Times New Roman"/>
            <w:i/>
            <w:sz w:val="24"/>
            <w:szCs w:val="24"/>
          </w:rPr>
          <w:t>п. п. 3</w:t>
        </w:r>
      </w:hyperlink>
      <w:r w:rsidRPr="00FB4CA5">
        <w:rPr>
          <w:rFonts w:ascii="Times New Roman" w:hAnsi="Times New Roman" w:cs="Times New Roman"/>
          <w:i/>
          <w:sz w:val="24"/>
          <w:szCs w:val="24"/>
        </w:rPr>
        <w:t xml:space="preserve">, </w:t>
      </w:r>
      <w:hyperlink r:id="rId265" w:history="1">
        <w:r w:rsidRPr="00FB4CA5">
          <w:rPr>
            <w:rFonts w:ascii="Times New Roman" w:hAnsi="Times New Roman" w:cs="Times New Roman"/>
            <w:i/>
            <w:sz w:val="24"/>
            <w:szCs w:val="24"/>
          </w:rPr>
          <w:t>4 ст. 80</w:t>
        </w:r>
      </w:hyperlink>
      <w:r w:rsidRPr="00FB4CA5">
        <w:rPr>
          <w:rFonts w:ascii="Times New Roman" w:hAnsi="Times New Roman" w:cs="Times New Roman"/>
          <w:i/>
          <w:sz w:val="24"/>
          <w:szCs w:val="24"/>
        </w:rPr>
        <w:t xml:space="preserve"> НК РФ)</w:t>
      </w:r>
      <w:bookmarkStart w:id="50" w:name="P1769"/>
      <w:bookmarkStart w:id="51" w:name="P1791"/>
      <w:bookmarkEnd w:id="50"/>
      <w:bookmarkEnd w:id="51"/>
    </w:p>
    <w:p w14:paraId="55710EA9" w14:textId="77777777" w:rsidR="00DD2D58" w:rsidRDefault="00DD2D58" w:rsidP="00C5015B">
      <w:pPr>
        <w:pStyle w:val="ConsPlusNormal"/>
        <w:jc w:val="both"/>
        <w:rPr>
          <w:rFonts w:ascii="Times New Roman" w:hAnsi="Times New Roman" w:cs="Times New Roman"/>
          <w:i/>
          <w:sz w:val="24"/>
          <w:szCs w:val="24"/>
        </w:rPr>
      </w:pPr>
    </w:p>
    <w:p w14:paraId="344D0C64" w14:textId="758E4258" w:rsidR="001720E8" w:rsidRDefault="00DE266E" w:rsidP="00DE266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3. </w:t>
      </w:r>
      <w:r w:rsidR="001720E8" w:rsidRPr="00FB4CA5">
        <w:rPr>
          <w:rFonts w:ascii="Times New Roman" w:hAnsi="Times New Roman" w:cs="Times New Roman"/>
          <w:b/>
          <w:sz w:val="24"/>
          <w:szCs w:val="24"/>
        </w:rPr>
        <w:t>Налог на доходы физических лиц (НДФЛ)</w:t>
      </w:r>
    </w:p>
    <w:p w14:paraId="0AE121D6" w14:textId="095ECD3F" w:rsidR="005B04B4" w:rsidRDefault="00113148" w:rsidP="00DE26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1720E8" w:rsidRPr="00FB4CA5">
        <w:rPr>
          <w:rFonts w:ascii="Times New Roman" w:hAnsi="Times New Roman" w:cs="Times New Roman"/>
          <w:sz w:val="24"/>
          <w:szCs w:val="24"/>
        </w:rPr>
        <w:t xml:space="preserve">.1. Учет доходов, начисленных физическим лицам, предоставленных им налоговых вычетов, а также сумм удержанного с них НДФЛ </w:t>
      </w:r>
      <w:r w:rsidR="003E00EF">
        <w:rPr>
          <w:rFonts w:ascii="Times New Roman" w:hAnsi="Times New Roman" w:cs="Times New Roman"/>
          <w:sz w:val="24"/>
          <w:szCs w:val="24"/>
        </w:rPr>
        <w:t xml:space="preserve">по Администрации </w:t>
      </w:r>
      <w:r w:rsidR="001720E8" w:rsidRPr="00FB4CA5">
        <w:rPr>
          <w:rFonts w:ascii="Times New Roman" w:hAnsi="Times New Roman" w:cs="Times New Roman"/>
          <w:sz w:val="24"/>
          <w:szCs w:val="24"/>
        </w:rPr>
        <w:t xml:space="preserve">ведется в </w:t>
      </w:r>
      <w:r w:rsidR="00734C37">
        <w:rPr>
          <w:rFonts w:ascii="Times New Roman" w:hAnsi="Times New Roman" w:cs="Times New Roman"/>
          <w:sz w:val="24"/>
          <w:szCs w:val="24"/>
        </w:rPr>
        <w:t xml:space="preserve">сводном </w:t>
      </w:r>
      <w:r w:rsidR="001720E8" w:rsidRPr="00FB4CA5">
        <w:rPr>
          <w:rFonts w:ascii="Times New Roman" w:hAnsi="Times New Roman" w:cs="Times New Roman"/>
          <w:sz w:val="24"/>
          <w:szCs w:val="24"/>
        </w:rPr>
        <w:t xml:space="preserve">налоговом регистре, разработанном Администрацией самостоятельно (приведен в </w:t>
      </w:r>
      <w:hyperlink w:anchor="P1817" w:history="1">
        <w:r w:rsidR="001720E8" w:rsidRPr="00FB4CA5">
          <w:rPr>
            <w:rFonts w:ascii="Times New Roman" w:hAnsi="Times New Roman" w:cs="Times New Roman"/>
            <w:sz w:val="24"/>
            <w:szCs w:val="24"/>
          </w:rPr>
          <w:t xml:space="preserve">Приложении </w:t>
        </w:r>
      </w:hyperlink>
      <w:r w:rsidR="001720E8" w:rsidRPr="00FB4CA5">
        <w:rPr>
          <w:rFonts w:ascii="Times New Roman" w:hAnsi="Times New Roman" w:cs="Times New Roman"/>
          <w:sz w:val="24"/>
          <w:szCs w:val="24"/>
        </w:rPr>
        <w:t xml:space="preserve"> к настоящей Учетной политике).</w:t>
      </w:r>
      <w:r w:rsidR="003E00EF">
        <w:rPr>
          <w:rFonts w:ascii="Times New Roman" w:hAnsi="Times New Roman" w:cs="Times New Roman"/>
          <w:sz w:val="24"/>
          <w:szCs w:val="24"/>
        </w:rPr>
        <w:t xml:space="preserve"> Учет доходов, исчисленного, удержанного и перечисленного налога на доходы физических лиц </w:t>
      </w:r>
      <w:r w:rsidR="004E5D0A">
        <w:rPr>
          <w:rFonts w:ascii="Times New Roman" w:hAnsi="Times New Roman" w:cs="Times New Roman"/>
          <w:sz w:val="24"/>
          <w:szCs w:val="24"/>
        </w:rPr>
        <w:t xml:space="preserve">по каждому физическому лицу, которому начислен и выплачен доход, </w:t>
      </w:r>
      <w:r w:rsidR="004E5D0A" w:rsidRPr="00FB4CA5">
        <w:rPr>
          <w:rFonts w:ascii="Times New Roman" w:hAnsi="Times New Roman" w:cs="Times New Roman"/>
          <w:sz w:val="24"/>
          <w:szCs w:val="24"/>
        </w:rPr>
        <w:t>ведется автоматизированным способом с применением специализированной программы 1С: Зарплата</w:t>
      </w:r>
      <w:r w:rsidR="004E5D0A">
        <w:rPr>
          <w:rFonts w:ascii="Times New Roman" w:hAnsi="Times New Roman" w:cs="Times New Roman"/>
          <w:sz w:val="24"/>
          <w:szCs w:val="24"/>
        </w:rPr>
        <w:t xml:space="preserve"> </w:t>
      </w:r>
      <w:r w:rsidR="003E00EF">
        <w:rPr>
          <w:rFonts w:ascii="Times New Roman" w:hAnsi="Times New Roman" w:cs="Times New Roman"/>
          <w:sz w:val="24"/>
          <w:szCs w:val="24"/>
        </w:rPr>
        <w:t>в Регистре налогового учета по НДФЛ.</w:t>
      </w:r>
    </w:p>
    <w:p w14:paraId="7FCD8378" w14:textId="7E04DEC6" w:rsidR="001720E8" w:rsidRPr="00FB4CA5" w:rsidRDefault="001720E8" w:rsidP="00DE266E">
      <w:pPr>
        <w:pStyle w:val="ConsPlusNormal"/>
        <w:ind w:firstLine="567"/>
        <w:jc w:val="both"/>
        <w:rPr>
          <w:rFonts w:ascii="Times New Roman" w:hAnsi="Times New Roman" w:cs="Times New Roman"/>
          <w:sz w:val="24"/>
          <w:szCs w:val="24"/>
        </w:rPr>
      </w:pPr>
      <w:r w:rsidRPr="00FB4CA5">
        <w:rPr>
          <w:rFonts w:ascii="Times New Roman" w:hAnsi="Times New Roman" w:cs="Times New Roman"/>
          <w:i/>
          <w:sz w:val="24"/>
          <w:szCs w:val="24"/>
        </w:rPr>
        <w:t xml:space="preserve">(Основание: </w:t>
      </w:r>
      <w:hyperlink r:id="rId266" w:history="1">
        <w:r w:rsidRPr="00FB4CA5">
          <w:rPr>
            <w:rFonts w:ascii="Times New Roman" w:hAnsi="Times New Roman" w:cs="Times New Roman"/>
            <w:i/>
            <w:sz w:val="24"/>
            <w:szCs w:val="24"/>
          </w:rPr>
          <w:t>п. 1 ст. 230</w:t>
        </w:r>
      </w:hyperlink>
      <w:r w:rsidRPr="00FB4CA5">
        <w:rPr>
          <w:rFonts w:ascii="Times New Roman" w:hAnsi="Times New Roman" w:cs="Times New Roman"/>
          <w:i/>
          <w:sz w:val="24"/>
          <w:szCs w:val="24"/>
        </w:rPr>
        <w:t xml:space="preserve"> НК РФ)</w:t>
      </w:r>
    </w:p>
    <w:p w14:paraId="0A398251" w14:textId="08FD96AC" w:rsidR="005B04B4" w:rsidRDefault="00113148" w:rsidP="00DE26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1720E8" w:rsidRPr="00FB4CA5">
        <w:rPr>
          <w:rFonts w:ascii="Times New Roman" w:hAnsi="Times New Roman" w:cs="Times New Roman"/>
          <w:sz w:val="24"/>
          <w:szCs w:val="24"/>
        </w:rPr>
        <w:t xml:space="preserve">.2. Налоговые вычеты физическим лицам, в отношении которых Администрация выступает налоговым агентом, предоставляются на основании их письменных заявлений. Для оформления заявлений могут использоваться самостоятельно разработанные Администрацией формы, приведенные в </w:t>
      </w:r>
      <w:hyperlink w:anchor="P3201" w:history="1">
        <w:r w:rsidR="001720E8" w:rsidRPr="00FB4CA5">
          <w:rPr>
            <w:rFonts w:ascii="Times New Roman" w:hAnsi="Times New Roman" w:cs="Times New Roman"/>
            <w:sz w:val="24"/>
            <w:szCs w:val="24"/>
          </w:rPr>
          <w:t xml:space="preserve">Приложении </w:t>
        </w:r>
      </w:hyperlink>
      <w:r w:rsidR="001720E8" w:rsidRPr="00FB4CA5">
        <w:rPr>
          <w:rFonts w:ascii="Times New Roman" w:hAnsi="Times New Roman" w:cs="Times New Roman"/>
          <w:sz w:val="24"/>
          <w:szCs w:val="24"/>
        </w:rPr>
        <w:t xml:space="preserve"> к настоящей Учетной политике.</w:t>
      </w:r>
    </w:p>
    <w:p w14:paraId="09C3009E" w14:textId="79E9F61E" w:rsidR="00133BCF" w:rsidRDefault="001720E8" w:rsidP="00DE266E">
      <w:pPr>
        <w:pStyle w:val="ConsPlusNormal"/>
        <w:ind w:firstLine="567"/>
        <w:jc w:val="both"/>
        <w:rPr>
          <w:rFonts w:ascii="Times New Roman" w:hAnsi="Times New Roman" w:cs="Times New Roman"/>
          <w:i/>
          <w:sz w:val="24"/>
          <w:szCs w:val="24"/>
        </w:rPr>
      </w:pPr>
      <w:r w:rsidRPr="00FB4CA5">
        <w:rPr>
          <w:rFonts w:ascii="Times New Roman" w:hAnsi="Times New Roman" w:cs="Times New Roman"/>
          <w:i/>
          <w:sz w:val="24"/>
          <w:szCs w:val="24"/>
        </w:rPr>
        <w:t xml:space="preserve">(Основание: </w:t>
      </w:r>
      <w:hyperlink r:id="rId267" w:history="1">
        <w:r w:rsidRPr="00FB4CA5">
          <w:rPr>
            <w:rFonts w:ascii="Times New Roman" w:hAnsi="Times New Roman" w:cs="Times New Roman"/>
            <w:i/>
            <w:sz w:val="24"/>
            <w:szCs w:val="24"/>
          </w:rPr>
          <w:t>п. 3 ст. 218</w:t>
        </w:r>
      </w:hyperlink>
      <w:r w:rsidRPr="00FB4CA5">
        <w:rPr>
          <w:rFonts w:ascii="Times New Roman" w:hAnsi="Times New Roman" w:cs="Times New Roman"/>
          <w:i/>
          <w:sz w:val="24"/>
          <w:szCs w:val="24"/>
        </w:rPr>
        <w:t xml:space="preserve">, </w:t>
      </w:r>
      <w:hyperlink r:id="rId268" w:history="1">
        <w:r w:rsidRPr="00FB4CA5">
          <w:rPr>
            <w:rFonts w:ascii="Times New Roman" w:hAnsi="Times New Roman" w:cs="Times New Roman"/>
            <w:i/>
            <w:sz w:val="24"/>
            <w:szCs w:val="24"/>
          </w:rPr>
          <w:t>п. 2 ст. 219</w:t>
        </w:r>
      </w:hyperlink>
      <w:r w:rsidRPr="00FB4CA5">
        <w:rPr>
          <w:rFonts w:ascii="Times New Roman" w:hAnsi="Times New Roman" w:cs="Times New Roman"/>
          <w:i/>
          <w:sz w:val="24"/>
          <w:szCs w:val="24"/>
        </w:rPr>
        <w:t xml:space="preserve">, </w:t>
      </w:r>
      <w:hyperlink r:id="rId269" w:history="1">
        <w:r w:rsidRPr="00FB4CA5">
          <w:rPr>
            <w:rFonts w:ascii="Times New Roman" w:hAnsi="Times New Roman" w:cs="Times New Roman"/>
            <w:i/>
            <w:sz w:val="24"/>
            <w:szCs w:val="24"/>
          </w:rPr>
          <w:t>п. 8 ст. 220</w:t>
        </w:r>
      </w:hyperlink>
      <w:r w:rsidRPr="00FB4CA5">
        <w:rPr>
          <w:rFonts w:ascii="Times New Roman" w:hAnsi="Times New Roman" w:cs="Times New Roman"/>
          <w:i/>
          <w:sz w:val="24"/>
          <w:szCs w:val="24"/>
        </w:rPr>
        <w:t xml:space="preserve"> НК РФ)</w:t>
      </w:r>
    </w:p>
    <w:p w14:paraId="1F93D409" w14:textId="77777777" w:rsidR="00DD2D58" w:rsidRPr="00FB4CA5" w:rsidRDefault="00DD2D58" w:rsidP="00C5015B">
      <w:pPr>
        <w:pStyle w:val="ConsPlusNormal"/>
        <w:jc w:val="both"/>
        <w:rPr>
          <w:rFonts w:ascii="Times New Roman" w:hAnsi="Times New Roman" w:cs="Times New Roman"/>
          <w:sz w:val="24"/>
          <w:szCs w:val="24"/>
        </w:rPr>
      </w:pPr>
    </w:p>
    <w:p w14:paraId="53F87644" w14:textId="7DE6491C" w:rsidR="001720E8" w:rsidRPr="00FB4CA5" w:rsidRDefault="00495E28" w:rsidP="00C5015B">
      <w:pPr>
        <w:pStyle w:val="ConsPlusNormal"/>
        <w:jc w:val="center"/>
        <w:outlineLvl w:val="1"/>
        <w:rPr>
          <w:rFonts w:ascii="Times New Roman" w:hAnsi="Times New Roman" w:cs="Times New Roman"/>
          <w:sz w:val="24"/>
          <w:szCs w:val="24"/>
        </w:rPr>
      </w:pPr>
      <w:bookmarkStart w:id="52" w:name="P1799"/>
      <w:bookmarkEnd w:id="52"/>
      <w:r>
        <w:rPr>
          <w:rFonts w:ascii="Times New Roman" w:hAnsi="Times New Roman" w:cs="Times New Roman"/>
          <w:b/>
          <w:sz w:val="24"/>
          <w:szCs w:val="24"/>
        </w:rPr>
        <w:t>4</w:t>
      </w:r>
      <w:r w:rsidR="001720E8" w:rsidRPr="00FB4CA5">
        <w:rPr>
          <w:rFonts w:ascii="Times New Roman" w:hAnsi="Times New Roman" w:cs="Times New Roman"/>
          <w:b/>
          <w:sz w:val="24"/>
          <w:szCs w:val="24"/>
        </w:rPr>
        <w:t xml:space="preserve">. </w:t>
      </w:r>
      <w:r w:rsidR="00914F3A">
        <w:rPr>
          <w:rFonts w:ascii="Times New Roman" w:hAnsi="Times New Roman" w:cs="Times New Roman"/>
          <w:b/>
          <w:sz w:val="24"/>
          <w:szCs w:val="24"/>
        </w:rPr>
        <w:t>Взносы по единому тарифу и с</w:t>
      </w:r>
      <w:r w:rsidR="001720E8" w:rsidRPr="00FB4CA5">
        <w:rPr>
          <w:rFonts w:ascii="Times New Roman" w:hAnsi="Times New Roman" w:cs="Times New Roman"/>
          <w:b/>
          <w:sz w:val="24"/>
          <w:szCs w:val="24"/>
        </w:rPr>
        <w:t>траховые взносы</w:t>
      </w:r>
    </w:p>
    <w:p w14:paraId="7DDE03D0" w14:textId="6227E570" w:rsidR="001720E8" w:rsidRDefault="00113148" w:rsidP="00DE26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1720E8" w:rsidRPr="00FB4CA5">
        <w:rPr>
          <w:rFonts w:ascii="Times New Roman" w:hAnsi="Times New Roman" w:cs="Times New Roman"/>
          <w:sz w:val="24"/>
          <w:szCs w:val="24"/>
        </w:rPr>
        <w:t>.1.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w:t>
      </w:r>
      <w:r w:rsidR="002709D0" w:rsidRPr="00FB4CA5">
        <w:rPr>
          <w:rFonts w:ascii="Times New Roman" w:hAnsi="Times New Roman" w:cs="Times New Roman"/>
          <w:sz w:val="24"/>
          <w:szCs w:val="24"/>
        </w:rPr>
        <w:t xml:space="preserve"> 1С: Зарплата</w:t>
      </w:r>
      <w:r w:rsidR="003E00EF">
        <w:rPr>
          <w:rFonts w:ascii="Times New Roman" w:hAnsi="Times New Roman" w:cs="Times New Roman"/>
          <w:sz w:val="24"/>
          <w:szCs w:val="24"/>
        </w:rPr>
        <w:t xml:space="preserve"> в Карточках учета по страховым взносам    по каждому физическому лицу.</w:t>
      </w:r>
    </w:p>
    <w:p w14:paraId="313EC468" w14:textId="3B8D833F" w:rsidR="00133BCF" w:rsidRPr="00133BCF" w:rsidRDefault="000D4D99" w:rsidP="00DE266E">
      <w:pPr>
        <w:pStyle w:val="ConsPlusNormal"/>
        <w:ind w:firstLine="567"/>
        <w:jc w:val="both"/>
        <w:rPr>
          <w:rFonts w:ascii="Times New Roman" w:hAnsi="Times New Roman" w:cs="Times New Roman"/>
          <w:sz w:val="24"/>
          <w:szCs w:val="24"/>
        </w:rPr>
      </w:pPr>
      <w:bookmarkStart w:id="53" w:name="P1803"/>
      <w:bookmarkEnd w:id="48"/>
      <w:bookmarkEnd w:id="53"/>
      <w:r>
        <w:rPr>
          <w:rFonts w:ascii="Times New Roman" w:hAnsi="Times New Roman" w:cs="Times New Roman"/>
          <w:sz w:val="24"/>
          <w:szCs w:val="24"/>
        </w:rPr>
        <w:t xml:space="preserve"> </w:t>
      </w:r>
      <w:bookmarkStart w:id="54" w:name="_Hlk43459655"/>
      <w:r w:rsidR="00113148">
        <w:rPr>
          <w:rFonts w:ascii="Times New Roman" w:hAnsi="Times New Roman" w:cs="Times New Roman"/>
          <w:sz w:val="24"/>
          <w:szCs w:val="24"/>
        </w:rPr>
        <w:t>4</w:t>
      </w:r>
      <w:r w:rsidR="00133BCF" w:rsidRPr="00133BCF">
        <w:rPr>
          <w:rFonts w:ascii="Times New Roman" w:hAnsi="Times New Roman" w:cs="Times New Roman"/>
          <w:sz w:val="24"/>
          <w:szCs w:val="24"/>
        </w:rPr>
        <w:t>.2. Учет начислен</w:t>
      </w:r>
      <w:r>
        <w:rPr>
          <w:rFonts w:ascii="Times New Roman" w:hAnsi="Times New Roman" w:cs="Times New Roman"/>
          <w:sz w:val="24"/>
          <w:szCs w:val="24"/>
        </w:rPr>
        <w:t>ных</w:t>
      </w:r>
      <w:r w:rsidR="00133BCF" w:rsidRPr="00133BCF">
        <w:rPr>
          <w:rFonts w:ascii="Times New Roman" w:hAnsi="Times New Roman" w:cs="Times New Roman"/>
          <w:sz w:val="24"/>
          <w:szCs w:val="24"/>
        </w:rPr>
        <w:t xml:space="preserve">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w:t>
      </w:r>
    </w:p>
    <w:p w14:paraId="114A18E5" w14:textId="08F6BBD7" w:rsidR="00CC123C" w:rsidRDefault="00133BCF" w:rsidP="001D4019">
      <w:pPr>
        <w:pStyle w:val="ConsPlusNormal"/>
        <w:ind w:firstLine="567"/>
        <w:jc w:val="both"/>
        <w:rPr>
          <w:rFonts w:ascii="Times New Roman" w:hAnsi="Times New Roman" w:cs="Times New Roman"/>
          <w:sz w:val="16"/>
          <w:szCs w:val="16"/>
        </w:rPr>
      </w:pPr>
      <w:r w:rsidRPr="000D4D99">
        <w:rPr>
          <w:rFonts w:ascii="Times New Roman" w:hAnsi="Times New Roman" w:cs="Times New Roman"/>
          <w:i/>
          <w:iCs/>
          <w:sz w:val="24"/>
          <w:szCs w:val="24"/>
        </w:rPr>
        <w:t>(Основание: п. 2 ст. 17 Федерального закона от 24.07.1</w:t>
      </w:r>
      <w:bookmarkEnd w:id="54"/>
      <w:r w:rsidR="001D4019">
        <w:rPr>
          <w:rFonts w:ascii="Times New Roman" w:hAnsi="Times New Roman" w:cs="Times New Roman"/>
          <w:i/>
          <w:iCs/>
          <w:sz w:val="24"/>
          <w:szCs w:val="24"/>
        </w:rPr>
        <w:t>)</w:t>
      </w:r>
      <w:bookmarkStart w:id="55" w:name="_Hlk533434385"/>
      <w:r w:rsidR="00F45F76">
        <w:rPr>
          <w:rFonts w:ascii="Times New Roman" w:hAnsi="Times New Roman" w:cs="Times New Roman"/>
          <w:sz w:val="16"/>
          <w:szCs w:val="16"/>
        </w:rPr>
        <w:t xml:space="preserve">            </w:t>
      </w:r>
    </w:p>
    <w:p w14:paraId="26F8FB9F" w14:textId="5C400761" w:rsidR="00F45F76" w:rsidRPr="00CC123C" w:rsidRDefault="00F45F76" w:rsidP="00C5015B">
      <w:pPr>
        <w:spacing w:line="240" w:lineRule="auto"/>
        <w:rPr>
          <w:rFonts w:ascii="Times New Roman" w:hAnsi="Times New Roman" w:cs="Times New Roman"/>
          <w:sz w:val="16"/>
          <w:szCs w:val="16"/>
        </w:rPr>
        <w:sectPr w:rsidR="00F45F76" w:rsidRPr="00CC123C" w:rsidSect="001D4019">
          <w:pgSz w:w="11905" w:h="16838"/>
          <w:pgMar w:top="1134" w:right="851" w:bottom="1134" w:left="1701" w:header="0" w:footer="0" w:gutter="0"/>
          <w:cols w:space="720"/>
          <w:docGrid w:linePitch="299"/>
        </w:sectPr>
      </w:pPr>
    </w:p>
    <w:p w14:paraId="38D9D03D" w14:textId="6CAB2817" w:rsidR="001720E8" w:rsidRPr="00FB4CA5" w:rsidRDefault="001720E8" w:rsidP="001D4019">
      <w:pPr>
        <w:pStyle w:val="ConsPlusNormal"/>
        <w:jc w:val="right"/>
        <w:outlineLvl w:val="1"/>
        <w:rPr>
          <w:rFonts w:ascii="Times New Roman" w:hAnsi="Times New Roman" w:cs="Times New Roman"/>
          <w:sz w:val="24"/>
          <w:szCs w:val="24"/>
        </w:rPr>
      </w:pPr>
      <w:bookmarkStart w:id="56" w:name="P3201"/>
      <w:bookmarkStart w:id="57" w:name="_Hlk533434637"/>
      <w:bookmarkEnd w:id="56"/>
      <w:r w:rsidRPr="00FB4CA5">
        <w:rPr>
          <w:rFonts w:ascii="Times New Roman" w:hAnsi="Times New Roman" w:cs="Times New Roman"/>
          <w:sz w:val="24"/>
          <w:szCs w:val="24"/>
        </w:rPr>
        <w:t xml:space="preserve">Приложение </w:t>
      </w:r>
    </w:p>
    <w:p w14:paraId="171686F5"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к Учетной политике</w:t>
      </w:r>
      <w:r w:rsidR="005E36D6">
        <w:rPr>
          <w:rFonts w:ascii="Times New Roman" w:hAnsi="Times New Roman" w:cs="Times New Roman"/>
          <w:sz w:val="24"/>
          <w:szCs w:val="24"/>
        </w:rPr>
        <w:t xml:space="preserve"> </w:t>
      </w:r>
      <w:r w:rsidRPr="00FB4CA5">
        <w:rPr>
          <w:rFonts w:ascii="Times New Roman" w:hAnsi="Times New Roman" w:cs="Times New Roman"/>
          <w:sz w:val="24"/>
          <w:szCs w:val="24"/>
        </w:rPr>
        <w:t>для целей налогообложения</w:t>
      </w:r>
    </w:p>
    <w:p w14:paraId="564433D4" w14:textId="77777777" w:rsidR="001720E8" w:rsidRPr="00FB4CA5" w:rsidRDefault="001720E8" w:rsidP="00C5015B">
      <w:pPr>
        <w:pStyle w:val="ConsPlusNormal"/>
        <w:jc w:val="both"/>
        <w:rPr>
          <w:rFonts w:ascii="Times New Roman" w:hAnsi="Times New Roman" w:cs="Times New Roman"/>
          <w:sz w:val="24"/>
          <w:szCs w:val="24"/>
        </w:rPr>
      </w:pPr>
    </w:p>
    <w:p w14:paraId="11852928" w14:textId="77777777" w:rsidR="001720E8" w:rsidRPr="00FB4CA5" w:rsidRDefault="001720E8" w:rsidP="00C5015B">
      <w:pPr>
        <w:pStyle w:val="ConsPlusNormal"/>
        <w:jc w:val="center"/>
        <w:outlineLvl w:val="2"/>
        <w:rPr>
          <w:rFonts w:ascii="Times New Roman" w:hAnsi="Times New Roman" w:cs="Times New Roman"/>
          <w:sz w:val="24"/>
          <w:szCs w:val="24"/>
        </w:rPr>
      </w:pPr>
      <w:r w:rsidRPr="00FB4CA5">
        <w:rPr>
          <w:rFonts w:ascii="Times New Roman" w:hAnsi="Times New Roman" w:cs="Times New Roman"/>
          <w:b/>
          <w:sz w:val="24"/>
          <w:szCs w:val="24"/>
        </w:rPr>
        <w:t>Образец заявления налоговому агенту</w:t>
      </w:r>
    </w:p>
    <w:p w14:paraId="3C888E8A" w14:textId="77777777" w:rsidR="001720E8" w:rsidRPr="00FB4CA5" w:rsidRDefault="001720E8" w:rsidP="00C5015B">
      <w:pPr>
        <w:pStyle w:val="ConsPlusNormal"/>
        <w:jc w:val="center"/>
        <w:rPr>
          <w:rFonts w:ascii="Times New Roman" w:hAnsi="Times New Roman" w:cs="Times New Roman"/>
          <w:sz w:val="24"/>
          <w:szCs w:val="24"/>
        </w:rPr>
      </w:pPr>
      <w:r w:rsidRPr="00FB4CA5">
        <w:rPr>
          <w:rFonts w:ascii="Times New Roman" w:hAnsi="Times New Roman" w:cs="Times New Roman"/>
          <w:b/>
          <w:sz w:val="24"/>
          <w:szCs w:val="24"/>
        </w:rPr>
        <w:t>о предоставлении стандартного налогового вычета</w:t>
      </w:r>
    </w:p>
    <w:p w14:paraId="5DD12803" w14:textId="632CD003" w:rsidR="001720E8" w:rsidRPr="00FB4CA5" w:rsidRDefault="001720E8" w:rsidP="00C5015B">
      <w:pPr>
        <w:pStyle w:val="ConsPlusNormal"/>
        <w:jc w:val="center"/>
        <w:rPr>
          <w:rFonts w:ascii="Times New Roman" w:hAnsi="Times New Roman" w:cs="Times New Roman"/>
          <w:sz w:val="24"/>
          <w:szCs w:val="24"/>
        </w:rPr>
      </w:pPr>
      <w:r w:rsidRPr="00FB4CA5">
        <w:rPr>
          <w:rFonts w:ascii="Times New Roman" w:hAnsi="Times New Roman" w:cs="Times New Roman"/>
          <w:b/>
          <w:sz w:val="24"/>
          <w:szCs w:val="24"/>
        </w:rPr>
        <w:t xml:space="preserve">на </w:t>
      </w:r>
      <w:r w:rsidR="002E1ED1">
        <w:rPr>
          <w:rFonts w:ascii="Times New Roman" w:hAnsi="Times New Roman" w:cs="Times New Roman"/>
          <w:b/>
          <w:sz w:val="24"/>
          <w:szCs w:val="24"/>
        </w:rPr>
        <w:t>сотрудника</w:t>
      </w:r>
      <w:r w:rsidRPr="00FB4CA5">
        <w:rPr>
          <w:rFonts w:ascii="Times New Roman" w:hAnsi="Times New Roman" w:cs="Times New Roman"/>
          <w:b/>
          <w:sz w:val="24"/>
          <w:szCs w:val="24"/>
        </w:rPr>
        <w:t xml:space="preserve"> на основании </w:t>
      </w:r>
      <w:proofErr w:type="spellStart"/>
      <w:r w:rsidRPr="00FB4CA5">
        <w:rPr>
          <w:rFonts w:ascii="Times New Roman" w:hAnsi="Times New Roman" w:cs="Times New Roman"/>
          <w:b/>
          <w:sz w:val="24"/>
          <w:szCs w:val="24"/>
        </w:rPr>
        <w:t>пп</w:t>
      </w:r>
      <w:proofErr w:type="spellEnd"/>
      <w:r w:rsidRPr="00FB4CA5">
        <w:rPr>
          <w:rFonts w:ascii="Times New Roman" w:hAnsi="Times New Roman" w:cs="Times New Roman"/>
          <w:b/>
          <w:sz w:val="24"/>
          <w:szCs w:val="24"/>
        </w:rPr>
        <w:t xml:space="preserve">. 1 или </w:t>
      </w:r>
      <w:proofErr w:type="spellStart"/>
      <w:r w:rsidRPr="00FB4CA5">
        <w:rPr>
          <w:rFonts w:ascii="Times New Roman" w:hAnsi="Times New Roman" w:cs="Times New Roman"/>
          <w:b/>
          <w:sz w:val="24"/>
          <w:szCs w:val="24"/>
        </w:rPr>
        <w:t>пп</w:t>
      </w:r>
      <w:proofErr w:type="spellEnd"/>
      <w:r w:rsidRPr="00FB4CA5">
        <w:rPr>
          <w:rFonts w:ascii="Times New Roman" w:hAnsi="Times New Roman" w:cs="Times New Roman"/>
          <w:b/>
          <w:sz w:val="24"/>
          <w:szCs w:val="24"/>
        </w:rPr>
        <w:t>. 2 п. 1 ст. 218 НК РФ</w:t>
      </w:r>
    </w:p>
    <w:p w14:paraId="3BF8D9CD" w14:textId="77777777" w:rsidR="001720E8" w:rsidRPr="00FB4CA5" w:rsidRDefault="001720E8" w:rsidP="00C5015B">
      <w:pPr>
        <w:pStyle w:val="ConsPlusNormal"/>
        <w:jc w:val="both"/>
        <w:rPr>
          <w:rFonts w:ascii="Times New Roman" w:hAnsi="Times New Roman" w:cs="Times New Roman"/>
          <w:sz w:val="24"/>
          <w:szCs w:val="24"/>
        </w:rPr>
      </w:pPr>
    </w:p>
    <w:p w14:paraId="54C857BA"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________________________________________________________</w:t>
      </w:r>
    </w:p>
    <w:p w14:paraId="24DA54A3" w14:textId="77777777" w:rsidR="001720E8" w:rsidRPr="003E00EF" w:rsidRDefault="001720E8" w:rsidP="00C5015B">
      <w:pPr>
        <w:pStyle w:val="ConsPlusNormal"/>
        <w:jc w:val="right"/>
        <w:rPr>
          <w:rFonts w:ascii="Times New Roman" w:hAnsi="Times New Roman" w:cs="Times New Roman"/>
          <w:sz w:val="16"/>
          <w:szCs w:val="16"/>
        </w:rPr>
      </w:pPr>
      <w:r w:rsidRPr="003E00EF">
        <w:rPr>
          <w:rFonts w:ascii="Times New Roman" w:hAnsi="Times New Roman" w:cs="Times New Roman"/>
          <w:sz w:val="16"/>
          <w:szCs w:val="16"/>
        </w:rPr>
        <w:t>(должность руководителя, наименование налогового агента)</w:t>
      </w:r>
    </w:p>
    <w:p w14:paraId="66EDB16D"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________________________________________________________</w:t>
      </w:r>
    </w:p>
    <w:p w14:paraId="47BC95FD" w14:textId="77777777" w:rsidR="001720E8" w:rsidRPr="003E00EF" w:rsidRDefault="001720E8" w:rsidP="00C5015B">
      <w:pPr>
        <w:pStyle w:val="ConsPlusNormal"/>
        <w:jc w:val="right"/>
        <w:rPr>
          <w:rFonts w:ascii="Times New Roman" w:hAnsi="Times New Roman" w:cs="Times New Roman"/>
          <w:sz w:val="16"/>
          <w:szCs w:val="16"/>
        </w:rPr>
      </w:pPr>
      <w:r w:rsidRPr="003E00EF">
        <w:rPr>
          <w:rFonts w:ascii="Times New Roman" w:hAnsi="Times New Roman" w:cs="Times New Roman"/>
          <w:sz w:val="16"/>
          <w:szCs w:val="16"/>
        </w:rPr>
        <w:t>(Ф.И.О. руководителя)</w:t>
      </w:r>
    </w:p>
    <w:p w14:paraId="28D2DA43"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от ____________________________________________________</w:t>
      </w:r>
    </w:p>
    <w:p w14:paraId="3C0BFD87" w14:textId="77777777" w:rsidR="001720E8" w:rsidRPr="003E00EF" w:rsidRDefault="001720E8" w:rsidP="00C5015B">
      <w:pPr>
        <w:pStyle w:val="ConsPlusNormal"/>
        <w:jc w:val="right"/>
        <w:rPr>
          <w:rFonts w:ascii="Times New Roman" w:hAnsi="Times New Roman" w:cs="Times New Roman"/>
          <w:sz w:val="16"/>
          <w:szCs w:val="16"/>
        </w:rPr>
      </w:pPr>
      <w:r w:rsidRPr="003E00EF">
        <w:rPr>
          <w:rFonts w:ascii="Times New Roman" w:hAnsi="Times New Roman" w:cs="Times New Roman"/>
          <w:sz w:val="16"/>
          <w:szCs w:val="16"/>
        </w:rPr>
        <w:t>(должность, Ф.И.О. работника)</w:t>
      </w:r>
    </w:p>
    <w:p w14:paraId="3309FEEF" w14:textId="77777777" w:rsidR="001720E8" w:rsidRDefault="001720E8" w:rsidP="00C5015B">
      <w:pPr>
        <w:pStyle w:val="ConsPlusNormal"/>
        <w:jc w:val="both"/>
        <w:rPr>
          <w:rFonts w:ascii="Times New Roman" w:hAnsi="Times New Roman" w:cs="Times New Roman"/>
          <w:sz w:val="24"/>
          <w:szCs w:val="24"/>
        </w:rPr>
      </w:pPr>
    </w:p>
    <w:p w14:paraId="2185D6F7" w14:textId="77777777" w:rsidR="003D48EA" w:rsidRDefault="003D48EA" w:rsidP="00C5015B">
      <w:pPr>
        <w:pStyle w:val="ConsPlusNormal"/>
        <w:jc w:val="both"/>
        <w:rPr>
          <w:rFonts w:ascii="Times New Roman" w:hAnsi="Times New Roman" w:cs="Times New Roman"/>
          <w:sz w:val="24"/>
          <w:szCs w:val="24"/>
        </w:rPr>
      </w:pPr>
    </w:p>
    <w:p w14:paraId="269487CA" w14:textId="77777777" w:rsidR="001720E8" w:rsidRPr="00E054D0" w:rsidRDefault="001720E8" w:rsidP="00C5015B">
      <w:pPr>
        <w:pStyle w:val="ConsPlusNormal"/>
        <w:jc w:val="center"/>
        <w:rPr>
          <w:rFonts w:ascii="Times New Roman" w:hAnsi="Times New Roman" w:cs="Times New Roman"/>
          <w:bCs/>
          <w:sz w:val="24"/>
          <w:szCs w:val="24"/>
        </w:rPr>
      </w:pPr>
      <w:r w:rsidRPr="00E054D0">
        <w:rPr>
          <w:rFonts w:ascii="Times New Roman" w:hAnsi="Times New Roman" w:cs="Times New Roman"/>
          <w:bCs/>
          <w:sz w:val="24"/>
          <w:szCs w:val="24"/>
        </w:rPr>
        <w:t>Заявление о предоставлении</w:t>
      </w:r>
    </w:p>
    <w:p w14:paraId="2B2A23DB" w14:textId="77777777" w:rsidR="001720E8" w:rsidRPr="00E054D0" w:rsidRDefault="001720E8" w:rsidP="00C5015B">
      <w:pPr>
        <w:pStyle w:val="ConsPlusNormal"/>
        <w:jc w:val="center"/>
        <w:rPr>
          <w:rFonts w:ascii="Times New Roman" w:hAnsi="Times New Roman" w:cs="Times New Roman"/>
          <w:bCs/>
          <w:sz w:val="24"/>
          <w:szCs w:val="24"/>
        </w:rPr>
      </w:pPr>
      <w:r w:rsidRPr="00E054D0">
        <w:rPr>
          <w:rFonts w:ascii="Times New Roman" w:hAnsi="Times New Roman" w:cs="Times New Roman"/>
          <w:bCs/>
          <w:sz w:val="24"/>
          <w:szCs w:val="24"/>
        </w:rPr>
        <w:t>стандартного налогового вычета</w:t>
      </w:r>
    </w:p>
    <w:p w14:paraId="0AAE4960" w14:textId="77777777" w:rsidR="001720E8" w:rsidRPr="00FB4CA5" w:rsidRDefault="001720E8" w:rsidP="00C5015B">
      <w:pPr>
        <w:pStyle w:val="ConsPlusNormal"/>
        <w:jc w:val="both"/>
        <w:rPr>
          <w:rFonts w:ascii="Times New Roman" w:hAnsi="Times New Roman" w:cs="Times New Roman"/>
          <w:sz w:val="24"/>
          <w:szCs w:val="24"/>
        </w:rPr>
      </w:pPr>
    </w:p>
    <w:p w14:paraId="5B419FEC" w14:textId="77777777" w:rsidR="001720E8" w:rsidRPr="00FB4CA5" w:rsidRDefault="001720E8" w:rsidP="00C5015B">
      <w:pPr>
        <w:pStyle w:val="ConsPlusNormal"/>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Я, ____________________________, в соответствии с положениями </w:t>
      </w:r>
      <w:proofErr w:type="spellStart"/>
      <w:r w:rsidRPr="00FB4CA5">
        <w:rPr>
          <w:rFonts w:ascii="Times New Roman" w:hAnsi="Times New Roman" w:cs="Times New Roman"/>
          <w:sz w:val="24"/>
          <w:szCs w:val="24"/>
        </w:rPr>
        <w:t>пп</w:t>
      </w:r>
      <w:proofErr w:type="spellEnd"/>
      <w:r w:rsidRPr="00FB4CA5">
        <w:rPr>
          <w:rFonts w:ascii="Times New Roman" w:hAnsi="Times New Roman" w:cs="Times New Roman"/>
          <w:sz w:val="24"/>
          <w:szCs w:val="24"/>
        </w:rPr>
        <w:t xml:space="preserve">. ____ </w:t>
      </w:r>
      <w:hyperlink r:id="rId270" w:history="1">
        <w:r w:rsidRPr="00FB4CA5">
          <w:rPr>
            <w:rFonts w:ascii="Times New Roman" w:hAnsi="Times New Roman" w:cs="Times New Roman"/>
            <w:sz w:val="24"/>
            <w:szCs w:val="24"/>
          </w:rPr>
          <w:t>п. 1 ст. 218</w:t>
        </w:r>
      </w:hyperlink>
      <w:r w:rsidRPr="00FB4CA5">
        <w:rPr>
          <w:rFonts w:ascii="Times New Roman" w:hAnsi="Times New Roman" w:cs="Times New Roman"/>
          <w:sz w:val="24"/>
          <w:szCs w:val="24"/>
        </w:rPr>
        <w:t xml:space="preserve"> НК РФ прошу предоставить мне за каждый месяц налогового периода стандартный налоговый вычет на себя в размере ___________________________________________ руб.</w:t>
      </w:r>
    </w:p>
    <w:p w14:paraId="7FA0F57A" w14:textId="77777777" w:rsidR="001720E8" w:rsidRPr="00FB4CA5" w:rsidRDefault="001720E8" w:rsidP="00C5015B">
      <w:pPr>
        <w:pStyle w:val="ConsPlusNormal"/>
        <w:spacing w:before="220"/>
        <w:ind w:firstLine="540"/>
        <w:jc w:val="both"/>
        <w:rPr>
          <w:rFonts w:ascii="Times New Roman" w:hAnsi="Times New Roman" w:cs="Times New Roman"/>
          <w:sz w:val="24"/>
          <w:szCs w:val="24"/>
        </w:rPr>
      </w:pPr>
      <w:r w:rsidRPr="00FB4CA5">
        <w:rPr>
          <w:rFonts w:ascii="Times New Roman" w:hAnsi="Times New Roman" w:cs="Times New Roman"/>
          <w:sz w:val="24"/>
          <w:szCs w:val="24"/>
        </w:rPr>
        <w:t>Основание предоставления вычета: 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14:paraId="5CF633DE" w14:textId="77777777" w:rsidR="001720E8" w:rsidRPr="00FB4CA5" w:rsidRDefault="001720E8" w:rsidP="00C5015B">
      <w:pPr>
        <w:pStyle w:val="ConsPlusNormal"/>
        <w:jc w:val="both"/>
        <w:rPr>
          <w:rFonts w:ascii="Times New Roman" w:hAnsi="Times New Roman" w:cs="Times New Roman"/>
          <w:sz w:val="24"/>
          <w:szCs w:val="24"/>
        </w:rPr>
      </w:pPr>
    </w:p>
    <w:p w14:paraId="6C30B0E0" w14:textId="77777777" w:rsidR="001720E8" w:rsidRPr="00FB4CA5" w:rsidRDefault="001720E8" w:rsidP="00C5015B">
      <w:pPr>
        <w:pStyle w:val="ConsPlusNormal"/>
        <w:ind w:firstLine="540"/>
        <w:jc w:val="both"/>
        <w:rPr>
          <w:rFonts w:ascii="Times New Roman" w:hAnsi="Times New Roman" w:cs="Times New Roman"/>
          <w:sz w:val="24"/>
          <w:szCs w:val="24"/>
        </w:rPr>
      </w:pPr>
      <w:r w:rsidRPr="00FB4CA5">
        <w:rPr>
          <w:rFonts w:ascii="Times New Roman" w:hAnsi="Times New Roman" w:cs="Times New Roman"/>
          <w:sz w:val="24"/>
          <w:szCs w:val="24"/>
        </w:rPr>
        <w:t>Приложение:</w:t>
      </w:r>
    </w:p>
    <w:p w14:paraId="22FE6A6D" w14:textId="77777777" w:rsidR="001720E8" w:rsidRPr="00FB4CA5" w:rsidRDefault="001720E8" w:rsidP="00C5015B">
      <w:pPr>
        <w:pStyle w:val="ConsPlusNormal"/>
        <w:jc w:val="both"/>
        <w:rPr>
          <w:rFonts w:ascii="Times New Roman" w:hAnsi="Times New Roman" w:cs="Times New Roman"/>
          <w:sz w:val="24"/>
          <w:szCs w:val="24"/>
        </w:rPr>
      </w:pPr>
    </w:p>
    <w:p w14:paraId="1545A48D" w14:textId="77777777" w:rsidR="001720E8" w:rsidRPr="00FB4CA5"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4"/>
          <w:szCs w:val="24"/>
        </w:rPr>
        <w:t>"___" __________ 20__ г.                                 __________________</w:t>
      </w:r>
    </w:p>
    <w:p w14:paraId="2BC67D9B" w14:textId="77777777" w:rsidR="001720E8" w:rsidRPr="003D48EA" w:rsidRDefault="001720E8" w:rsidP="00C5015B">
      <w:pPr>
        <w:pStyle w:val="ConsPlusNonformat"/>
        <w:jc w:val="both"/>
        <w:rPr>
          <w:rFonts w:ascii="Times New Roman" w:hAnsi="Times New Roman" w:cs="Times New Roman"/>
          <w:sz w:val="16"/>
          <w:szCs w:val="16"/>
        </w:rPr>
      </w:pPr>
      <w:r w:rsidRPr="00FB4CA5">
        <w:rPr>
          <w:rFonts w:ascii="Times New Roman" w:hAnsi="Times New Roman" w:cs="Times New Roman"/>
          <w:sz w:val="24"/>
          <w:szCs w:val="24"/>
        </w:rPr>
        <w:t xml:space="preserve">                                                             </w:t>
      </w:r>
      <w:r w:rsidR="003D48EA">
        <w:rPr>
          <w:rFonts w:ascii="Times New Roman" w:hAnsi="Times New Roman" w:cs="Times New Roman"/>
          <w:sz w:val="24"/>
          <w:szCs w:val="24"/>
        </w:rPr>
        <w:t xml:space="preserve">                            </w:t>
      </w:r>
      <w:r w:rsidRPr="003D48EA">
        <w:rPr>
          <w:rFonts w:ascii="Times New Roman" w:hAnsi="Times New Roman" w:cs="Times New Roman"/>
          <w:sz w:val="16"/>
          <w:szCs w:val="16"/>
        </w:rPr>
        <w:t>(подпись)</w:t>
      </w:r>
    </w:p>
    <w:p w14:paraId="1D0E2191" w14:textId="77BEB826" w:rsidR="003E00EF" w:rsidRDefault="003E00EF" w:rsidP="00C5015B">
      <w:pPr>
        <w:pStyle w:val="ConsPlusNormal"/>
        <w:jc w:val="both"/>
        <w:rPr>
          <w:rFonts w:ascii="Times New Roman" w:hAnsi="Times New Roman" w:cs="Times New Roman"/>
          <w:sz w:val="24"/>
          <w:szCs w:val="24"/>
        </w:rPr>
      </w:pPr>
    </w:p>
    <w:p w14:paraId="6AAB7AA5" w14:textId="4F8CFB0F" w:rsidR="00476255" w:rsidRDefault="00476255" w:rsidP="00C5015B">
      <w:pPr>
        <w:pStyle w:val="ConsPlusNormal"/>
        <w:jc w:val="both"/>
        <w:rPr>
          <w:rFonts w:ascii="Times New Roman" w:hAnsi="Times New Roman" w:cs="Times New Roman"/>
          <w:sz w:val="24"/>
          <w:szCs w:val="24"/>
        </w:rPr>
      </w:pPr>
    </w:p>
    <w:p w14:paraId="6E885699" w14:textId="7F6F17DA" w:rsidR="00476255" w:rsidRDefault="00476255" w:rsidP="00C5015B">
      <w:pPr>
        <w:pStyle w:val="ConsPlusNormal"/>
        <w:jc w:val="both"/>
        <w:rPr>
          <w:rFonts w:ascii="Times New Roman" w:hAnsi="Times New Roman" w:cs="Times New Roman"/>
          <w:sz w:val="24"/>
          <w:szCs w:val="24"/>
        </w:rPr>
      </w:pPr>
    </w:p>
    <w:p w14:paraId="63F2F22A" w14:textId="7A412BB7" w:rsidR="00476255" w:rsidRDefault="00476255" w:rsidP="00C5015B">
      <w:pPr>
        <w:pStyle w:val="ConsPlusNormal"/>
        <w:jc w:val="both"/>
        <w:rPr>
          <w:rFonts w:ascii="Times New Roman" w:hAnsi="Times New Roman" w:cs="Times New Roman"/>
          <w:sz w:val="24"/>
          <w:szCs w:val="24"/>
        </w:rPr>
      </w:pPr>
    </w:p>
    <w:p w14:paraId="3137125A" w14:textId="28C7DEBD" w:rsidR="00476255" w:rsidRDefault="00476255" w:rsidP="00C5015B">
      <w:pPr>
        <w:pStyle w:val="ConsPlusNormal"/>
        <w:jc w:val="both"/>
        <w:rPr>
          <w:rFonts w:ascii="Times New Roman" w:hAnsi="Times New Roman" w:cs="Times New Roman"/>
          <w:sz w:val="24"/>
          <w:szCs w:val="24"/>
        </w:rPr>
      </w:pPr>
    </w:p>
    <w:p w14:paraId="16B8BC8C" w14:textId="48261010" w:rsidR="00476255" w:rsidRDefault="00476255" w:rsidP="00C5015B">
      <w:pPr>
        <w:pStyle w:val="ConsPlusNormal"/>
        <w:jc w:val="both"/>
        <w:rPr>
          <w:rFonts w:ascii="Times New Roman" w:hAnsi="Times New Roman" w:cs="Times New Roman"/>
          <w:sz w:val="24"/>
          <w:szCs w:val="24"/>
        </w:rPr>
      </w:pPr>
    </w:p>
    <w:p w14:paraId="77432168" w14:textId="65658CB0" w:rsidR="00476255" w:rsidRDefault="00476255" w:rsidP="00C5015B">
      <w:pPr>
        <w:pStyle w:val="ConsPlusNormal"/>
        <w:jc w:val="both"/>
        <w:rPr>
          <w:rFonts w:ascii="Times New Roman" w:hAnsi="Times New Roman" w:cs="Times New Roman"/>
          <w:sz w:val="24"/>
          <w:szCs w:val="24"/>
        </w:rPr>
      </w:pPr>
    </w:p>
    <w:p w14:paraId="03D32A29" w14:textId="570521C9" w:rsidR="00476255" w:rsidRDefault="00476255" w:rsidP="00C5015B">
      <w:pPr>
        <w:pStyle w:val="ConsPlusNormal"/>
        <w:jc w:val="both"/>
        <w:rPr>
          <w:rFonts w:ascii="Times New Roman" w:hAnsi="Times New Roman" w:cs="Times New Roman"/>
          <w:sz w:val="24"/>
          <w:szCs w:val="24"/>
        </w:rPr>
      </w:pPr>
    </w:p>
    <w:p w14:paraId="7AEE1361" w14:textId="1A6A57A4" w:rsidR="00476255" w:rsidRDefault="00476255" w:rsidP="00C5015B">
      <w:pPr>
        <w:pStyle w:val="ConsPlusNormal"/>
        <w:jc w:val="both"/>
        <w:rPr>
          <w:rFonts w:ascii="Times New Roman" w:hAnsi="Times New Roman" w:cs="Times New Roman"/>
          <w:sz w:val="24"/>
          <w:szCs w:val="24"/>
        </w:rPr>
      </w:pPr>
    </w:p>
    <w:p w14:paraId="7CB0FB87" w14:textId="2CAE58CA" w:rsidR="00476255" w:rsidRDefault="00476255" w:rsidP="00C5015B">
      <w:pPr>
        <w:pStyle w:val="ConsPlusNormal"/>
        <w:jc w:val="both"/>
        <w:rPr>
          <w:rFonts w:ascii="Times New Roman" w:hAnsi="Times New Roman" w:cs="Times New Roman"/>
          <w:sz w:val="24"/>
          <w:szCs w:val="24"/>
        </w:rPr>
      </w:pPr>
    </w:p>
    <w:p w14:paraId="379102D8" w14:textId="5126DA8E" w:rsidR="00476255" w:rsidRDefault="00476255" w:rsidP="00C5015B">
      <w:pPr>
        <w:pStyle w:val="ConsPlusNormal"/>
        <w:jc w:val="both"/>
        <w:rPr>
          <w:rFonts w:ascii="Times New Roman" w:hAnsi="Times New Roman" w:cs="Times New Roman"/>
          <w:sz w:val="24"/>
          <w:szCs w:val="24"/>
        </w:rPr>
      </w:pPr>
    </w:p>
    <w:p w14:paraId="5A9B5B5E" w14:textId="150D0090" w:rsidR="00476255" w:rsidRDefault="00476255" w:rsidP="00C5015B">
      <w:pPr>
        <w:pStyle w:val="ConsPlusNormal"/>
        <w:jc w:val="both"/>
        <w:rPr>
          <w:rFonts w:ascii="Times New Roman" w:hAnsi="Times New Roman" w:cs="Times New Roman"/>
          <w:sz w:val="24"/>
          <w:szCs w:val="24"/>
        </w:rPr>
      </w:pPr>
    </w:p>
    <w:p w14:paraId="2EDB5EDE" w14:textId="30D33A39" w:rsidR="00476255" w:rsidRDefault="00476255" w:rsidP="00C5015B">
      <w:pPr>
        <w:pStyle w:val="ConsPlusNormal"/>
        <w:jc w:val="both"/>
        <w:rPr>
          <w:rFonts w:ascii="Times New Roman" w:hAnsi="Times New Roman" w:cs="Times New Roman"/>
          <w:sz w:val="24"/>
          <w:szCs w:val="24"/>
        </w:rPr>
      </w:pPr>
    </w:p>
    <w:p w14:paraId="326D72CD" w14:textId="2BD9F100" w:rsidR="00476255" w:rsidRDefault="00476255" w:rsidP="00C5015B">
      <w:pPr>
        <w:pStyle w:val="ConsPlusNormal"/>
        <w:jc w:val="both"/>
        <w:rPr>
          <w:rFonts w:ascii="Times New Roman" w:hAnsi="Times New Roman" w:cs="Times New Roman"/>
          <w:sz w:val="24"/>
          <w:szCs w:val="24"/>
        </w:rPr>
      </w:pPr>
    </w:p>
    <w:p w14:paraId="62FF4E43" w14:textId="776A4231" w:rsidR="00476255" w:rsidRDefault="00476255" w:rsidP="00C5015B">
      <w:pPr>
        <w:pStyle w:val="ConsPlusNormal"/>
        <w:jc w:val="both"/>
        <w:rPr>
          <w:rFonts w:ascii="Times New Roman" w:hAnsi="Times New Roman" w:cs="Times New Roman"/>
          <w:sz w:val="24"/>
          <w:szCs w:val="24"/>
        </w:rPr>
      </w:pPr>
    </w:p>
    <w:p w14:paraId="427A5A8C" w14:textId="6AF0735D" w:rsidR="00476255" w:rsidRDefault="00476255" w:rsidP="00C5015B">
      <w:pPr>
        <w:pStyle w:val="ConsPlusNormal"/>
        <w:jc w:val="both"/>
        <w:rPr>
          <w:rFonts w:ascii="Times New Roman" w:hAnsi="Times New Roman" w:cs="Times New Roman"/>
          <w:sz w:val="24"/>
          <w:szCs w:val="24"/>
        </w:rPr>
      </w:pPr>
    </w:p>
    <w:p w14:paraId="2586B411" w14:textId="3BB6BEA0" w:rsidR="00476255" w:rsidRDefault="00476255" w:rsidP="00C5015B">
      <w:pPr>
        <w:pStyle w:val="ConsPlusNormal"/>
        <w:jc w:val="both"/>
        <w:rPr>
          <w:rFonts w:ascii="Times New Roman" w:hAnsi="Times New Roman" w:cs="Times New Roman"/>
          <w:sz w:val="24"/>
          <w:szCs w:val="24"/>
        </w:rPr>
      </w:pPr>
    </w:p>
    <w:p w14:paraId="6CBBE0C8" w14:textId="7EAB3EA1" w:rsidR="00476255" w:rsidRDefault="00476255" w:rsidP="00C5015B">
      <w:pPr>
        <w:pStyle w:val="ConsPlusNormal"/>
        <w:jc w:val="both"/>
        <w:rPr>
          <w:rFonts w:ascii="Times New Roman" w:hAnsi="Times New Roman" w:cs="Times New Roman"/>
          <w:sz w:val="24"/>
          <w:szCs w:val="24"/>
        </w:rPr>
      </w:pPr>
    </w:p>
    <w:p w14:paraId="0A8EAEF0" w14:textId="1ED9D7D3" w:rsidR="00476255" w:rsidRDefault="00476255" w:rsidP="00C5015B">
      <w:pPr>
        <w:pStyle w:val="ConsPlusNormal"/>
        <w:jc w:val="both"/>
        <w:rPr>
          <w:rFonts w:ascii="Times New Roman" w:hAnsi="Times New Roman" w:cs="Times New Roman"/>
          <w:sz w:val="24"/>
          <w:szCs w:val="24"/>
        </w:rPr>
      </w:pPr>
    </w:p>
    <w:p w14:paraId="26397AB1" w14:textId="0624A542" w:rsidR="00476255" w:rsidRDefault="00476255" w:rsidP="00C5015B">
      <w:pPr>
        <w:pStyle w:val="ConsPlusNormal"/>
        <w:jc w:val="both"/>
        <w:rPr>
          <w:rFonts w:ascii="Times New Roman" w:hAnsi="Times New Roman" w:cs="Times New Roman"/>
          <w:sz w:val="24"/>
          <w:szCs w:val="24"/>
        </w:rPr>
      </w:pPr>
    </w:p>
    <w:p w14:paraId="46E476FE" w14:textId="45B5D9F2" w:rsidR="00476255" w:rsidRDefault="00476255" w:rsidP="00C5015B">
      <w:pPr>
        <w:pStyle w:val="ConsPlusNormal"/>
        <w:jc w:val="both"/>
        <w:rPr>
          <w:rFonts w:ascii="Times New Roman" w:hAnsi="Times New Roman" w:cs="Times New Roman"/>
          <w:sz w:val="24"/>
          <w:szCs w:val="24"/>
        </w:rPr>
      </w:pPr>
    </w:p>
    <w:p w14:paraId="6C76F36D" w14:textId="77777777" w:rsidR="00476255" w:rsidRDefault="00476255" w:rsidP="00C5015B">
      <w:pPr>
        <w:pStyle w:val="ConsPlusNormal"/>
        <w:jc w:val="both"/>
        <w:rPr>
          <w:rFonts w:ascii="Times New Roman" w:hAnsi="Times New Roman" w:cs="Times New Roman"/>
          <w:sz w:val="24"/>
          <w:szCs w:val="24"/>
        </w:rPr>
      </w:pPr>
    </w:p>
    <w:p w14:paraId="422A6695" w14:textId="77777777" w:rsidR="005E36D6" w:rsidRDefault="005E36D6" w:rsidP="00C5015B">
      <w:pPr>
        <w:pStyle w:val="ConsPlusNormal"/>
        <w:jc w:val="center"/>
        <w:outlineLvl w:val="2"/>
        <w:rPr>
          <w:rFonts w:ascii="Times New Roman" w:hAnsi="Times New Roman" w:cs="Times New Roman"/>
          <w:b/>
          <w:sz w:val="24"/>
          <w:szCs w:val="24"/>
        </w:rPr>
      </w:pPr>
    </w:p>
    <w:p w14:paraId="6FAE30BA" w14:textId="77777777" w:rsidR="001720E8" w:rsidRPr="00FB4CA5" w:rsidRDefault="001720E8" w:rsidP="00C5015B">
      <w:pPr>
        <w:pStyle w:val="ConsPlusNormal"/>
        <w:jc w:val="center"/>
        <w:outlineLvl w:val="2"/>
        <w:rPr>
          <w:rFonts w:ascii="Times New Roman" w:hAnsi="Times New Roman" w:cs="Times New Roman"/>
          <w:sz w:val="24"/>
          <w:szCs w:val="24"/>
        </w:rPr>
      </w:pPr>
      <w:r w:rsidRPr="00FB4CA5">
        <w:rPr>
          <w:rFonts w:ascii="Times New Roman" w:hAnsi="Times New Roman" w:cs="Times New Roman"/>
          <w:b/>
          <w:sz w:val="24"/>
          <w:szCs w:val="24"/>
        </w:rPr>
        <w:t>Образец заявления налоговому агенту</w:t>
      </w:r>
    </w:p>
    <w:p w14:paraId="08903E2B" w14:textId="77777777" w:rsidR="001720E8" w:rsidRPr="00FB4CA5" w:rsidRDefault="001720E8" w:rsidP="00C5015B">
      <w:pPr>
        <w:pStyle w:val="ConsPlusNormal"/>
        <w:jc w:val="center"/>
        <w:rPr>
          <w:rFonts w:ascii="Times New Roman" w:hAnsi="Times New Roman" w:cs="Times New Roman"/>
          <w:sz w:val="24"/>
          <w:szCs w:val="24"/>
        </w:rPr>
      </w:pPr>
      <w:r w:rsidRPr="00FB4CA5">
        <w:rPr>
          <w:rFonts w:ascii="Times New Roman" w:hAnsi="Times New Roman" w:cs="Times New Roman"/>
          <w:b/>
          <w:sz w:val="24"/>
          <w:szCs w:val="24"/>
        </w:rPr>
        <w:t>о предоставлении стандартных налоговых вычетов</w:t>
      </w:r>
    </w:p>
    <w:p w14:paraId="20ADAEFF" w14:textId="77777777" w:rsidR="001720E8" w:rsidRDefault="001720E8" w:rsidP="00C5015B">
      <w:pPr>
        <w:pStyle w:val="ConsPlusNormal"/>
        <w:jc w:val="center"/>
        <w:rPr>
          <w:rFonts w:ascii="Times New Roman" w:hAnsi="Times New Roman" w:cs="Times New Roman"/>
          <w:b/>
          <w:sz w:val="24"/>
          <w:szCs w:val="24"/>
        </w:rPr>
      </w:pPr>
      <w:r w:rsidRPr="00FB4CA5">
        <w:rPr>
          <w:rFonts w:ascii="Times New Roman" w:hAnsi="Times New Roman" w:cs="Times New Roman"/>
          <w:b/>
          <w:sz w:val="24"/>
          <w:szCs w:val="24"/>
        </w:rPr>
        <w:t xml:space="preserve">на детей на основании </w:t>
      </w:r>
      <w:proofErr w:type="spellStart"/>
      <w:r w:rsidRPr="00FB4CA5">
        <w:rPr>
          <w:rFonts w:ascii="Times New Roman" w:hAnsi="Times New Roman" w:cs="Times New Roman"/>
          <w:b/>
          <w:sz w:val="24"/>
          <w:szCs w:val="24"/>
        </w:rPr>
        <w:t>пп</w:t>
      </w:r>
      <w:proofErr w:type="spellEnd"/>
      <w:r w:rsidRPr="00FB4CA5">
        <w:rPr>
          <w:rFonts w:ascii="Times New Roman" w:hAnsi="Times New Roman" w:cs="Times New Roman"/>
          <w:b/>
          <w:sz w:val="24"/>
          <w:szCs w:val="24"/>
        </w:rPr>
        <w:t>. 4 п. 1 ст. 218 НК РФ</w:t>
      </w:r>
    </w:p>
    <w:p w14:paraId="421F2907" w14:textId="77777777" w:rsidR="002540E8" w:rsidRDefault="002540E8" w:rsidP="00C5015B">
      <w:pPr>
        <w:pStyle w:val="ConsPlusNormal"/>
        <w:jc w:val="center"/>
        <w:rPr>
          <w:rFonts w:ascii="Times New Roman" w:hAnsi="Times New Roman" w:cs="Times New Roman"/>
          <w:sz w:val="24"/>
          <w:szCs w:val="24"/>
        </w:rPr>
      </w:pPr>
    </w:p>
    <w:p w14:paraId="4075DAD1" w14:textId="77777777" w:rsidR="002540E8"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 xml:space="preserve">В </w:t>
      </w:r>
      <w:r>
        <w:rPr>
          <w:rFonts w:ascii="Times New Roman" w:hAnsi="Times New Roman" w:cs="Times New Roman"/>
          <w:sz w:val="24"/>
          <w:szCs w:val="24"/>
        </w:rPr>
        <w:t xml:space="preserve">бухгалтерию местной администрации                     </w:t>
      </w:r>
    </w:p>
    <w:p w14:paraId="045865A3" w14:textId="77777777" w:rsidR="002540E8" w:rsidRPr="00A04746"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МО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 xml:space="preserve"> № 7</w:t>
      </w:r>
    </w:p>
    <w:p w14:paraId="4E3FCC4C" w14:textId="77777777" w:rsidR="002540E8"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 xml:space="preserve">адрес: </w:t>
      </w:r>
      <w:r>
        <w:rPr>
          <w:rFonts w:ascii="Times New Roman" w:hAnsi="Times New Roman" w:cs="Times New Roman"/>
          <w:sz w:val="24"/>
          <w:szCs w:val="24"/>
        </w:rPr>
        <w:t xml:space="preserve">199178, </w:t>
      </w:r>
      <w:r w:rsidRPr="00A04746">
        <w:rPr>
          <w:rFonts w:ascii="Times New Roman" w:hAnsi="Times New Roman" w:cs="Times New Roman"/>
          <w:sz w:val="24"/>
          <w:szCs w:val="24"/>
        </w:rPr>
        <w:t>г. Санкт-Петербург,</w:t>
      </w:r>
      <w:r>
        <w:rPr>
          <w:rFonts w:ascii="Times New Roman" w:hAnsi="Times New Roman" w:cs="Times New Roman"/>
          <w:sz w:val="24"/>
          <w:szCs w:val="24"/>
        </w:rPr>
        <w:t xml:space="preserve"> </w:t>
      </w:r>
    </w:p>
    <w:p w14:paraId="008D4E4A" w14:textId="77777777" w:rsidR="002540E8" w:rsidRPr="00A04746"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12 линия В</w:t>
      </w:r>
      <w:r>
        <w:rPr>
          <w:rFonts w:ascii="Times New Roman" w:hAnsi="Times New Roman" w:cs="Times New Roman"/>
          <w:sz w:val="24"/>
          <w:szCs w:val="24"/>
        </w:rPr>
        <w:t>.</w:t>
      </w:r>
      <w:r w:rsidRPr="00A04746">
        <w:rPr>
          <w:rFonts w:ascii="Times New Roman" w:hAnsi="Times New Roman" w:cs="Times New Roman"/>
          <w:sz w:val="24"/>
          <w:szCs w:val="24"/>
        </w:rPr>
        <w:t>О</w:t>
      </w:r>
      <w:r>
        <w:rPr>
          <w:rFonts w:ascii="Times New Roman" w:hAnsi="Times New Roman" w:cs="Times New Roman"/>
          <w:sz w:val="24"/>
          <w:szCs w:val="24"/>
        </w:rPr>
        <w:t>.</w:t>
      </w:r>
      <w:r w:rsidRPr="00A04746">
        <w:rPr>
          <w:rFonts w:ascii="Times New Roman" w:hAnsi="Times New Roman" w:cs="Times New Roman"/>
          <w:sz w:val="24"/>
          <w:szCs w:val="24"/>
        </w:rPr>
        <w:t>, д. 7</w:t>
      </w:r>
    </w:p>
    <w:p w14:paraId="480115B8" w14:textId="77777777" w:rsidR="002540E8"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от ___________________________</w:t>
      </w:r>
      <w:r>
        <w:rPr>
          <w:rFonts w:ascii="Times New Roman" w:hAnsi="Times New Roman" w:cs="Times New Roman"/>
          <w:sz w:val="24"/>
          <w:szCs w:val="24"/>
        </w:rPr>
        <w:t>_</w:t>
      </w:r>
    </w:p>
    <w:p w14:paraId="6CAB0D75" w14:textId="77777777" w:rsidR="002540E8" w:rsidRPr="00A04746"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14:paraId="79303018" w14:textId="1560E006" w:rsidR="002540E8" w:rsidRPr="004E6B32" w:rsidRDefault="008803E4" w:rsidP="00C5015B">
      <w:pPr>
        <w:pStyle w:val="ConsPlusNonformat"/>
        <w:ind w:firstLine="5387"/>
        <w:rPr>
          <w:rFonts w:ascii="Times New Roman" w:hAnsi="Times New Roman" w:cs="Times New Roman"/>
          <w:sz w:val="16"/>
          <w:szCs w:val="16"/>
        </w:rPr>
      </w:pPr>
      <w:r>
        <w:rPr>
          <w:rFonts w:ascii="Times New Roman" w:hAnsi="Times New Roman" w:cs="Times New Roman"/>
          <w:sz w:val="18"/>
          <w:szCs w:val="18"/>
        </w:rPr>
        <w:t xml:space="preserve">                                    </w:t>
      </w:r>
      <w:r w:rsidR="002540E8" w:rsidRPr="004E6B32">
        <w:rPr>
          <w:rFonts w:ascii="Times New Roman" w:hAnsi="Times New Roman" w:cs="Times New Roman"/>
          <w:sz w:val="16"/>
          <w:szCs w:val="16"/>
        </w:rPr>
        <w:t>(Ф.И.О.)</w:t>
      </w:r>
    </w:p>
    <w:p w14:paraId="48B20CD1" w14:textId="77777777" w:rsidR="002540E8"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адрес: _</w:t>
      </w:r>
      <w:r>
        <w:rPr>
          <w:rFonts w:ascii="Times New Roman" w:hAnsi="Times New Roman" w:cs="Times New Roman"/>
          <w:sz w:val="24"/>
          <w:szCs w:val="24"/>
        </w:rPr>
        <w:t>_</w:t>
      </w:r>
      <w:r w:rsidRPr="00A04746">
        <w:rPr>
          <w:rFonts w:ascii="Times New Roman" w:hAnsi="Times New Roman" w:cs="Times New Roman"/>
          <w:sz w:val="24"/>
          <w:szCs w:val="24"/>
        </w:rPr>
        <w:t>______________</w:t>
      </w:r>
      <w:r>
        <w:rPr>
          <w:rFonts w:ascii="Times New Roman" w:hAnsi="Times New Roman" w:cs="Times New Roman"/>
          <w:sz w:val="24"/>
          <w:szCs w:val="24"/>
        </w:rPr>
        <w:t>_________</w:t>
      </w:r>
    </w:p>
    <w:p w14:paraId="71A290C1" w14:textId="77777777" w:rsidR="002540E8"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телефон: _______________________</w:t>
      </w:r>
    </w:p>
    <w:p w14:paraId="04982C5C" w14:textId="77777777" w:rsidR="002540E8" w:rsidRDefault="002540E8" w:rsidP="00C5015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EA7CCB" w14:textId="77777777" w:rsidR="002540E8" w:rsidRPr="00A04746" w:rsidRDefault="002540E8" w:rsidP="00C5015B">
      <w:pPr>
        <w:widowControl w:val="0"/>
        <w:autoSpaceDE w:val="0"/>
        <w:autoSpaceDN w:val="0"/>
        <w:adjustRightInd w:val="0"/>
        <w:spacing w:after="0" w:line="240" w:lineRule="auto"/>
        <w:jc w:val="center"/>
        <w:rPr>
          <w:rFonts w:ascii="Times New Roman" w:hAnsi="Times New Roman" w:cs="Times New Roman"/>
          <w:sz w:val="24"/>
          <w:szCs w:val="24"/>
        </w:rPr>
      </w:pPr>
      <w:r w:rsidRPr="00A04746">
        <w:rPr>
          <w:rFonts w:ascii="Times New Roman" w:hAnsi="Times New Roman" w:cs="Times New Roman"/>
          <w:sz w:val="24"/>
          <w:szCs w:val="24"/>
        </w:rPr>
        <w:t>ЗАЯВЛЕНИЕ</w:t>
      </w:r>
    </w:p>
    <w:p w14:paraId="2AC25A81" w14:textId="77777777" w:rsidR="002540E8" w:rsidRPr="00A04746" w:rsidRDefault="002540E8" w:rsidP="00C5015B">
      <w:pPr>
        <w:widowControl w:val="0"/>
        <w:autoSpaceDE w:val="0"/>
        <w:autoSpaceDN w:val="0"/>
        <w:adjustRightInd w:val="0"/>
        <w:spacing w:after="0" w:line="240" w:lineRule="auto"/>
        <w:jc w:val="center"/>
        <w:rPr>
          <w:rFonts w:ascii="Times New Roman" w:hAnsi="Times New Roman" w:cs="Times New Roman"/>
          <w:sz w:val="24"/>
          <w:szCs w:val="24"/>
        </w:rPr>
      </w:pPr>
      <w:r w:rsidRPr="00A04746">
        <w:rPr>
          <w:rFonts w:ascii="Times New Roman" w:hAnsi="Times New Roman" w:cs="Times New Roman"/>
          <w:sz w:val="24"/>
          <w:szCs w:val="24"/>
        </w:rPr>
        <w:t xml:space="preserve">о предоставлении налогового вычета </w:t>
      </w:r>
      <w:r>
        <w:rPr>
          <w:rFonts w:ascii="Times New Roman" w:hAnsi="Times New Roman" w:cs="Times New Roman"/>
          <w:sz w:val="24"/>
          <w:szCs w:val="24"/>
        </w:rPr>
        <w:t>на ребенка</w:t>
      </w:r>
    </w:p>
    <w:p w14:paraId="7D16C9C5" w14:textId="77777777" w:rsidR="005E36D6" w:rsidRDefault="002540E8" w:rsidP="00C5015B">
      <w:pPr>
        <w:pStyle w:val="ConsPlusNonformat"/>
        <w:rPr>
          <w:rFonts w:ascii="Times New Roman" w:hAnsi="Times New Roman" w:cs="Times New Roman"/>
          <w:sz w:val="24"/>
          <w:szCs w:val="24"/>
        </w:rPr>
      </w:pPr>
      <w:r w:rsidRPr="00A04746">
        <w:rPr>
          <w:rFonts w:ascii="Times New Roman" w:hAnsi="Times New Roman" w:cs="Times New Roman"/>
          <w:sz w:val="24"/>
          <w:szCs w:val="24"/>
        </w:rPr>
        <w:t xml:space="preserve">    </w:t>
      </w:r>
    </w:p>
    <w:p w14:paraId="6E4792A2" w14:textId="77777777" w:rsidR="002540E8" w:rsidRDefault="002540E8" w:rsidP="00C5015B">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26133B">
        <w:rPr>
          <w:rFonts w:ascii="Times New Roman" w:hAnsi="Times New Roman" w:cs="Times New Roman"/>
          <w:sz w:val="24"/>
          <w:szCs w:val="24"/>
        </w:rPr>
        <w:t xml:space="preserve">положениями </w:t>
      </w:r>
      <w:hyperlink r:id="rId271" w:history="1">
        <w:proofErr w:type="spellStart"/>
        <w:r w:rsidRPr="0026133B">
          <w:rPr>
            <w:rFonts w:ascii="Times New Roman" w:hAnsi="Times New Roman" w:cs="Times New Roman"/>
            <w:sz w:val="24"/>
            <w:szCs w:val="24"/>
          </w:rPr>
          <w:t>пп</w:t>
        </w:r>
        <w:proofErr w:type="spellEnd"/>
        <w:r w:rsidRPr="0026133B">
          <w:rPr>
            <w:rFonts w:ascii="Times New Roman" w:hAnsi="Times New Roman" w:cs="Times New Roman"/>
            <w:sz w:val="24"/>
            <w:szCs w:val="24"/>
          </w:rPr>
          <w:t>. 4 п. 1 ст. 218</w:t>
        </w:r>
      </w:hyperlink>
      <w:r>
        <w:rPr>
          <w:rFonts w:ascii="Times New Roman" w:hAnsi="Times New Roman" w:cs="Times New Roman"/>
          <w:sz w:val="24"/>
          <w:szCs w:val="24"/>
        </w:rPr>
        <w:t xml:space="preserve"> НК РФ прошу предоставить мне за каждый месяц соответствующего налогового периода стандартный налоговый вычет на ребенка:</w:t>
      </w:r>
    </w:p>
    <w:p w14:paraId="4AD14BA9" w14:textId="77777777" w:rsidR="002540E8" w:rsidRDefault="002540E8" w:rsidP="00C5015B">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w:t>
      </w:r>
      <w:r w:rsidRPr="00A04746">
        <w:rPr>
          <w:rFonts w:ascii="Times New Roman" w:hAnsi="Times New Roman" w:cs="Times New Roman"/>
          <w:sz w:val="24"/>
          <w:szCs w:val="24"/>
        </w:rPr>
        <w:t>_______________________________________</w:t>
      </w:r>
      <w:r>
        <w:rPr>
          <w:rFonts w:ascii="Times New Roman" w:hAnsi="Times New Roman" w:cs="Times New Roman"/>
          <w:sz w:val="24"/>
          <w:szCs w:val="24"/>
        </w:rPr>
        <w:t>______________</w:t>
      </w:r>
    </w:p>
    <w:p w14:paraId="5A506125" w14:textId="77777777" w:rsidR="002540E8" w:rsidRPr="004E6B32" w:rsidRDefault="002540E8" w:rsidP="00C5015B">
      <w:pPr>
        <w:pStyle w:val="ConsPlusNonformat"/>
        <w:jc w:val="center"/>
        <w:rPr>
          <w:rFonts w:ascii="Times New Roman" w:hAnsi="Times New Roman" w:cs="Times New Roman"/>
          <w:sz w:val="16"/>
          <w:szCs w:val="16"/>
        </w:rPr>
      </w:pPr>
      <w:r w:rsidRPr="004E6B32">
        <w:rPr>
          <w:rFonts w:ascii="Times New Roman" w:hAnsi="Times New Roman" w:cs="Times New Roman"/>
          <w:sz w:val="16"/>
          <w:szCs w:val="16"/>
        </w:rPr>
        <w:t>(Ф.И.О. ребенка, дата рождения)</w:t>
      </w:r>
    </w:p>
    <w:p w14:paraId="58AB9E9C" w14:textId="77777777" w:rsidR="002540E8" w:rsidRDefault="002540E8" w:rsidP="00C5015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4AF09C2A" w14:textId="77777777" w:rsidR="002540E8" w:rsidRDefault="002540E8" w:rsidP="00C5015B">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BA3DAC4" w14:textId="77777777" w:rsidR="002540E8" w:rsidRPr="004E6B32" w:rsidRDefault="002540E8" w:rsidP="00C5015B">
      <w:pPr>
        <w:pStyle w:val="ConsPlusNonformat"/>
        <w:jc w:val="center"/>
        <w:rPr>
          <w:rFonts w:ascii="Times New Roman" w:hAnsi="Times New Roman" w:cs="Times New Roman"/>
          <w:sz w:val="16"/>
          <w:szCs w:val="16"/>
        </w:rPr>
      </w:pPr>
      <w:r w:rsidRPr="004E6B32">
        <w:rPr>
          <w:rFonts w:ascii="Times New Roman" w:hAnsi="Times New Roman" w:cs="Times New Roman"/>
          <w:sz w:val="16"/>
          <w:szCs w:val="16"/>
        </w:rPr>
        <w:t>(реквизиты свидетельства о рождении)</w:t>
      </w:r>
    </w:p>
    <w:p w14:paraId="280C4D13" w14:textId="77777777" w:rsidR="002540E8" w:rsidRPr="00A04746" w:rsidRDefault="002540E8" w:rsidP="00C5015B">
      <w:pPr>
        <w:pStyle w:val="ConsPlusNonformat"/>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sidRPr="0026133B">
        <w:rPr>
          <w:rFonts w:ascii="Times New Roman" w:hAnsi="Times New Roman" w:cs="Times New Roman"/>
          <w:sz w:val="18"/>
          <w:szCs w:val="18"/>
        </w:rPr>
        <w:t xml:space="preserve"> </w:t>
      </w:r>
      <w:r>
        <w:rPr>
          <w:rFonts w:ascii="Times New Roman" w:hAnsi="Times New Roman" w:cs="Times New Roman"/>
          <w:sz w:val="18"/>
          <w:szCs w:val="18"/>
        </w:rPr>
        <w:t>(</w:t>
      </w:r>
      <w:r w:rsidRPr="00A04746">
        <w:rPr>
          <w:rFonts w:ascii="Times New Roman" w:hAnsi="Times New Roman" w:cs="Times New Roman"/>
          <w:sz w:val="18"/>
          <w:szCs w:val="18"/>
        </w:rPr>
        <w:t xml:space="preserve">дополнительно </w:t>
      </w:r>
      <w:r>
        <w:rPr>
          <w:rFonts w:ascii="Times New Roman" w:hAnsi="Times New Roman" w:cs="Times New Roman"/>
          <w:sz w:val="18"/>
          <w:szCs w:val="18"/>
        </w:rPr>
        <w:t>указать если приемный родитель является единственным законным представителем ребенка</w:t>
      </w:r>
      <w:r w:rsidRPr="00A04746">
        <w:rPr>
          <w:rFonts w:ascii="Times New Roman" w:hAnsi="Times New Roman" w:cs="Times New Roman"/>
          <w:sz w:val="18"/>
          <w:szCs w:val="18"/>
        </w:rPr>
        <w:t>)</w:t>
      </w:r>
    </w:p>
    <w:p w14:paraId="7AF58A65" w14:textId="77777777" w:rsidR="002540E8" w:rsidRPr="005E36D6" w:rsidRDefault="002540E8" w:rsidP="00C5015B">
      <w:pPr>
        <w:widowControl w:val="0"/>
        <w:autoSpaceDE w:val="0"/>
        <w:autoSpaceDN w:val="0"/>
        <w:adjustRightInd w:val="0"/>
        <w:spacing w:after="0" w:line="240" w:lineRule="auto"/>
        <w:ind w:firstLine="540"/>
        <w:jc w:val="both"/>
        <w:rPr>
          <w:rFonts w:ascii="Times New Roman" w:hAnsi="Times New Roman" w:cs="Times New Roman"/>
          <w:sz w:val="16"/>
          <w:szCs w:val="24"/>
        </w:rPr>
      </w:pPr>
    </w:p>
    <w:p w14:paraId="38CB433F" w14:textId="77777777" w:rsidR="002540E8" w:rsidRPr="00A04746" w:rsidRDefault="002540E8" w:rsidP="00C501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4746">
        <w:rPr>
          <w:rFonts w:ascii="Times New Roman" w:hAnsi="Times New Roman" w:cs="Times New Roman"/>
          <w:sz w:val="24"/>
          <w:szCs w:val="24"/>
        </w:rPr>
        <w:t>Приложения:</w:t>
      </w:r>
    </w:p>
    <w:p w14:paraId="68DF99C8" w14:textId="77777777" w:rsidR="002540E8" w:rsidRPr="00C45A28" w:rsidRDefault="002540E8" w:rsidP="00C5015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1. Документы, подтверждающие право</w:t>
      </w:r>
      <w:r>
        <w:rPr>
          <w:rFonts w:ascii="Times New Roman" w:hAnsi="Times New Roman" w:cs="Times New Roman"/>
          <w:sz w:val="24"/>
          <w:szCs w:val="24"/>
        </w:rPr>
        <w:t xml:space="preserve"> на получение налогового вычета</w:t>
      </w:r>
      <w:r w:rsidRPr="00C45A28">
        <w:rPr>
          <w:rFonts w:ascii="Times New Roman" w:hAnsi="Times New Roman" w:cs="Times New Roman"/>
          <w:sz w:val="24"/>
          <w:szCs w:val="24"/>
        </w:rPr>
        <w:t>:</w:t>
      </w:r>
    </w:p>
    <w:p w14:paraId="651B7BF3" w14:textId="77777777" w:rsidR="002540E8" w:rsidRPr="00A04746" w:rsidRDefault="002540E8" w:rsidP="00C5015B">
      <w:pPr>
        <w:pStyle w:val="ConsPlusNonformat"/>
        <w:numPr>
          <w:ilvl w:val="0"/>
          <w:numId w:val="2"/>
        </w:numPr>
        <w:adjustRightInd w:val="0"/>
        <w:rPr>
          <w:rFonts w:ascii="Times New Roman" w:hAnsi="Times New Roman" w:cs="Times New Roman"/>
          <w:sz w:val="24"/>
          <w:szCs w:val="24"/>
        </w:rPr>
      </w:pPr>
      <w:r w:rsidRPr="00A04746">
        <w:rPr>
          <w:rFonts w:ascii="Times New Roman" w:hAnsi="Times New Roman" w:cs="Times New Roman"/>
          <w:sz w:val="24"/>
          <w:szCs w:val="24"/>
        </w:rPr>
        <w:t>Свидетельство о рождении</w:t>
      </w:r>
      <w:r>
        <w:rPr>
          <w:rFonts w:ascii="Times New Roman" w:hAnsi="Times New Roman" w:cs="Times New Roman"/>
          <w:sz w:val="24"/>
          <w:szCs w:val="24"/>
        </w:rPr>
        <w:t xml:space="preserve"> (прилагаю).</w:t>
      </w:r>
    </w:p>
    <w:p w14:paraId="6A6F0180" w14:textId="77777777" w:rsidR="002540E8" w:rsidRPr="005E36D6" w:rsidRDefault="002540E8" w:rsidP="00C5015B">
      <w:pPr>
        <w:widowControl w:val="0"/>
        <w:autoSpaceDE w:val="0"/>
        <w:autoSpaceDN w:val="0"/>
        <w:adjustRightInd w:val="0"/>
        <w:spacing w:after="0" w:line="240" w:lineRule="auto"/>
        <w:ind w:firstLine="540"/>
        <w:jc w:val="both"/>
        <w:rPr>
          <w:rFonts w:ascii="Times New Roman" w:hAnsi="Times New Roman" w:cs="Times New Roman"/>
          <w:sz w:val="20"/>
          <w:szCs w:val="24"/>
        </w:rPr>
      </w:pPr>
    </w:p>
    <w:p w14:paraId="3F997EBD" w14:textId="590E51B1" w:rsidR="002540E8" w:rsidRPr="00A04746" w:rsidRDefault="002540E8" w:rsidP="00C501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4746">
        <w:rPr>
          <w:rFonts w:ascii="Times New Roman" w:hAnsi="Times New Roman" w:cs="Times New Roman"/>
          <w:sz w:val="24"/>
          <w:szCs w:val="24"/>
        </w:rPr>
        <w:t>"__</w:t>
      </w:r>
      <w:r>
        <w:rPr>
          <w:rFonts w:ascii="Times New Roman" w:hAnsi="Times New Roman" w:cs="Times New Roman"/>
          <w:sz w:val="24"/>
          <w:szCs w:val="24"/>
        </w:rPr>
        <w:t>_</w:t>
      </w:r>
      <w:r w:rsidRPr="00A04746">
        <w:rPr>
          <w:rFonts w:ascii="Times New Roman" w:hAnsi="Times New Roman" w:cs="Times New Roman"/>
          <w:sz w:val="24"/>
          <w:szCs w:val="24"/>
        </w:rPr>
        <w:t>_"__</w:t>
      </w:r>
      <w:r>
        <w:rPr>
          <w:rFonts w:ascii="Times New Roman" w:hAnsi="Times New Roman" w:cs="Times New Roman"/>
          <w:sz w:val="24"/>
          <w:szCs w:val="24"/>
        </w:rPr>
        <w:t>_</w:t>
      </w:r>
      <w:r w:rsidRPr="00A04746">
        <w:rPr>
          <w:rFonts w:ascii="Times New Roman" w:hAnsi="Times New Roman" w:cs="Times New Roman"/>
          <w:sz w:val="24"/>
          <w:szCs w:val="24"/>
        </w:rPr>
        <w:t xml:space="preserve">________ </w:t>
      </w:r>
      <w:r>
        <w:rPr>
          <w:rFonts w:ascii="Times New Roman" w:hAnsi="Times New Roman" w:cs="Times New Roman"/>
          <w:sz w:val="24"/>
          <w:szCs w:val="24"/>
        </w:rPr>
        <w:t>20</w:t>
      </w:r>
      <w:r w:rsidR="00DE542A">
        <w:rPr>
          <w:rFonts w:ascii="Times New Roman" w:hAnsi="Times New Roman" w:cs="Times New Roman"/>
          <w:sz w:val="24"/>
          <w:szCs w:val="24"/>
        </w:rPr>
        <w:t>__</w:t>
      </w:r>
      <w:r>
        <w:rPr>
          <w:rFonts w:ascii="Times New Roman" w:hAnsi="Times New Roman" w:cs="Times New Roman"/>
          <w:sz w:val="24"/>
          <w:szCs w:val="24"/>
        </w:rPr>
        <w:t xml:space="preserve"> </w:t>
      </w:r>
      <w:r w:rsidRPr="00A04746">
        <w:rPr>
          <w:rFonts w:ascii="Times New Roman" w:hAnsi="Times New Roman" w:cs="Times New Roman"/>
          <w:sz w:val="24"/>
          <w:szCs w:val="24"/>
        </w:rPr>
        <w:t>г.</w:t>
      </w:r>
    </w:p>
    <w:p w14:paraId="7EA0006F" w14:textId="77777777" w:rsidR="002540E8" w:rsidRDefault="002540E8" w:rsidP="00C5015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3D921E" w14:textId="77777777" w:rsidR="002540E8" w:rsidRPr="00A04746" w:rsidRDefault="002540E8" w:rsidP="00C5015B">
      <w:pPr>
        <w:pStyle w:val="ConsPlusNonformat"/>
        <w:rPr>
          <w:rFonts w:ascii="Times New Roman" w:hAnsi="Times New Roman" w:cs="Times New Roman"/>
          <w:sz w:val="24"/>
          <w:szCs w:val="24"/>
        </w:rPr>
      </w:pPr>
      <w:r w:rsidRPr="00A04746">
        <w:rPr>
          <w:rFonts w:ascii="Times New Roman" w:hAnsi="Times New Roman" w:cs="Times New Roman"/>
          <w:sz w:val="24"/>
          <w:szCs w:val="24"/>
        </w:rPr>
        <w:t xml:space="preserve">    Заявитель:</w:t>
      </w:r>
    </w:p>
    <w:p w14:paraId="641B6309" w14:textId="7580B63A" w:rsidR="002540E8" w:rsidRPr="00A04746" w:rsidRDefault="002540E8" w:rsidP="00C5015B">
      <w:pPr>
        <w:pStyle w:val="ConsPlusNonformat"/>
        <w:rPr>
          <w:rFonts w:ascii="Times New Roman" w:hAnsi="Times New Roman" w:cs="Times New Roman"/>
          <w:sz w:val="24"/>
          <w:szCs w:val="24"/>
        </w:rPr>
      </w:pPr>
      <w:r w:rsidRPr="00A04746">
        <w:rPr>
          <w:rFonts w:ascii="Times New Roman" w:hAnsi="Times New Roman" w:cs="Times New Roman"/>
          <w:sz w:val="24"/>
          <w:szCs w:val="24"/>
        </w:rPr>
        <w:t>________________/________________/</w:t>
      </w:r>
    </w:p>
    <w:p w14:paraId="09B33DD1" w14:textId="316F0305" w:rsidR="002540E8" w:rsidRPr="004E6B32" w:rsidRDefault="002540E8" w:rsidP="00C5015B">
      <w:pPr>
        <w:pStyle w:val="ConsPlusNonformat"/>
        <w:rPr>
          <w:rFonts w:ascii="Times New Roman" w:hAnsi="Times New Roman" w:cs="Times New Roman"/>
          <w:sz w:val="16"/>
          <w:szCs w:val="16"/>
        </w:rPr>
      </w:pPr>
      <w:r w:rsidRPr="004E6B32">
        <w:rPr>
          <w:rFonts w:ascii="Times New Roman" w:hAnsi="Times New Roman" w:cs="Times New Roman"/>
          <w:sz w:val="16"/>
          <w:szCs w:val="16"/>
        </w:rPr>
        <w:t xml:space="preserve">        (</w:t>
      </w:r>
      <w:proofErr w:type="gramStart"/>
      <w:r w:rsidRPr="004E6B32">
        <w:rPr>
          <w:rFonts w:ascii="Times New Roman" w:hAnsi="Times New Roman" w:cs="Times New Roman"/>
          <w:sz w:val="16"/>
          <w:szCs w:val="16"/>
        </w:rPr>
        <w:t xml:space="preserve">подпись)   </w:t>
      </w:r>
      <w:proofErr w:type="gramEnd"/>
      <w:r w:rsidRPr="004E6B32">
        <w:rPr>
          <w:rFonts w:ascii="Times New Roman" w:hAnsi="Times New Roman" w:cs="Times New Roman"/>
          <w:sz w:val="16"/>
          <w:szCs w:val="16"/>
        </w:rPr>
        <w:t xml:space="preserve">                            (Ф.И.О.)</w:t>
      </w:r>
      <w:bookmarkEnd w:id="55"/>
      <w:bookmarkEnd w:id="57"/>
    </w:p>
    <w:sectPr w:rsidR="002540E8" w:rsidRPr="004E6B32" w:rsidSect="00B969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0B1A"/>
    <w:multiLevelType w:val="multilevel"/>
    <w:tmpl w:val="198C875A"/>
    <w:lvl w:ilvl="0">
      <w:start w:val="2"/>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1CDF4DBD"/>
    <w:multiLevelType w:val="multilevel"/>
    <w:tmpl w:val="4112E26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4984F8D"/>
    <w:multiLevelType w:val="multilevel"/>
    <w:tmpl w:val="10F6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22AD9"/>
    <w:multiLevelType w:val="hybridMultilevel"/>
    <w:tmpl w:val="69C64F8A"/>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4" w15:restartNumberingAfterBreak="0">
    <w:nsid w:val="4F48489C"/>
    <w:multiLevelType w:val="multilevel"/>
    <w:tmpl w:val="9452A8A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0165B06"/>
    <w:multiLevelType w:val="hybridMultilevel"/>
    <w:tmpl w:val="3FDC3DB4"/>
    <w:lvl w:ilvl="0" w:tplc="B66E3F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E8"/>
    <w:rsid w:val="00010798"/>
    <w:rsid w:val="00010925"/>
    <w:rsid w:val="00036014"/>
    <w:rsid w:val="000410AE"/>
    <w:rsid w:val="00057542"/>
    <w:rsid w:val="00057B6D"/>
    <w:rsid w:val="00062E86"/>
    <w:rsid w:val="00066428"/>
    <w:rsid w:val="00072CC5"/>
    <w:rsid w:val="000818B7"/>
    <w:rsid w:val="00090AAC"/>
    <w:rsid w:val="00092CA9"/>
    <w:rsid w:val="000A32E9"/>
    <w:rsid w:val="000C5BE0"/>
    <w:rsid w:val="000D4D99"/>
    <w:rsid w:val="000E3C34"/>
    <w:rsid w:val="000F3649"/>
    <w:rsid w:val="00112950"/>
    <w:rsid w:val="00113148"/>
    <w:rsid w:val="0011521B"/>
    <w:rsid w:val="00133BCF"/>
    <w:rsid w:val="00141063"/>
    <w:rsid w:val="0015208F"/>
    <w:rsid w:val="001572D0"/>
    <w:rsid w:val="00167783"/>
    <w:rsid w:val="001720E8"/>
    <w:rsid w:val="001A4748"/>
    <w:rsid w:val="001A6BE5"/>
    <w:rsid w:val="001C56F3"/>
    <w:rsid w:val="001C6366"/>
    <w:rsid w:val="001D4019"/>
    <w:rsid w:val="001D6968"/>
    <w:rsid w:val="001D77E1"/>
    <w:rsid w:val="001E4A4C"/>
    <w:rsid w:val="001F348D"/>
    <w:rsid w:val="00214A48"/>
    <w:rsid w:val="00223E9F"/>
    <w:rsid w:val="002513C4"/>
    <w:rsid w:val="002540E8"/>
    <w:rsid w:val="002709D0"/>
    <w:rsid w:val="00271DE2"/>
    <w:rsid w:val="00287130"/>
    <w:rsid w:val="002C365F"/>
    <w:rsid w:val="002E1ED1"/>
    <w:rsid w:val="002E6E20"/>
    <w:rsid w:val="002F6495"/>
    <w:rsid w:val="0031121F"/>
    <w:rsid w:val="0032071F"/>
    <w:rsid w:val="00321351"/>
    <w:rsid w:val="00322217"/>
    <w:rsid w:val="00324696"/>
    <w:rsid w:val="00352D09"/>
    <w:rsid w:val="003658A0"/>
    <w:rsid w:val="003659F3"/>
    <w:rsid w:val="00365DDB"/>
    <w:rsid w:val="00365F67"/>
    <w:rsid w:val="003953E5"/>
    <w:rsid w:val="003970A9"/>
    <w:rsid w:val="003C72E1"/>
    <w:rsid w:val="003D48EA"/>
    <w:rsid w:val="003E00EF"/>
    <w:rsid w:val="003E4720"/>
    <w:rsid w:val="00402580"/>
    <w:rsid w:val="00406323"/>
    <w:rsid w:val="0044056D"/>
    <w:rsid w:val="00465334"/>
    <w:rsid w:val="0046778B"/>
    <w:rsid w:val="00471560"/>
    <w:rsid w:val="00476255"/>
    <w:rsid w:val="00495E28"/>
    <w:rsid w:val="004D41E5"/>
    <w:rsid w:val="004E2EDD"/>
    <w:rsid w:val="004E315B"/>
    <w:rsid w:val="004E5D0A"/>
    <w:rsid w:val="004E6B32"/>
    <w:rsid w:val="00511001"/>
    <w:rsid w:val="00564C4A"/>
    <w:rsid w:val="00566ECE"/>
    <w:rsid w:val="005718E1"/>
    <w:rsid w:val="00584925"/>
    <w:rsid w:val="005B04B4"/>
    <w:rsid w:val="005B0705"/>
    <w:rsid w:val="005B4DE6"/>
    <w:rsid w:val="005D28EE"/>
    <w:rsid w:val="005D718D"/>
    <w:rsid w:val="005E36D6"/>
    <w:rsid w:val="005E4977"/>
    <w:rsid w:val="005F07EB"/>
    <w:rsid w:val="00617163"/>
    <w:rsid w:val="00620A53"/>
    <w:rsid w:val="00625EFA"/>
    <w:rsid w:val="00631413"/>
    <w:rsid w:val="0063331D"/>
    <w:rsid w:val="00637E02"/>
    <w:rsid w:val="00637E56"/>
    <w:rsid w:val="00650776"/>
    <w:rsid w:val="00656C4B"/>
    <w:rsid w:val="00666C00"/>
    <w:rsid w:val="006805B1"/>
    <w:rsid w:val="006C4AE5"/>
    <w:rsid w:val="006D5584"/>
    <w:rsid w:val="006D7F89"/>
    <w:rsid w:val="006F0EF3"/>
    <w:rsid w:val="006F4A8F"/>
    <w:rsid w:val="00734C37"/>
    <w:rsid w:val="00742459"/>
    <w:rsid w:val="00756560"/>
    <w:rsid w:val="007652B2"/>
    <w:rsid w:val="007B1DC3"/>
    <w:rsid w:val="007C289D"/>
    <w:rsid w:val="007C5D98"/>
    <w:rsid w:val="007D5C18"/>
    <w:rsid w:val="007D5F1B"/>
    <w:rsid w:val="007E7D38"/>
    <w:rsid w:val="007F2781"/>
    <w:rsid w:val="007F6A92"/>
    <w:rsid w:val="007F72BC"/>
    <w:rsid w:val="00825F50"/>
    <w:rsid w:val="00826126"/>
    <w:rsid w:val="0083220B"/>
    <w:rsid w:val="008520F5"/>
    <w:rsid w:val="008803E4"/>
    <w:rsid w:val="00891F2E"/>
    <w:rsid w:val="00895375"/>
    <w:rsid w:val="0089544A"/>
    <w:rsid w:val="00897F90"/>
    <w:rsid w:val="008B669F"/>
    <w:rsid w:val="008B6A77"/>
    <w:rsid w:val="008D0030"/>
    <w:rsid w:val="008E0898"/>
    <w:rsid w:val="008E5A6F"/>
    <w:rsid w:val="008E63A2"/>
    <w:rsid w:val="008F1766"/>
    <w:rsid w:val="008F1C7E"/>
    <w:rsid w:val="008F7C70"/>
    <w:rsid w:val="0090719E"/>
    <w:rsid w:val="009074AB"/>
    <w:rsid w:val="00914F3A"/>
    <w:rsid w:val="0092797D"/>
    <w:rsid w:val="00930D5D"/>
    <w:rsid w:val="00957EDC"/>
    <w:rsid w:val="00960463"/>
    <w:rsid w:val="00963943"/>
    <w:rsid w:val="00981745"/>
    <w:rsid w:val="009E1B00"/>
    <w:rsid w:val="009E306C"/>
    <w:rsid w:val="00A037B9"/>
    <w:rsid w:val="00A12BB5"/>
    <w:rsid w:val="00A45D61"/>
    <w:rsid w:val="00A50A61"/>
    <w:rsid w:val="00A56C23"/>
    <w:rsid w:val="00A65EC7"/>
    <w:rsid w:val="00AA002C"/>
    <w:rsid w:val="00AA701A"/>
    <w:rsid w:val="00AB5033"/>
    <w:rsid w:val="00AD605D"/>
    <w:rsid w:val="00AD64C6"/>
    <w:rsid w:val="00AD668C"/>
    <w:rsid w:val="00AE232A"/>
    <w:rsid w:val="00AE3E90"/>
    <w:rsid w:val="00AF50F2"/>
    <w:rsid w:val="00B22804"/>
    <w:rsid w:val="00B2330B"/>
    <w:rsid w:val="00B42601"/>
    <w:rsid w:val="00B62C89"/>
    <w:rsid w:val="00B72BA5"/>
    <w:rsid w:val="00B86E47"/>
    <w:rsid w:val="00B906E3"/>
    <w:rsid w:val="00B93C4E"/>
    <w:rsid w:val="00B9693C"/>
    <w:rsid w:val="00BB28B8"/>
    <w:rsid w:val="00BB52B0"/>
    <w:rsid w:val="00BC5EF5"/>
    <w:rsid w:val="00BD721D"/>
    <w:rsid w:val="00BE66D8"/>
    <w:rsid w:val="00BF4CD8"/>
    <w:rsid w:val="00C5015B"/>
    <w:rsid w:val="00C73C58"/>
    <w:rsid w:val="00CB287A"/>
    <w:rsid w:val="00CC123C"/>
    <w:rsid w:val="00CC457F"/>
    <w:rsid w:val="00CD49DD"/>
    <w:rsid w:val="00CE03CC"/>
    <w:rsid w:val="00CF61E2"/>
    <w:rsid w:val="00D00404"/>
    <w:rsid w:val="00D33437"/>
    <w:rsid w:val="00D3702E"/>
    <w:rsid w:val="00D404CA"/>
    <w:rsid w:val="00D450ED"/>
    <w:rsid w:val="00D45E4D"/>
    <w:rsid w:val="00D545E9"/>
    <w:rsid w:val="00D81745"/>
    <w:rsid w:val="00D831FA"/>
    <w:rsid w:val="00DA1B7B"/>
    <w:rsid w:val="00DB1CA6"/>
    <w:rsid w:val="00DC725A"/>
    <w:rsid w:val="00DD2D58"/>
    <w:rsid w:val="00DD74D0"/>
    <w:rsid w:val="00DE266E"/>
    <w:rsid w:val="00DE542A"/>
    <w:rsid w:val="00DE7530"/>
    <w:rsid w:val="00E054D0"/>
    <w:rsid w:val="00E26767"/>
    <w:rsid w:val="00E32FF9"/>
    <w:rsid w:val="00E367A6"/>
    <w:rsid w:val="00E46072"/>
    <w:rsid w:val="00E50DAF"/>
    <w:rsid w:val="00E7277F"/>
    <w:rsid w:val="00E84561"/>
    <w:rsid w:val="00E9781A"/>
    <w:rsid w:val="00EB47A0"/>
    <w:rsid w:val="00EE435A"/>
    <w:rsid w:val="00EF2714"/>
    <w:rsid w:val="00F1545B"/>
    <w:rsid w:val="00F204B5"/>
    <w:rsid w:val="00F41A40"/>
    <w:rsid w:val="00F45F76"/>
    <w:rsid w:val="00F57D08"/>
    <w:rsid w:val="00F607B7"/>
    <w:rsid w:val="00F66AC6"/>
    <w:rsid w:val="00FB4CA5"/>
    <w:rsid w:val="00FB4EAC"/>
    <w:rsid w:val="00FC24B2"/>
    <w:rsid w:val="00FD1087"/>
    <w:rsid w:val="00FD10AB"/>
    <w:rsid w:val="00FE1F4C"/>
    <w:rsid w:val="00FE2104"/>
    <w:rsid w:val="00FF17F5"/>
    <w:rsid w:val="00FF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0D5379"/>
  <w15:chartTrackingRefBased/>
  <w15:docId w15:val="{891B4640-D820-4F85-AFF5-2753BD43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72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72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72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EE435A"/>
    <w:pPr>
      <w:spacing w:after="0" w:line="240" w:lineRule="auto"/>
      <w:ind w:left="708"/>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EE435A"/>
    <w:rPr>
      <w:rFonts w:ascii="Times New Roman" w:eastAsia="Times New Roman" w:hAnsi="Times New Roman" w:cs="Times New Roman"/>
      <w:sz w:val="28"/>
      <w:szCs w:val="24"/>
      <w:lang w:eastAsia="ru-RU"/>
    </w:rPr>
  </w:style>
  <w:style w:type="paragraph" w:styleId="a3">
    <w:name w:val="No Spacing"/>
    <w:uiPriority w:val="1"/>
    <w:qFormat/>
    <w:rsid w:val="00EE435A"/>
    <w:pPr>
      <w:spacing w:after="0" w:line="240" w:lineRule="auto"/>
    </w:pPr>
    <w:rPr>
      <w:rFonts w:ascii="Calibri" w:eastAsia="Times New Roman" w:hAnsi="Calibri" w:cs="Times New Roman"/>
      <w:lang w:eastAsia="ru-RU"/>
    </w:rPr>
  </w:style>
  <w:style w:type="table" w:styleId="a4">
    <w:name w:val="Table Grid"/>
    <w:basedOn w:val="a1"/>
    <w:uiPriority w:val="39"/>
    <w:rsid w:val="00CB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65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efseq">
    <w:name w:val="aref_seq"/>
    <w:basedOn w:val="a0"/>
    <w:rsid w:val="00365DDB"/>
  </w:style>
  <w:style w:type="character" w:customStyle="1" w:styleId="apple-converted-space">
    <w:name w:val="apple-converted-space"/>
    <w:basedOn w:val="a0"/>
    <w:rsid w:val="00365DDB"/>
  </w:style>
  <w:style w:type="character" w:styleId="a6">
    <w:name w:val="Hyperlink"/>
    <w:basedOn w:val="a0"/>
    <w:uiPriority w:val="99"/>
    <w:unhideWhenUsed/>
    <w:rsid w:val="00365DDB"/>
    <w:rPr>
      <w:color w:val="0000FF"/>
      <w:u w:val="single"/>
    </w:rPr>
  </w:style>
  <w:style w:type="character" w:customStyle="1" w:styleId="placeholder">
    <w:name w:val="placeholder"/>
    <w:basedOn w:val="a0"/>
    <w:rsid w:val="00365DDB"/>
  </w:style>
  <w:style w:type="character" w:styleId="a7">
    <w:name w:val="Emphasis"/>
    <w:basedOn w:val="a0"/>
    <w:uiPriority w:val="20"/>
    <w:qFormat/>
    <w:rsid w:val="00365DDB"/>
    <w:rPr>
      <w:i/>
      <w:iCs/>
    </w:rPr>
  </w:style>
  <w:style w:type="character" w:customStyle="1" w:styleId="refseq">
    <w:name w:val="ref_seq"/>
    <w:basedOn w:val="a0"/>
    <w:rsid w:val="00365DDB"/>
  </w:style>
  <w:style w:type="paragraph" w:styleId="a8">
    <w:name w:val="Balloon Text"/>
    <w:basedOn w:val="a"/>
    <w:link w:val="a9"/>
    <w:uiPriority w:val="99"/>
    <w:semiHidden/>
    <w:unhideWhenUsed/>
    <w:rsid w:val="00A45D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5D61"/>
    <w:rPr>
      <w:rFonts w:ascii="Segoe UI" w:hAnsi="Segoe UI" w:cs="Segoe UI"/>
      <w:sz w:val="18"/>
      <w:szCs w:val="18"/>
    </w:rPr>
  </w:style>
  <w:style w:type="paragraph" w:styleId="aa">
    <w:name w:val="List Paragraph"/>
    <w:basedOn w:val="a"/>
    <w:uiPriority w:val="34"/>
    <w:qFormat/>
    <w:rsid w:val="00AE232A"/>
    <w:pPr>
      <w:ind w:left="720"/>
      <w:contextualSpacing/>
    </w:pPr>
  </w:style>
  <w:style w:type="character" w:customStyle="1" w:styleId="UnresolvedMention">
    <w:name w:val="Unresolved Mention"/>
    <w:basedOn w:val="a0"/>
    <w:uiPriority w:val="99"/>
    <w:semiHidden/>
    <w:unhideWhenUsed/>
    <w:rsid w:val="008E5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702">
      <w:bodyDiv w:val="1"/>
      <w:marLeft w:val="0"/>
      <w:marRight w:val="0"/>
      <w:marTop w:val="0"/>
      <w:marBottom w:val="0"/>
      <w:divBdr>
        <w:top w:val="none" w:sz="0" w:space="0" w:color="auto"/>
        <w:left w:val="none" w:sz="0" w:space="0" w:color="auto"/>
        <w:bottom w:val="none" w:sz="0" w:space="0" w:color="auto"/>
        <w:right w:val="none" w:sz="0" w:space="0" w:color="auto"/>
      </w:divBdr>
      <w:divsChild>
        <w:div w:id="796682339">
          <w:marLeft w:val="0"/>
          <w:marRight w:val="0"/>
          <w:marTop w:val="0"/>
          <w:marBottom w:val="0"/>
          <w:divBdr>
            <w:top w:val="none" w:sz="0" w:space="0" w:color="auto"/>
            <w:left w:val="none" w:sz="0" w:space="0" w:color="auto"/>
            <w:bottom w:val="none" w:sz="0" w:space="0" w:color="auto"/>
            <w:right w:val="none" w:sz="0" w:space="0" w:color="auto"/>
          </w:divBdr>
          <w:divsChild>
            <w:div w:id="1836728392">
              <w:marLeft w:val="0"/>
              <w:marRight w:val="0"/>
              <w:marTop w:val="0"/>
              <w:marBottom w:val="0"/>
              <w:divBdr>
                <w:top w:val="none" w:sz="0" w:space="0" w:color="auto"/>
                <w:left w:val="none" w:sz="0" w:space="0" w:color="auto"/>
                <w:bottom w:val="none" w:sz="0" w:space="0" w:color="auto"/>
                <w:right w:val="none" w:sz="0" w:space="0" w:color="auto"/>
              </w:divBdr>
              <w:divsChild>
                <w:div w:id="190651577">
                  <w:marLeft w:val="0"/>
                  <w:marRight w:val="0"/>
                  <w:marTop w:val="0"/>
                  <w:marBottom w:val="0"/>
                  <w:divBdr>
                    <w:top w:val="none" w:sz="0" w:space="0" w:color="auto"/>
                    <w:left w:val="none" w:sz="0" w:space="0" w:color="auto"/>
                    <w:bottom w:val="none" w:sz="0" w:space="0" w:color="auto"/>
                    <w:right w:val="none" w:sz="0" w:space="0" w:color="auto"/>
                  </w:divBdr>
                  <w:divsChild>
                    <w:div w:id="6552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7171">
          <w:marLeft w:val="0"/>
          <w:marRight w:val="0"/>
          <w:marTop w:val="0"/>
          <w:marBottom w:val="0"/>
          <w:divBdr>
            <w:top w:val="none" w:sz="0" w:space="0" w:color="auto"/>
            <w:left w:val="none" w:sz="0" w:space="0" w:color="auto"/>
            <w:bottom w:val="none" w:sz="0" w:space="0" w:color="auto"/>
            <w:right w:val="none" w:sz="0" w:space="0" w:color="auto"/>
          </w:divBdr>
          <w:divsChild>
            <w:div w:id="2014216125">
              <w:marLeft w:val="0"/>
              <w:marRight w:val="0"/>
              <w:marTop w:val="0"/>
              <w:marBottom w:val="0"/>
              <w:divBdr>
                <w:top w:val="none" w:sz="0" w:space="0" w:color="auto"/>
                <w:left w:val="none" w:sz="0" w:space="0" w:color="auto"/>
                <w:bottom w:val="none" w:sz="0" w:space="0" w:color="auto"/>
                <w:right w:val="none" w:sz="0" w:space="0" w:color="auto"/>
              </w:divBdr>
              <w:divsChild>
                <w:div w:id="366836311">
                  <w:marLeft w:val="0"/>
                  <w:marRight w:val="0"/>
                  <w:marTop w:val="0"/>
                  <w:marBottom w:val="0"/>
                  <w:divBdr>
                    <w:top w:val="none" w:sz="0" w:space="0" w:color="auto"/>
                    <w:left w:val="none" w:sz="0" w:space="0" w:color="auto"/>
                    <w:bottom w:val="none" w:sz="0" w:space="0" w:color="auto"/>
                    <w:right w:val="none" w:sz="0" w:space="0" w:color="auto"/>
                  </w:divBdr>
                  <w:divsChild>
                    <w:div w:id="13371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1750">
          <w:marLeft w:val="0"/>
          <w:marRight w:val="0"/>
          <w:marTop w:val="0"/>
          <w:marBottom w:val="0"/>
          <w:divBdr>
            <w:top w:val="none" w:sz="0" w:space="0" w:color="auto"/>
            <w:left w:val="none" w:sz="0" w:space="0" w:color="auto"/>
            <w:bottom w:val="none" w:sz="0" w:space="0" w:color="auto"/>
            <w:right w:val="none" w:sz="0" w:space="0" w:color="auto"/>
          </w:divBdr>
          <w:divsChild>
            <w:div w:id="1293363811">
              <w:marLeft w:val="0"/>
              <w:marRight w:val="0"/>
              <w:marTop w:val="0"/>
              <w:marBottom w:val="0"/>
              <w:divBdr>
                <w:top w:val="none" w:sz="0" w:space="0" w:color="auto"/>
                <w:left w:val="none" w:sz="0" w:space="0" w:color="auto"/>
                <w:bottom w:val="none" w:sz="0" w:space="0" w:color="auto"/>
                <w:right w:val="none" w:sz="0" w:space="0" w:color="auto"/>
              </w:divBdr>
              <w:divsChild>
                <w:div w:id="610473741">
                  <w:marLeft w:val="0"/>
                  <w:marRight w:val="0"/>
                  <w:marTop w:val="0"/>
                  <w:marBottom w:val="0"/>
                  <w:divBdr>
                    <w:top w:val="none" w:sz="0" w:space="0" w:color="auto"/>
                    <w:left w:val="none" w:sz="0" w:space="0" w:color="auto"/>
                    <w:bottom w:val="none" w:sz="0" w:space="0" w:color="auto"/>
                    <w:right w:val="none" w:sz="0" w:space="0" w:color="auto"/>
                  </w:divBdr>
                  <w:divsChild>
                    <w:div w:id="11294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6214">
          <w:marLeft w:val="0"/>
          <w:marRight w:val="0"/>
          <w:marTop w:val="0"/>
          <w:marBottom w:val="0"/>
          <w:divBdr>
            <w:top w:val="none" w:sz="0" w:space="0" w:color="auto"/>
            <w:left w:val="none" w:sz="0" w:space="0" w:color="auto"/>
            <w:bottom w:val="none" w:sz="0" w:space="0" w:color="auto"/>
            <w:right w:val="none" w:sz="0" w:space="0" w:color="auto"/>
          </w:divBdr>
          <w:divsChild>
            <w:div w:id="542400517">
              <w:marLeft w:val="0"/>
              <w:marRight w:val="0"/>
              <w:marTop w:val="0"/>
              <w:marBottom w:val="0"/>
              <w:divBdr>
                <w:top w:val="none" w:sz="0" w:space="0" w:color="auto"/>
                <w:left w:val="none" w:sz="0" w:space="0" w:color="auto"/>
                <w:bottom w:val="none" w:sz="0" w:space="0" w:color="auto"/>
                <w:right w:val="none" w:sz="0" w:space="0" w:color="auto"/>
              </w:divBdr>
              <w:divsChild>
                <w:div w:id="7368989">
                  <w:marLeft w:val="0"/>
                  <w:marRight w:val="0"/>
                  <w:marTop w:val="0"/>
                  <w:marBottom w:val="0"/>
                  <w:divBdr>
                    <w:top w:val="none" w:sz="0" w:space="0" w:color="auto"/>
                    <w:left w:val="none" w:sz="0" w:space="0" w:color="auto"/>
                    <w:bottom w:val="none" w:sz="0" w:space="0" w:color="auto"/>
                    <w:right w:val="none" w:sz="0" w:space="0" w:color="auto"/>
                  </w:divBdr>
                  <w:divsChild>
                    <w:div w:id="16446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5572">
          <w:marLeft w:val="0"/>
          <w:marRight w:val="0"/>
          <w:marTop w:val="0"/>
          <w:marBottom w:val="0"/>
          <w:divBdr>
            <w:top w:val="none" w:sz="0" w:space="0" w:color="auto"/>
            <w:left w:val="none" w:sz="0" w:space="0" w:color="auto"/>
            <w:bottom w:val="none" w:sz="0" w:space="0" w:color="auto"/>
            <w:right w:val="none" w:sz="0" w:space="0" w:color="auto"/>
          </w:divBdr>
          <w:divsChild>
            <w:div w:id="475925015">
              <w:marLeft w:val="0"/>
              <w:marRight w:val="0"/>
              <w:marTop w:val="0"/>
              <w:marBottom w:val="0"/>
              <w:divBdr>
                <w:top w:val="none" w:sz="0" w:space="0" w:color="auto"/>
                <w:left w:val="none" w:sz="0" w:space="0" w:color="auto"/>
                <w:bottom w:val="none" w:sz="0" w:space="0" w:color="auto"/>
                <w:right w:val="none" w:sz="0" w:space="0" w:color="auto"/>
              </w:divBdr>
              <w:divsChild>
                <w:div w:id="1457529889">
                  <w:marLeft w:val="0"/>
                  <w:marRight w:val="0"/>
                  <w:marTop w:val="0"/>
                  <w:marBottom w:val="0"/>
                  <w:divBdr>
                    <w:top w:val="none" w:sz="0" w:space="0" w:color="auto"/>
                    <w:left w:val="none" w:sz="0" w:space="0" w:color="auto"/>
                    <w:bottom w:val="none" w:sz="0" w:space="0" w:color="auto"/>
                    <w:right w:val="none" w:sz="0" w:space="0" w:color="auto"/>
                  </w:divBdr>
                  <w:divsChild>
                    <w:div w:id="12592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065620">
      <w:bodyDiv w:val="1"/>
      <w:marLeft w:val="0"/>
      <w:marRight w:val="0"/>
      <w:marTop w:val="0"/>
      <w:marBottom w:val="0"/>
      <w:divBdr>
        <w:top w:val="none" w:sz="0" w:space="0" w:color="auto"/>
        <w:left w:val="none" w:sz="0" w:space="0" w:color="auto"/>
        <w:bottom w:val="none" w:sz="0" w:space="0" w:color="auto"/>
        <w:right w:val="none" w:sz="0" w:space="0" w:color="auto"/>
      </w:divBdr>
    </w:div>
    <w:div w:id="594556889">
      <w:bodyDiv w:val="1"/>
      <w:marLeft w:val="0"/>
      <w:marRight w:val="0"/>
      <w:marTop w:val="0"/>
      <w:marBottom w:val="0"/>
      <w:divBdr>
        <w:top w:val="none" w:sz="0" w:space="0" w:color="auto"/>
        <w:left w:val="none" w:sz="0" w:space="0" w:color="auto"/>
        <w:bottom w:val="none" w:sz="0" w:space="0" w:color="auto"/>
        <w:right w:val="none" w:sz="0" w:space="0" w:color="auto"/>
      </w:divBdr>
    </w:div>
    <w:div w:id="1220751284">
      <w:bodyDiv w:val="1"/>
      <w:marLeft w:val="0"/>
      <w:marRight w:val="0"/>
      <w:marTop w:val="0"/>
      <w:marBottom w:val="0"/>
      <w:divBdr>
        <w:top w:val="none" w:sz="0" w:space="0" w:color="auto"/>
        <w:left w:val="none" w:sz="0" w:space="0" w:color="auto"/>
        <w:bottom w:val="none" w:sz="0" w:space="0" w:color="auto"/>
        <w:right w:val="none" w:sz="0" w:space="0" w:color="auto"/>
      </w:divBdr>
    </w:div>
    <w:div w:id="1494298245">
      <w:bodyDiv w:val="1"/>
      <w:marLeft w:val="0"/>
      <w:marRight w:val="0"/>
      <w:marTop w:val="0"/>
      <w:marBottom w:val="0"/>
      <w:divBdr>
        <w:top w:val="none" w:sz="0" w:space="0" w:color="auto"/>
        <w:left w:val="none" w:sz="0" w:space="0" w:color="auto"/>
        <w:bottom w:val="none" w:sz="0" w:space="0" w:color="auto"/>
        <w:right w:val="none" w:sz="0" w:space="0" w:color="auto"/>
      </w:divBdr>
    </w:div>
    <w:div w:id="1515222159">
      <w:bodyDiv w:val="1"/>
      <w:marLeft w:val="0"/>
      <w:marRight w:val="0"/>
      <w:marTop w:val="0"/>
      <w:marBottom w:val="0"/>
      <w:divBdr>
        <w:top w:val="none" w:sz="0" w:space="0" w:color="auto"/>
        <w:left w:val="none" w:sz="0" w:space="0" w:color="auto"/>
        <w:bottom w:val="none" w:sz="0" w:space="0" w:color="auto"/>
        <w:right w:val="none" w:sz="0" w:space="0" w:color="auto"/>
      </w:divBdr>
    </w:div>
    <w:div w:id="1834640198">
      <w:bodyDiv w:val="1"/>
      <w:marLeft w:val="0"/>
      <w:marRight w:val="0"/>
      <w:marTop w:val="0"/>
      <w:marBottom w:val="0"/>
      <w:divBdr>
        <w:top w:val="none" w:sz="0" w:space="0" w:color="auto"/>
        <w:left w:val="none" w:sz="0" w:space="0" w:color="auto"/>
        <w:bottom w:val="none" w:sz="0" w:space="0" w:color="auto"/>
        <w:right w:val="none" w:sz="0" w:space="0" w:color="auto"/>
      </w:divBdr>
    </w:div>
    <w:div w:id="19396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62627&amp;date=09.08.2021&amp;dst=100163&amp;fld=134"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63" Type="http://schemas.openxmlformats.org/officeDocument/2006/relationships/hyperlink" Target="consultantplus://offline/ref=9E45BB58C3D875EC29F08CF256C6A11031AF74516CC281B9B81F5BB68A5B47315E4466CF52I9yCH" TargetMode="External"/><Relationship Id="rId159" Type="http://schemas.openxmlformats.org/officeDocument/2006/relationships/hyperlink" Target="https://login.consultant.ru/link/?req=doc&amp;base=RZR&amp;n=344755&amp;date=09.08.2021&amp;dst=100044&amp;fld=134" TargetMode="External"/><Relationship Id="rId170" Type="http://schemas.openxmlformats.org/officeDocument/2006/relationships/hyperlink" Target="consultantplus://offline/ref=9E45BB58C3D875EC29F08CF256C6A11031A775536AC381B9B81F5BB68A5B47315E4466CF5398C69AI5y4H" TargetMode="External"/><Relationship Id="rId226" Type="http://schemas.openxmlformats.org/officeDocument/2006/relationships/hyperlink" Target="consultantplus://offline/ref=0AFF66F2CC28E4052014D81EB04DAA50EE32F5C9BFD855BCBEA8F5768B38841B5C2EFE3B5149A7B2729F3DAAB9B10B3C93810F34800C993FE722H" TargetMode="External"/><Relationship Id="rId268" Type="http://schemas.openxmlformats.org/officeDocument/2006/relationships/hyperlink" Target="consultantplus://offline/ref=9E45BB58C3D875EC29F08CF256C6A11030A672546DCA81B9B81F5BB68A5B47315E4466CF529FC0I9yAH" TargetMode="External"/><Relationship Id="rId3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4" Type="http://schemas.openxmlformats.org/officeDocument/2006/relationships/hyperlink" Target="consultantplus://offline/ref=9E45BB58C3D875EC29F08CF256C6A11031AF74516CC281B9B81F5BB68A5B47315E4466CF5398C298I5yAH" TargetMode="External"/><Relationship Id="rId128" Type="http://schemas.openxmlformats.org/officeDocument/2006/relationships/hyperlink" Target="consultantplus://offline/ref=9E45BB58C3D875EC29F08CF256C6A11031A775536AC281B9B81F5BB68A5B47315E4466CF5398C79AI5y4H" TargetMode="External"/><Relationship Id="rId5" Type="http://schemas.openxmlformats.org/officeDocument/2006/relationships/webSettings" Target="webSettings.xml"/><Relationship Id="rId95" Type="http://schemas.openxmlformats.org/officeDocument/2006/relationships/hyperlink" Target="consultantplus://offline/ref=9E45BB58C3D875EC29F08CF256C6A11031A775536AC281B9B81F5BB68A5B47315E4466CF5398C79DI5y3H" TargetMode="External"/><Relationship Id="rId160" Type="http://schemas.openxmlformats.org/officeDocument/2006/relationships/hyperlink" Target="consultantplus://offline/ref=9E45BB58C3D875EC29F08CF256C6A11030A6775361C081B9B81F5BB68A5B47315E4466CF539ACF9EI5y3H" TargetMode="External"/><Relationship Id="rId181" Type="http://schemas.openxmlformats.org/officeDocument/2006/relationships/hyperlink" Target="https://login.consultant.ru/link/?req=doc&amp;base=RZR&amp;n=364484&amp;date=09.08.2021&amp;dst=101602&amp;fld=134" TargetMode="External"/><Relationship Id="rId216" Type="http://schemas.openxmlformats.org/officeDocument/2006/relationships/hyperlink" Target="consultantplus://offline/ref=0AFF66F2CC28E4052014D81EB04DAA50EE32F5C9BFD855BCBEA8F5768B38841B5C2EFE3B5148A9B7779F3DAAB9B10B3C93810F34800C993FE722H" TargetMode="External"/><Relationship Id="rId237" Type="http://schemas.openxmlformats.org/officeDocument/2006/relationships/hyperlink" Target="consultantplus://offline/ref=0AFF66F2CC28E4052014D81EB04DAA50EE32F5C9BFD855BCBEA8F5768B38841B5C2EFE335441F5E235C164F9FDFA063A8D9D0F32E92CH" TargetMode="External"/><Relationship Id="rId258" Type="http://schemas.openxmlformats.org/officeDocument/2006/relationships/hyperlink" Target="consultantplus://offline/ref=9E45BB58C3D875EC29F08CF256C6A11031AE76566DC681B9B81F5BB68A5B47315E4466CF539AC69BI5y2H"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4" Type="http://schemas.openxmlformats.org/officeDocument/2006/relationships/hyperlink" Target="consultantplus://offline/ref=9E45BB58C3D875EC29F08CF256C6A11031AF74516CC281B9B81F5BB68A5B47315E4466CF5398C298I5yAH" TargetMode="External"/><Relationship Id="rId118" Type="http://schemas.openxmlformats.org/officeDocument/2006/relationships/hyperlink" Target="https://login.consultant.ru/link/?req=doc&amp;base=RZR&amp;n=362627&amp;date=09.08.2021&amp;dst=100163&amp;fld=134" TargetMode="External"/><Relationship Id="rId139" Type="http://schemas.openxmlformats.org/officeDocument/2006/relationships/hyperlink" Target="consultantplus://offline/ref=9E45BB58C3D875EC29F08CF256C6A11031A775536AC281B9B81F5BB68A5B47315E4466CF5398C79BI5y4H" TargetMode="External"/><Relationship Id="rId85" Type="http://schemas.openxmlformats.org/officeDocument/2006/relationships/hyperlink" Target="consultantplus://offline/ref=9E45BB58C3D875EC29F08CF256C6A11030A670546BCA81B9B81F5BB68A5B47315E4466CF5398C798I5y2H" TargetMode="External"/><Relationship Id="rId150" Type="http://schemas.openxmlformats.org/officeDocument/2006/relationships/hyperlink" Target="consultantplus://offline/ref=9E45BB58C3D875EC29F08CF256C6A11031AF70566DC481B9B81F5BB68A5B47315E4466CF539AC59BI5yBH" TargetMode="External"/><Relationship Id="rId171" Type="http://schemas.openxmlformats.org/officeDocument/2006/relationships/hyperlink" Target="consultantplus://offline/ref=9E45BB58C3D875EC29F08CF256C6A11031A775536AC381B9B81F5BB68A5B47315E4466CF5398C691I5y0H" TargetMode="External"/><Relationship Id="rId19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06" Type="http://schemas.openxmlformats.org/officeDocument/2006/relationships/hyperlink" Target="consultantplus://offline/ref=9E45BB58C3D875EC29F08CF256C6A11031A1715469C8DCB3B04657B48D541826590D6ACE509AC7I9y1H" TargetMode="External"/><Relationship Id="rId227" Type="http://schemas.openxmlformats.org/officeDocument/2006/relationships/hyperlink" Target="consultantplus://offline/ref=0AFF66F2CC28E4052014D81EB04DAA50EE32F5C9BFD855BCBEA8F5768B38841B5C2EFE3B5149A7B0749F3DAAB9B10B3C93810F34800C993FE722H" TargetMode="External"/><Relationship Id="rId248" Type="http://schemas.openxmlformats.org/officeDocument/2006/relationships/hyperlink" Target="consultantplus://offline/ref=9E45BB58C3D875EC29F08CF256C6A11031AE76566DC681B9B81F5BB68A5B47315E4466CF539AC69BI5y2H" TargetMode="External"/><Relationship Id="rId269" Type="http://schemas.openxmlformats.org/officeDocument/2006/relationships/hyperlink" Target="consultantplus://offline/ref=9E45BB58C3D875EC29F08CF256C6A11030A672546DCA81B9B81F5BB68A5B47315E4466C6579EICy0H"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8" Type="http://schemas.openxmlformats.org/officeDocument/2006/relationships/hyperlink" Target="consultantplus://offline/ref=9E45BB58C3D875EC29F08CF256C6A11031AE76566DC681B9B81F5BB68A5B47315E4466CF5398C79FI5y0H" TargetMode="External"/><Relationship Id="rId129" Type="http://schemas.openxmlformats.org/officeDocument/2006/relationships/hyperlink" Target="consultantplus://offline/ref=9E45BB58C3D875EC29F08CF256C6A11031A775536AC281B9B81F5BB68A5B47315E4466CF5398C79AI5yAH" TargetMode="External"/><Relationship Id="rId54" Type="http://schemas.openxmlformats.org/officeDocument/2006/relationships/hyperlink" Target="consultantplus://offline/ref=9D8161AA42813FF2C5CEF20345109A18045E915A4D486592BF0D91A3DD55F1698951AD87C989255BD5FAE996C40691654393C4422B6702763792395C762FDDC2DF9Fd0R3M" TargetMode="External"/><Relationship Id="rId75" Type="http://schemas.openxmlformats.org/officeDocument/2006/relationships/hyperlink" Target="consultantplus://offline/ref=9E45BB58C3D875EC29F08CF256C6A11031AF74516CC281B9B81F5BB68A5B47315E4466CF56I9yAH" TargetMode="External"/><Relationship Id="rId96" Type="http://schemas.openxmlformats.org/officeDocument/2006/relationships/hyperlink" Target="consultantplus://offline/ref=9E45BB58C3D875EC29F08CF256C6A11031AF74516CC281B9B81F5BB68A5B47315E4466CF54I9yAH" TargetMode="External"/><Relationship Id="rId140" Type="http://schemas.openxmlformats.org/officeDocument/2006/relationships/hyperlink" Target="consultantplus://offline/ref=9E45BB58C3D875EC29F08CF256C6A11031AF74516CC281B9B81F5BB68A5B47315E4466CF5398CE9AI5y3H" TargetMode="External"/><Relationship Id="rId161" Type="http://schemas.openxmlformats.org/officeDocument/2006/relationships/hyperlink" Target="consultantplus://offline/ref=9E45BB58C3D875EC29F08CF256C6A11031AF74516CC281B9B81F5BB68A5B47315E4466CF5398C298I5y2H" TargetMode="External"/><Relationship Id="rId182" Type="http://schemas.openxmlformats.org/officeDocument/2006/relationships/hyperlink" Target="consultantplus://offline/ref=9E45BB58C3D875EC29F08CF256C6A11031AF74516CC281B9B81F5BB68A5B47315E4466CF5398C298I5yAH" TargetMode="External"/><Relationship Id="rId217" Type="http://schemas.openxmlformats.org/officeDocument/2006/relationships/hyperlink" Target="consultantplus://offline/ref=0AFF66F2CC28E4052014D81EB04DAA50EE32F5C9BFD855BCBEA8F5768B38841B5C2EFE3B5148A9B4709F3DAAB9B10B3C93810F34800C993FE722H"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E45BB58C3D875EC29F08CF256C6A11031A471506CC181B9B81F5BB68AI5yBH" TargetMode="External"/><Relationship Id="rId259" Type="http://schemas.openxmlformats.org/officeDocument/2006/relationships/hyperlink" Target="consultantplus://offline/ref=9E45BB58C3D875EC29F08CF256C6A11030A6715B6DC481B9B81F5BB68A5B47315E4466CF5398CF9AI5y2H"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https://login.consultant.ru/link/?req=doc&amp;base=RZR&amp;n=362627&amp;date=09.08.2021&amp;dst=100163&amp;fld=134" TargetMode="External"/><Relationship Id="rId270" Type="http://schemas.openxmlformats.org/officeDocument/2006/relationships/hyperlink" Target="consultantplus://offline/ref=9E45BB58C3D875EC29F08CF256C6A11030A672546DCA81B9B81F5BB68A5B47315E4466CD5591ICy3H" TargetMode="External"/><Relationship Id="rId4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5" Type="http://schemas.openxmlformats.org/officeDocument/2006/relationships/hyperlink" Target="consultantplus://offline/ref=9E45BB58C3D875EC29F08CF256C6A11031A775536AC281B9B81F5BB68A5B47315E4466CF5398C691I5y2H" TargetMode="External"/><Relationship Id="rId86" Type="http://schemas.openxmlformats.org/officeDocument/2006/relationships/hyperlink" Target="consultantplus://offline/ref=9E45BB58C3D875EC29F08CF256C6A11031A775536AC281B9B81F5BB68A5B47315E4466CF5398C498I5y1H" TargetMode="External"/><Relationship Id="rId130" Type="http://schemas.openxmlformats.org/officeDocument/2006/relationships/hyperlink" Target="consultantplus://offline/ref=9E45BB58C3D875EC29F08CF256C6A11031AF74516CC281B9B81F5BB68A5B47315E4466CF5AI9y8H" TargetMode="External"/><Relationship Id="rId151" Type="http://schemas.openxmlformats.org/officeDocument/2006/relationships/hyperlink" Target="consultantplus://offline/ref=9E45BB58C3D875EC29F08CF256C6A11031AF70566DC481B9B81F5BB68A5B47315E4466CF539AC199I5yBH" TargetMode="External"/><Relationship Id="rId172" Type="http://schemas.openxmlformats.org/officeDocument/2006/relationships/hyperlink" Target="consultantplus://offline/ref=9E45BB58C3D875EC29F08CF256C6A11031A775536AC381B9B81F5BB68A5B47315E4466CF5398C69CI5y6H" TargetMode="External"/><Relationship Id="rId193" Type="http://schemas.openxmlformats.org/officeDocument/2006/relationships/image" Target="media/image1.wmf"/><Relationship Id="rId207" Type="http://schemas.openxmlformats.org/officeDocument/2006/relationships/hyperlink" Target="consultantplus://offline/ref=9E45BB58C3D875EC29F08CF256C6A11031A1715469C8DCB3B04657B48D541826590D6ACE509AC0I9yAH" TargetMode="External"/><Relationship Id="rId228" Type="http://schemas.openxmlformats.org/officeDocument/2006/relationships/hyperlink" Target="consultantplus://offline/ref=0AFF66F2CC28E4052014D81EB04DAA50EE32F5C9BFD855BCBEA8F5768B38841B5C2EFE3B514EA3B7769F3DAAB9B10B3C93810F34800C993FE722H" TargetMode="External"/><Relationship Id="rId249" Type="http://schemas.openxmlformats.org/officeDocument/2006/relationships/hyperlink" Target="consultantplus://offline/ref=9E45BB58C3D875EC29F08CF256C6A11030A6715B6DC481B9B81F5BB68A5B47315E4466CF5398CF9AI5y2H"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E45BB58C3D875EC29F08CF256C6A11031AE76566DC681B9B81F5BB68A5B47315E4466CF539DC49AI5y6H" TargetMode="External"/><Relationship Id="rId260" Type="http://schemas.openxmlformats.org/officeDocument/2006/relationships/hyperlink" Target="consultantplus://offline/ref=9E45BB58C3D875EC29F08CF256C6A11030A6715B6DC481B9B81F5BB68A5B47315E4466CF5398CF9DI5y0H" TargetMode="External"/><Relationship Id="rId3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5"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76" Type="http://schemas.openxmlformats.org/officeDocument/2006/relationships/hyperlink" Target="consultantplus://offline/ref=9E45BB58C3D875EC29F08CF256C6A11032AF765161C781B9B81F5BB68A5B47315E4466CF5398C39EI5y2H" TargetMode="External"/><Relationship Id="rId97" Type="http://schemas.openxmlformats.org/officeDocument/2006/relationships/hyperlink" Target="consultantplus://offline/ref=9E45BB58C3D875EC29F08CF256C6A11031A7755369CA81B9B81F5BB68A5B47315E4466CF5398C69EI5y4H" TargetMode="External"/><Relationship Id="rId120" Type="http://schemas.openxmlformats.org/officeDocument/2006/relationships/hyperlink" Target="https://login.consultant.ru/link/?req=doc&amp;base=RZR&amp;n=362627&amp;date=09.08.2021&amp;dst=105235&amp;fld=134" TargetMode="External"/><Relationship Id="rId141" Type="http://schemas.openxmlformats.org/officeDocument/2006/relationships/hyperlink" Target="consultantplus://offline/ref=9E45BB58C3D875EC29F08CF256C6A11031AE76566DC681B9B81F5BB68A5B47315E4466CF5398CF90I5y7H"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E45BB58C3D875EC29F08CF256C6A11031AF74516CC281B9B81F5BB68A5B47315E4466CF5399CE99I5y0H" TargetMode="External"/><Relationship Id="rId183" Type="http://schemas.openxmlformats.org/officeDocument/2006/relationships/hyperlink" Target="consultantplus://offline/ref=6F7DCA153101E9D398B9CCE41833F0882D1679BFA4FC7B68E9FFBEB37613D7E0533484B65CAAB3C0S9AFN" TargetMode="External"/><Relationship Id="rId218" Type="http://schemas.openxmlformats.org/officeDocument/2006/relationships/hyperlink" Target="consultantplus://offline/ref=0AFF66F2CC28E4052014D81EB04DAA50EE32F5C9BFD855BCBEA8F5768B38841B5C2EFE3B5148A8B3739F3DAAB9B10B3C93810F34800C993FE722H" TargetMode="External"/><Relationship Id="rId239" Type="http://schemas.openxmlformats.org/officeDocument/2006/relationships/hyperlink" Target="consultantplus://offline/ref=9E45BB58C3D875EC29F08CF256C6A11031AF74516CC281B9B81F5BB68A5B47315E4466CF5398C591I5y4H" TargetMode="External"/><Relationship Id="rId250" Type="http://schemas.openxmlformats.org/officeDocument/2006/relationships/hyperlink" Target="consultantplus://offline/ref=9E45BB58C3D875EC29F08CF256C6A11030A6715B6DC481B9B81F5BB68A5B47315E4466CF5398CF9DI5y0H" TargetMode="External"/><Relationship Id="rId271" Type="http://schemas.openxmlformats.org/officeDocument/2006/relationships/hyperlink" Target="consultantplus://offline/ref=C1B1FA51CA0305BCAFB6CA1F09B44428E6C08AE0CFCF2347DAB43A4A8764330A2F20E40CB78A26B1REL"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6" Type="http://schemas.openxmlformats.org/officeDocument/2006/relationships/hyperlink" Target="consultantplus://offline/ref=9E45BB58C3D875EC29F08CF256C6A11031AF74516CC281B9B81F5BB68A5B47315E4466CF5398C298I5yAH" TargetMode="External"/><Relationship Id="rId87" Type="http://schemas.openxmlformats.org/officeDocument/2006/relationships/hyperlink" Target="consultantplus://offline/ref=9E45BB58C3D875EC29F08CF256C6A11032A6745B6FC381B9B81F5BB68A5B47315E4466CF5398C69BI5yAH" TargetMode="External"/><Relationship Id="rId110" Type="http://schemas.openxmlformats.org/officeDocument/2006/relationships/hyperlink" Target="consultantplus://offline/ref=9E45BB58C3D875EC29F08CF256C6A11031AE76566DC681B9B81F5BB68A5B47315E4466CF5398C599I5y2H" TargetMode="External"/><Relationship Id="rId131" Type="http://schemas.openxmlformats.org/officeDocument/2006/relationships/hyperlink" Target="consultantplus://offline/ref=9E45BB58C3D875EC29F08CF256C6A11031AE76566DC681B9B81F5BB68A5B47315E4466CF5399C79BI5y4H" TargetMode="External"/><Relationship Id="rId152" Type="http://schemas.openxmlformats.org/officeDocument/2006/relationships/hyperlink" Target="consultantplus://offline/ref=9E45BB58C3D875EC29F08CF256C6A11030A6775361C081B9B81F5BB68A5B47315E4466CF5199ICy7H" TargetMode="External"/><Relationship Id="rId173" Type="http://schemas.openxmlformats.org/officeDocument/2006/relationships/hyperlink" Target="consultantplus://offline/ref=9E45BB58C3D875EC29F08CF256C6A11031A775536AC381B9B81F5BB68A5B47315E4466CF5398C690I5y6H" TargetMode="External"/><Relationship Id="rId194" Type="http://schemas.openxmlformats.org/officeDocument/2006/relationships/hyperlink" Target="consultantplus://offline/ref=9E45BB58C3D875EC29F08CF256C6A11031A67B556EC281B9B81F5BB68A5B47315E4466ICyFH" TargetMode="External"/><Relationship Id="rId208" Type="http://schemas.openxmlformats.org/officeDocument/2006/relationships/hyperlink" Target="consultantplus://offline/ref=9E45BB58C3D875EC29F08CF256C6A11031A1715469C8DCB3B04657B48D541826590D6ACE509AC7I9y1H" TargetMode="External"/><Relationship Id="rId229" Type="http://schemas.openxmlformats.org/officeDocument/2006/relationships/hyperlink" Target="consultantplus://offline/ref=0AFF66F2CC28E4052014D81EB04DAA50EE32F5C9BFD855BCBEA8F5768B38841B5C2EFE3B514EA3B7769F3DAAB9B10B3C93810F34800C993FE722H" TargetMode="External"/><Relationship Id="rId240" Type="http://schemas.openxmlformats.org/officeDocument/2006/relationships/hyperlink" Target="consultantplus://offline/ref=9E45BB58C3D875EC29F08CF256C6A11031AE76566DC681B9B81F5BB68AI5yBH" TargetMode="External"/><Relationship Id="rId261" Type="http://schemas.openxmlformats.org/officeDocument/2006/relationships/hyperlink" Target="https://login.consultant.ru/link/?req=doc&amp;base=RZR&amp;n=362627&amp;date=09.08.2021&amp;dst=103362&amp;fld=134"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272D243DB8CE982FBD2DB7EFD3302659D3C6D40DF41F337276A09283D2499FBE46765DD28E8C9867A9D613FABAP7SEO" TargetMode="External"/><Relationship Id="rId5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77" Type="http://schemas.openxmlformats.org/officeDocument/2006/relationships/hyperlink" Target="consultantplus://offline/ref=9E45BB58C3D875EC29F08CF256C6A11031A775536AC281B9B81F5BB68A5B47315E4466CF5398C690I5y4H" TargetMode="External"/><Relationship Id="rId100" Type="http://schemas.openxmlformats.org/officeDocument/2006/relationships/hyperlink" Target="consultantplus://offline/ref=9E45BB58C3D875EC29F08CF256C6A11031A7755369CA81B9B81F5BB68A5B47315E4466CF5398C69EI5y3H"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E45BB58C3D875EC29F08CF256C6A11031AF74516CC281B9B81F5BB68A5B47315E4466CF5398C298I5yAH" TargetMode="External"/><Relationship Id="rId121" Type="http://schemas.openxmlformats.org/officeDocument/2006/relationships/hyperlink" Target="https://login.consultant.ru/link/?req=doc&amp;base=RZR&amp;n=364484&amp;date=09.08.2021&amp;dst=100814&amp;fld=134" TargetMode="External"/><Relationship Id="rId142" Type="http://schemas.openxmlformats.org/officeDocument/2006/relationships/hyperlink" Target="consultantplus://offline/ref=9E45BB58C3D875EC29F08CF256C6A11031AF74516CC281B9B81F5BB68A5B47315E4466CF5398CE9DI5y2H" TargetMode="External"/><Relationship Id="rId163" Type="http://schemas.openxmlformats.org/officeDocument/2006/relationships/hyperlink" Target="consultantplus://offline/ref=9E45BB58C3D875EC29F08CF256C6A11031AE76566DC681B9B81F5BB68A5B47315E4466CF5399C29EI5y4H" TargetMode="External"/><Relationship Id="rId184" Type="http://schemas.openxmlformats.org/officeDocument/2006/relationships/hyperlink" Target="consultantplus://offline/ref=6F7DCA153101E9D398B9CCE41833F0882D1679BFA4FC7B68E9FFBEB37613D7E0533484B65EAASBA2N" TargetMode="External"/><Relationship Id="rId219" Type="http://schemas.openxmlformats.org/officeDocument/2006/relationships/hyperlink" Target="consultantplus://offline/ref=0AFF66F2CC28E4052014D81EB04DAA50EE32F5C9BFD855BCBEA8F5768B38841B5C2EFE3B5148A8B4749F3DAAB9B10B3C93810F34800C993FE722H" TargetMode="External"/><Relationship Id="rId230" Type="http://schemas.openxmlformats.org/officeDocument/2006/relationships/hyperlink" Target="consultantplus://offline/ref=0AFF66F2CC28E4052014D81EB04DAA50EE32F5C9BFD855BCBEA8F5768B38841B5C2EFE3B514EA3B7769F3DAAB9B10B3C93810F34800C993FE722H" TargetMode="External"/><Relationship Id="rId251" Type="http://schemas.openxmlformats.org/officeDocument/2006/relationships/hyperlink" Target="consultantplus://offline/ref=9E45BB58C3D875EC29F08CF256C6A11031AE76566DC681B9B81F5BB68A5B47315E4466CF539AC69BI5y2H"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7" Type="http://schemas.openxmlformats.org/officeDocument/2006/relationships/hyperlink" Target="consultantplus://offline/ref=9E45BB58C3D875EC29F08CF256C6A11031AE76566DC681B9B81F5BB68AI5yBH" TargetMode="External"/><Relationship Id="rId272" Type="http://schemas.openxmlformats.org/officeDocument/2006/relationships/fontTable" Target="fontTable.xml"/><Relationship Id="rId88" Type="http://schemas.openxmlformats.org/officeDocument/2006/relationships/hyperlink" Target="consultantplus://offline/ref=9E45BB58C3D875EC29F08CF256C6A11030A670546BCA81B9B81F5BB68A5B47315E4466CF5398C79FI5y6H" TargetMode="External"/><Relationship Id="rId111" Type="http://schemas.openxmlformats.org/officeDocument/2006/relationships/hyperlink" Target="consultantplus://offline/ref=9E45BB58C3D875EC29F08CF256C6A11031AE76566DC681B9B81F5BB68A5B47315E4466CF539DC49AI5y6H" TargetMode="External"/><Relationship Id="rId132" Type="http://schemas.openxmlformats.org/officeDocument/2006/relationships/hyperlink" Target="consultantplus://offline/ref=9E45BB58C3D875EC29F08CF256C6A11031AF74516CC281B9B81F5BB68A5B47315E4466CF5398C298I5yAH" TargetMode="External"/><Relationship Id="rId153" Type="http://schemas.openxmlformats.org/officeDocument/2006/relationships/hyperlink" Target="consultantplus://offline/ref=9E45BB58C3D875EC29F08CF256C6A11031AF74566EC281B9B81F5BB68A5B47315E4466CF539ACF91I5y4H" TargetMode="External"/><Relationship Id="rId174" Type="http://schemas.openxmlformats.org/officeDocument/2006/relationships/hyperlink" Target="consultantplus://offline/ref=9E45BB58C3D875EC29F08CF256C6A11031A775536AC381B9B81F5BB68A5B47315E4466CF5398C69FI5y4H" TargetMode="External"/><Relationship Id="rId195" Type="http://schemas.openxmlformats.org/officeDocument/2006/relationships/hyperlink" Target="consultantplus://offline/ref=9E45BB58C3D875EC29F08CF256C6A11031AE76566DC681B9B81F5BB68A5B47315E4466CF5398C599I5y2H" TargetMode="External"/><Relationship Id="rId209" Type="http://schemas.openxmlformats.org/officeDocument/2006/relationships/hyperlink" Target="consultantplus://offline/ref=9E45BB58C3D875EC29F08CF256C6A11031A1715469C8DCB3B04657B48D541826590D6ACE509AC0I9yAH" TargetMode="External"/><Relationship Id="rId220" Type="http://schemas.openxmlformats.org/officeDocument/2006/relationships/hyperlink" Target="consultantplus://offline/ref=0AFF66F2CC28E4052014D81EB04DAA50EE32F5C9BFD855BCBEA8F5768B38841B5C2EFE3B5149A3B3729F3DAAB9B10B3C93810F34800C993FE722H" TargetMode="External"/><Relationship Id="rId241" Type="http://schemas.openxmlformats.org/officeDocument/2006/relationships/hyperlink" Target="consultantplus://offline/ref=9E45BB58C3D875EC29F08CF256C6A11031AE76566DC681B9B81F5BB68A5B47315E4466CF539AC69BI5y2H"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272D243DB8CE982FBD2DB7EFD3302659D3C6D40DF41F337276A09283D2499FBE547605DE8E8E8161ADC345ABFC28B7A25DFFD4AE4CFC4A5CPDSFO" TargetMode="External"/><Relationship Id="rId5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2" Type="http://schemas.openxmlformats.org/officeDocument/2006/relationships/hyperlink" Target="https://login.consultant.ru/link/?req=doc&amp;base=RZR&amp;n=362627&amp;date=09.08.2021&amp;dst=100951&amp;fld=134" TargetMode="External"/><Relationship Id="rId78" Type="http://schemas.openxmlformats.org/officeDocument/2006/relationships/hyperlink" Target="consultantplus://offline/ref=9E45BB58C3D875EC29F08CF256C6A11031AF74516CC281B9B81F5BB68A5B47315E4466CF56I9yAH" TargetMode="External"/><Relationship Id="rId99" Type="http://schemas.openxmlformats.org/officeDocument/2006/relationships/hyperlink" Target="consultantplus://offline/ref=9E45BB58C3D875EC29F08CF256C6A11031AF74516CC281B9B81F5BB68A5B47315E4466CF5398C39EI5y2H" TargetMode="External"/><Relationship Id="rId101" Type="http://schemas.openxmlformats.org/officeDocument/2006/relationships/hyperlink" Target="consultantplus://offline/ref=9E45BB58C3D875EC29F08CF256C6A11031AF74516CC281B9B81F5BB68A5B47315E4466CF5398C39EI5yBH" TargetMode="External"/><Relationship Id="rId122" Type="http://schemas.openxmlformats.org/officeDocument/2006/relationships/hyperlink" Target="https://login.consultant.ru/link/?req=doc&amp;base=RZR&amp;n=344744&amp;date=09.08.2021&amp;dst=100047&amp;fld=134" TargetMode="External"/><Relationship Id="rId143" Type="http://schemas.openxmlformats.org/officeDocument/2006/relationships/hyperlink" Target="consultantplus://offline/ref=9E45BB58C3D875EC29F08CF256C6A11031A775536AC281B9B81F5BB68A5B47315E4466CF5398C79AI5y4H" TargetMode="External"/><Relationship Id="rId164" Type="http://schemas.openxmlformats.org/officeDocument/2006/relationships/hyperlink" Target="consultantplus://offline/ref=9E45BB58C3D875EC29F08CF256C6A11031AE76566DC681B9B81F5BB68A5B47315E4466CF539AC59FI5y6H" TargetMode="External"/><Relationship Id="rId185" Type="http://schemas.openxmlformats.org/officeDocument/2006/relationships/hyperlink" Target="consultantplus://offline/ref=7C5753AB93464C5B62F249127691237934944325C8D2664E2C53524045D009C25193803EC018BC22mBQ2M" TargetMode="Externa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10" Type="http://schemas.openxmlformats.org/officeDocument/2006/relationships/hyperlink" Target="consultantplus://offline/ref=9E45BB58C3D875EC29F08CF256C6A11031AE76566DC681B9B81F5BB68A5B47315E4466C6I5yBH"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0AFF66F2CC28E4052014D81EB04DAA50EE32F5C9BFD855BCBEA8F5768B38841B5C2EFE3B514EA3BA799F3DAAB9B10B3C93810F34800C993FE722H" TargetMode="External"/><Relationship Id="rId252" Type="http://schemas.openxmlformats.org/officeDocument/2006/relationships/hyperlink" Target="consultantplus://offline/ref=9E45BB58C3D875EC29F08CF256C6A11031AE76566DC681B9B81F5BB68A5B47315E4466CF539AC69BI5y2H" TargetMode="External"/><Relationship Id="rId273" Type="http://schemas.openxmlformats.org/officeDocument/2006/relationships/theme" Target="theme/theme1.xml"/><Relationship Id="rId4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8" Type="http://schemas.openxmlformats.org/officeDocument/2006/relationships/hyperlink" Target="consultantplus://offline/ref=9E45BB58C3D875EC29F08CF256C6A11030A670546BCA81B9B81F5BB68A5B47315E4466CF5398C799I5y5H" TargetMode="External"/><Relationship Id="rId89" Type="http://schemas.openxmlformats.org/officeDocument/2006/relationships/hyperlink" Target="consultantplus://offline/ref=9E45BB58C3D875EC29F08CF256C6A11031AF74516CC281B9B81F5BB68A5B47315E4466CF5398C298I5yBH" TargetMode="External"/><Relationship Id="rId112" Type="http://schemas.openxmlformats.org/officeDocument/2006/relationships/hyperlink" Target="consultantplus://offline/ref=9E45BB58C3D875EC29F08CF256C6A11031AF74516CC281B9B81F5BB68A5B47315E4466CF5398C298I5yAH" TargetMode="External"/><Relationship Id="rId133" Type="http://schemas.openxmlformats.org/officeDocument/2006/relationships/hyperlink" Target="consultantplus://offline/ref=9E45BB58C3D875EC29F08CF256C6A11030A6705169C281B9B81F5BB68A5B47315E4466CF5398C699I5yBH" TargetMode="External"/><Relationship Id="rId154" Type="http://schemas.openxmlformats.org/officeDocument/2006/relationships/hyperlink" Target="consultantplus://offline/ref=9E45BB58C3D875EC29F08CF256C6A11031AF74516CC281B9B81F5BB68A5B47315E4466CF5398C298I5yAH" TargetMode="External"/><Relationship Id="rId175" Type="http://schemas.openxmlformats.org/officeDocument/2006/relationships/hyperlink" Target="consultantplus://offline/ref=9E45BB58C3D875EC29F08CF256C6A11031AE76566DC681B9B81F5BB68A5B47315E4466CF539AC59FI5y6H" TargetMode="External"/><Relationship Id="rId196" Type="http://schemas.openxmlformats.org/officeDocument/2006/relationships/hyperlink" Target="consultantplus://offline/ref=9E45BB58C3D875EC29F08CF256C6A11031AE76566DC681B9B81F5BB68A5B47315E4466CF5398C599I5y2H" TargetMode="External"/><Relationship Id="rId200" Type="http://schemas.openxmlformats.org/officeDocument/2006/relationships/hyperlink" Target="consultantplus://offline/ref=9E45BB58C3D875EC29F08CF256C6A11031AE76566DC681B9B81F5BB68A5B47315E4466CF5398C79FI5y0H"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0AFF66F2CC28E4052014D81EB04DAA50EE32F5C9BFD855BCBEA8F5768B38841B5C2EFE3B5149A3B6709F3DAAB9B10B3C93810F34800C993FE722H" TargetMode="External"/><Relationship Id="rId242" Type="http://schemas.openxmlformats.org/officeDocument/2006/relationships/hyperlink" Target="consultantplus://offline/ref=9E45BB58C3D875EC29F08CF256C6A11031AE76566DC681B9B81F5BB68A5B47315E4466CF539AC69BI5y2H" TargetMode="External"/><Relationship Id="rId263" Type="http://schemas.openxmlformats.org/officeDocument/2006/relationships/hyperlink" Target="https://login.consultant.ru/link/?req=doc&amp;base=RZR&amp;n=362627&amp;date=09.08.2021&amp;dst=102282&amp;fld=134" TargetMode="External"/><Relationship Id="rId3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79" Type="http://schemas.openxmlformats.org/officeDocument/2006/relationships/hyperlink" Target="https://login.consultant.ru/link/?req=doc&amp;base=RZR&amp;n=362627&amp;date=09.08.2021&amp;dst=1876&amp;fld=134" TargetMode="External"/><Relationship Id="rId102" Type="http://schemas.openxmlformats.org/officeDocument/2006/relationships/hyperlink" Target="consultantplus://offline/ref=9E45BB58C3D875EC29F08CF256C6A11031AF74516CC281B9B81F5BB68A5B47315E4466CF5398C39EI5yBH" TargetMode="External"/><Relationship Id="rId123" Type="http://schemas.openxmlformats.org/officeDocument/2006/relationships/hyperlink" Target="consultantplus://offline/ref=9E45BB58C3D875EC29F08CF256C6A11031AF74516CC281B9B81F5BB68A5B47315E4466CF5398C298I5yAH" TargetMode="External"/><Relationship Id="rId144" Type="http://schemas.openxmlformats.org/officeDocument/2006/relationships/hyperlink" Target="consultantplus://offline/ref=9E45BB58C3D875EC29F08CF256C6A11031A775536AC281B9B81F5BB68A5B47315E4466CF5398C79DI5y3H" TargetMode="External"/><Relationship Id="rId90" Type="http://schemas.openxmlformats.org/officeDocument/2006/relationships/hyperlink" Target="consultantplus://offline/ref=9E45BB58C3D875EC29F08CF256C6A11031AF74516CC281B9B81F5BB68A5B47315E4466CF5398C298I5y1H" TargetMode="External"/><Relationship Id="rId165" Type="http://schemas.openxmlformats.org/officeDocument/2006/relationships/hyperlink" Target="consultantplus://offline/ref=9E45BB58C3D875EC29F08CF256C6A11030A6775361C081B9B81F5BB68A5B47315E4466CD509BICy3H" TargetMode="External"/><Relationship Id="rId186" Type="http://schemas.openxmlformats.org/officeDocument/2006/relationships/hyperlink" Target="consultantplus://offline/ref=A03EC7DD125A966424A35606F6ECFFC517490028038A7C13E13F37859BE908B7C9285E17C818DD85gEV3M" TargetMode="External"/><Relationship Id="rId211" Type="http://schemas.openxmlformats.org/officeDocument/2006/relationships/hyperlink" Target="consultantplus://offline/ref=9E45BB58C3D875EC29F08CF256C6A11031AE76566DC681B9B81F5BB68A5B47315E4466C7I5y6H" TargetMode="External"/><Relationship Id="rId232" Type="http://schemas.openxmlformats.org/officeDocument/2006/relationships/hyperlink" Target="consultantplus://offline/ref=0AFF66F2CC28E4052014D81EB04DAA50EE32F5C9BFD855BCBEA8F5768B38841B5C2EFE3B514EA5B7739F3DAAB9B10B3C93810F34800C993FE722H" TargetMode="External"/><Relationship Id="rId253" Type="http://schemas.openxmlformats.org/officeDocument/2006/relationships/hyperlink" Target="consultantplus://offline/ref=9E45BB58C3D875EC29F08CF256C6A11031AE76566DC681B9B81F5BB68A5B47315E4466CF539AC69BI5y2H" TargetMode="External"/><Relationship Id="rId2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9" Type="http://schemas.openxmlformats.org/officeDocument/2006/relationships/hyperlink" Target="consultantplus://offline/ref=9E45BB58C3D875EC29F08CF256C6A11031A775536AC281B9B81F5BB68A5B47315E4466CF5398C69FI5yAH" TargetMode="External"/><Relationship Id="rId113" Type="http://schemas.openxmlformats.org/officeDocument/2006/relationships/hyperlink" Target="consultantplus://offline/ref=9E45BB58C3D875EC29F08CF256C6A11031A7755369CA81B9B81F5BB68A5B47315E4466CF5398C79BI5y2H" TargetMode="External"/><Relationship Id="rId134" Type="http://schemas.openxmlformats.org/officeDocument/2006/relationships/hyperlink" Target="consultantplus://offline/ref=9E45BB58C3D875EC29F08CF256C6A11031AF74516CC281B9B81F5BB68A5B47315E4466CF5398C298I5yAH" TargetMode="External"/><Relationship Id="rId80" Type="http://schemas.openxmlformats.org/officeDocument/2006/relationships/hyperlink" Target="consultantplus://offline/ref=9E45BB58C3D875EC29F08CF256C6A11031AF74516CC281B9B81F5BB68A5B47315E4466CF5398C298I5yAH" TargetMode="External"/><Relationship Id="rId155" Type="http://schemas.openxmlformats.org/officeDocument/2006/relationships/hyperlink" Target="consultantplus://offline/ref=9E45BB58C3D875EC29F08CF256C6A11031AF74516CC281B9B81F5BB68A5B47315E4466CC52I9y9H" TargetMode="External"/><Relationship Id="rId176" Type="http://schemas.openxmlformats.org/officeDocument/2006/relationships/hyperlink" Target="consultantplus://offline/ref=9E45BB58C3D875EC29F08CF256C6A11031A775536AC381B9B81F5BB68A5B47315E4466CF5398C69FI5y4H" TargetMode="External"/><Relationship Id="rId197" Type="http://schemas.openxmlformats.org/officeDocument/2006/relationships/hyperlink" Target="consultantplus://offline/ref=9E45BB58C3D875EC29F08CF256C6A11031AE76566DC681B9B81F5BB68A5B47315E4466CF5398C79FI5y0H" TargetMode="External"/><Relationship Id="rId201" Type="http://schemas.openxmlformats.org/officeDocument/2006/relationships/hyperlink" Target="consultantplus://offline/ref=9E45BB58C3D875EC29F08CF256C6A11031AE76566DC681B9B81F5BB68A5B47315E4466CF5398C591I5y2H" TargetMode="External"/><Relationship Id="rId222" Type="http://schemas.openxmlformats.org/officeDocument/2006/relationships/hyperlink" Target="consultantplus://offline/ref=0AFF66F2CC28E4052014D81EB04DAA50EE32F5C9BFD855BCBEA8F5768B38841B5C2EFE3B5149A3BA729F3DAAB9B10B3C93810F34800C993FE722H" TargetMode="External"/><Relationship Id="rId243" Type="http://schemas.openxmlformats.org/officeDocument/2006/relationships/hyperlink" Target="consultantplus://offline/ref=9E45BB58C3D875EC29F08CF256C6A11031AE76566DC681B9B81F5BB68A5B47315E4466CF539AC69BI5y2H" TargetMode="External"/><Relationship Id="rId264" Type="http://schemas.openxmlformats.org/officeDocument/2006/relationships/hyperlink" Target="consultantplus://offline/ref=9E45BB58C3D875EC29F08CF256C6A11030A6775361C781B9B81F5BB68A5B47315E4466CA5398ICy0H"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03" Type="http://schemas.openxmlformats.org/officeDocument/2006/relationships/hyperlink" Target="consultantplus://offline/ref=9E45BB58C3D875EC29F08CF256C6A11031A7755369CA81B9B81F5BB68A5B47315E4466CF5398C79BI5y2H" TargetMode="External"/><Relationship Id="rId124" Type="http://schemas.openxmlformats.org/officeDocument/2006/relationships/hyperlink" Target="consultantplus://offline/ref=9E45BB58C3D875EC29F08CF256C6A11031AF74516CC281B9B81F5BB68A5B47315E4466CF5398CE98I5y0H" TargetMode="External"/><Relationship Id="rId70" Type="http://schemas.openxmlformats.org/officeDocument/2006/relationships/hyperlink" Target="consultantplus://offline/ref=9E45BB58C3D875EC29F08CF256C6A11031A775536AC281B9B81F5BB68A5B47315E4466CF5398C691I5y4H" TargetMode="External"/><Relationship Id="rId91" Type="http://schemas.openxmlformats.org/officeDocument/2006/relationships/hyperlink" Target="consultantplus://offline/ref=9E45BB58C3D875EC29F08CF256C6A11031AF74516CC281B9B81F5BB68A5B47315E4466CC5BI9yFH" TargetMode="External"/><Relationship Id="rId145" Type="http://schemas.openxmlformats.org/officeDocument/2006/relationships/hyperlink" Target="consultantplus://offline/ref=9E45BB58C3D875EC29F08CF256C6A11031AF74516CC281B9B81F5BB68A5B47315E4466C8I5y6H" TargetMode="External"/><Relationship Id="rId166" Type="http://schemas.openxmlformats.org/officeDocument/2006/relationships/hyperlink" Target="consultantplus://offline/ref=9E45BB58C3D875EC29F08CF256C6A11031AF74516CC281B9B81F5BB68A5B47315E4466CF5399CE99I5y7H" TargetMode="External"/><Relationship Id="rId187" Type="http://schemas.openxmlformats.org/officeDocument/2006/relationships/hyperlink" Target="consultantplus://offline/ref=34EF289262674C76B9A81E1FE10673923DCFB5284F18B6A77995A4E0B7088C277ECAD2E3B16C9945C2Y6M" TargetMode="External"/><Relationship Id="rId1" Type="http://schemas.openxmlformats.org/officeDocument/2006/relationships/customXml" Target="../customXml/item1.xml"/><Relationship Id="rId212" Type="http://schemas.openxmlformats.org/officeDocument/2006/relationships/hyperlink" Target="consultantplus://offline/ref=9E45BB58C3D875EC29F08CF256C6A11031AE76566DC681B9B81F5BB68A5B47315E4466CF539AC590I5y3H" TargetMode="External"/><Relationship Id="rId233" Type="http://schemas.openxmlformats.org/officeDocument/2006/relationships/hyperlink" Target="consultantplus://offline/ref=0AFF66F2CC28E4052014D81EB04DAA50EE32F5C9BFD855BCBEA8F5768B38841B5C2EFE3B514EA9B4799F3DAAB9B10B3C93810F34800C993FE722H" TargetMode="External"/><Relationship Id="rId254" Type="http://schemas.openxmlformats.org/officeDocument/2006/relationships/hyperlink" Target="consultantplus://offline/ref=9E45BB58C3D875EC29F08CF256C6A11031AE76566DC681B9B81F5BB68A5B47315E4466CF539AC69BI5y2H" TargetMode="External"/><Relationship Id="rId2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14" Type="http://schemas.openxmlformats.org/officeDocument/2006/relationships/hyperlink" Target="consultantplus://offline/ref=9E45BB58C3D875EC29F08CF256C6A11031AF74516CC281B9B81F5BB68A5B47315E4466CF5398C298I5yAH" TargetMode="External"/><Relationship Id="rId60"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1" Type="http://schemas.openxmlformats.org/officeDocument/2006/relationships/hyperlink" Target="consultantplus://offline/ref=9E45BB58C3D875EC29F08CF256C6A11031AF74516CC281B9B81F5BB68A5B47315E4466CF5398C298I5yAH" TargetMode="External"/><Relationship Id="rId135" Type="http://schemas.openxmlformats.org/officeDocument/2006/relationships/hyperlink" Target="consultantplus://offline/ref=9E45BB58C3D875EC29F08CF256C6A11030A6705169C281B9B81F5BB68A5B47315E4466CF539AC598I5y5H" TargetMode="External"/><Relationship Id="rId156" Type="http://schemas.openxmlformats.org/officeDocument/2006/relationships/hyperlink" Target="https://login.consultant.ru/link/?req=doc&amp;base=RZR&amp;n=362627&amp;date=09.08.2021&amp;dst=102365&amp;fld=134" TargetMode="External"/><Relationship Id="rId177" Type="http://schemas.openxmlformats.org/officeDocument/2006/relationships/hyperlink" Target="consultantplus://offline/ref=9E45BB58C3D875EC29F08CF256C6A11031A775536AC381B9B81F5BB68A5B47315E4466CF5398C690I5y4H" TargetMode="External"/><Relationship Id="rId198" Type="http://schemas.openxmlformats.org/officeDocument/2006/relationships/hyperlink" Target="consultantplus://offline/ref=9E45BB58C3D875EC29F08CF256C6A11031AE76566DC681B9B81F5BB68A5B47315E4466CF5399C690I5y5H" TargetMode="External"/><Relationship Id="rId202" Type="http://schemas.openxmlformats.org/officeDocument/2006/relationships/hyperlink" Target="consultantplus://offline/ref=9E45BB58C3D875EC29F08CF256C6A11031AE76566DC681B9B81F5BB68A5B47315E4466CF5398C29EI5y7H" TargetMode="External"/><Relationship Id="rId223" Type="http://schemas.openxmlformats.org/officeDocument/2006/relationships/hyperlink" Target="consultantplus://offline/ref=0AFF66F2CC28E4052014D81EB04DAA50EE32F5C9BFD855BCBEA8F5768B38841B5C2EFE3B5149A2B5739F3DAAB9B10B3C93810F34800C993FE722H" TargetMode="External"/><Relationship Id="rId244" Type="http://schemas.openxmlformats.org/officeDocument/2006/relationships/hyperlink" Target="consultantplus://offline/ref=9E45BB58C3D875EC29F08CF256C6A11031AE76566DC681B9B81F5BB68A5B47315E4466CF539AC69BI5y2H"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265" Type="http://schemas.openxmlformats.org/officeDocument/2006/relationships/hyperlink" Target="consultantplus://offline/ref=9E45BB58C3D875EC29F08CF256C6A11030A6775361C781B9B81F5BB68A5B47315E4466CA5399ICy6H" TargetMode="External"/><Relationship Id="rId5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4" Type="http://schemas.openxmlformats.org/officeDocument/2006/relationships/hyperlink" Target="consultantplus://offline/ref=9E45BB58C3D875EC29F08CF256C6A11031A7755369CA81B9B81F5BB68A5B47315E4466CF5398C79DI5y3H" TargetMode="External"/><Relationship Id="rId125" Type="http://schemas.openxmlformats.org/officeDocument/2006/relationships/hyperlink" Target="consultantplus://offline/ref=9E45BB58C3D875EC29F08CF256C6A11031AF74516CC281B9B81F5BB68A5B47315E4466CF5398CE98I5y5H" TargetMode="External"/><Relationship Id="rId146" Type="http://schemas.openxmlformats.org/officeDocument/2006/relationships/hyperlink" Target="consultantplus://offline/ref=9E45BB58C3D875EC29F08CF256C6A11031AE76566DC681B9B81F5BB68A5B47315E4466CF539CC49DI5y4H" TargetMode="External"/><Relationship Id="rId167" Type="http://schemas.openxmlformats.org/officeDocument/2006/relationships/hyperlink" Target="consultantplus://offline/ref=9E45BB58C3D875EC29F08CF256C6A11031AF74516CC281B9B81F5BB68A5B47315E4466CF5398C298I5yAH" TargetMode="External"/><Relationship Id="rId188" Type="http://schemas.openxmlformats.org/officeDocument/2006/relationships/hyperlink" Target="consultantplus://offline/ref=5B178108DE72CD6EFD2C57D9D2337178ED336E4551FB31BBCB636B382CD1611F94537A97D2E44319f9Y5M" TargetMode="External"/><Relationship Id="rId71" Type="http://schemas.openxmlformats.org/officeDocument/2006/relationships/hyperlink" Target="consultantplus://offline/ref=9E45BB58C3D875EC29F08CF256C6A11031AF74516CC281B9B81F5BB68A5B47315E4466CF50I9yDH" TargetMode="External"/><Relationship Id="rId92" Type="http://schemas.openxmlformats.org/officeDocument/2006/relationships/hyperlink" Target="consultantplus://offline/ref=9E45BB58C3D875EC29F08CF256C6A11031A7755369CA81B9B81F5BB68A5B47315E4466CF5398C79FI5y1H" TargetMode="External"/><Relationship Id="rId213" Type="http://schemas.openxmlformats.org/officeDocument/2006/relationships/hyperlink" Target="consultantplus://offline/ref=9E45BB58C3D875EC29F08CF256C6A11031AE76566DC681B9B81F5BB68A5B47315E4466C7I5y6H" TargetMode="External"/><Relationship Id="rId234" Type="http://schemas.openxmlformats.org/officeDocument/2006/relationships/hyperlink" Target="consultantplus://offline/ref=0AFF66F2CC28E4052014D81EB04DAA50EE32F5C9BFD855BCBEA8F5768B38841B5C2EFE3B5141F5E235C164F9FDFA063A8D9D0F32E92CH"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55" Type="http://schemas.openxmlformats.org/officeDocument/2006/relationships/hyperlink" Target="consultantplus://offline/ref=9E45BB58C3D875EC29F08CF256C6A11031AE76566DC681B9B81F5BB68A5B47315E4466CF539AC69BI5y2H" TargetMode="External"/><Relationship Id="rId4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5" Type="http://schemas.openxmlformats.org/officeDocument/2006/relationships/hyperlink" Target="consultantplus://offline/ref=9E45BB58C3D875EC29F08CF256C6A11031AF74516CC281B9B81F5BB68A5B47315E4466CA5BI9yEH" TargetMode="External"/><Relationship Id="rId136" Type="http://schemas.openxmlformats.org/officeDocument/2006/relationships/hyperlink" Target="https://login.consultant.ru/link/?req=doc&amp;base=RZR&amp;n=362262&amp;date=09.08.2021&amp;dst=100137&amp;fld=134" TargetMode="External"/><Relationship Id="rId157" Type="http://schemas.openxmlformats.org/officeDocument/2006/relationships/hyperlink" Target="https://login.consultant.ru/link/?req=doc&amp;base=RZR&amp;n=389332&amp;date=09.08.2021&amp;dst=102970&amp;fld=134" TargetMode="External"/><Relationship Id="rId178" Type="http://schemas.openxmlformats.org/officeDocument/2006/relationships/hyperlink" Target="consultantplus://offline/ref=9E45BB58C3D875EC29F08CF256C6A11031A775536AC381B9B81F5BB68A5B47315E4466CF5398C690I5y5H" TargetMode="External"/><Relationship Id="rId61"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2" Type="http://schemas.openxmlformats.org/officeDocument/2006/relationships/hyperlink" Target="consultantplus://offline/ref=9E45BB58C3D875EC29F08CF256C6A11031AF74516CC281B9B81F5BB68A5B47315E4466CF5398C298I5yAH" TargetMode="External"/><Relationship Id="rId199" Type="http://schemas.openxmlformats.org/officeDocument/2006/relationships/hyperlink" Target="consultantplus://offline/ref=9E45BB58C3D875EC29F08CF256C6A11031AE76566DC681B9B81F5BB68A5B47315E4466CF5399C791I5y1H" TargetMode="External"/><Relationship Id="rId203" Type="http://schemas.openxmlformats.org/officeDocument/2006/relationships/hyperlink" Target="consultantplus://offline/ref=9E45BB58C3D875EC29F08CF256C6A11031AE76566DC681B9B81F5BB68A5B47315E4466CF5398C39DI5y4H"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0AFF66F2CC28E4052014D81EB04DAA50EE32F5C9BFD855BCBEA8F5768B38841B5C2EFE3B5149A4B6789F3DAAB9B10B3C93810F34800C993FE722H" TargetMode="External"/><Relationship Id="rId245" Type="http://schemas.openxmlformats.org/officeDocument/2006/relationships/hyperlink" Target="consultantplus://offline/ref=9E45BB58C3D875EC29F08CF256C6A11031AE76566DC681B9B81F5BB68A5B47315E4466CF539AC69BI5y2H" TargetMode="External"/><Relationship Id="rId266" Type="http://schemas.openxmlformats.org/officeDocument/2006/relationships/hyperlink" Target="consultantplus://offline/ref=9E45BB58C3D875EC29F08CF256C6A11030A672546DCA81B9B81F5BB68A5B47315E4466CB5490ICy4H" TargetMode="External"/><Relationship Id="rId3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5" Type="http://schemas.openxmlformats.org/officeDocument/2006/relationships/hyperlink" Target="consultantplus://offline/ref=9E45BB58C3D875EC29F08CF256C6A11031A7755369CA81B9B81F5BB68A5B47315E4466CF5398C79BI5y2H" TargetMode="External"/><Relationship Id="rId126" Type="http://schemas.openxmlformats.org/officeDocument/2006/relationships/hyperlink" Target="https://login.consultant.ru/link/?req=doc&amp;base=RZR&amp;n=362627&amp;date=09.08.2021&amp;dst=103635&amp;fld=134" TargetMode="External"/><Relationship Id="rId147" Type="http://schemas.openxmlformats.org/officeDocument/2006/relationships/hyperlink" Target="consultantplus://offline/ref=9E45BB58C3D875EC29F08CF256C6A11031AF74516CC281B9B81F5BB68A5B47315E4466CF5399C191I5y1H" TargetMode="External"/><Relationship Id="rId168" Type="http://schemas.openxmlformats.org/officeDocument/2006/relationships/hyperlink" Target="consultantplus://offline/ref=9E45BB58C3D875EC29F08CF256C6A11031A775536AC381B9B81F5BB68A5B47315E4466CF5398C69BI5y5H" TargetMode="External"/><Relationship Id="rId5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2" Type="http://schemas.openxmlformats.org/officeDocument/2006/relationships/hyperlink" Target="consultantplus://offline/ref=9E45BB58C3D875EC29F08CF256C6A11031A775536AC281B9B81F5BB68A5B47315E4466CF5398C690I5y7H" TargetMode="External"/><Relationship Id="rId93" Type="http://schemas.openxmlformats.org/officeDocument/2006/relationships/hyperlink" Target="consultantplus://offline/ref=9E45BB58C3D875EC29F08CF256C6A11031A7755369CA81B9B81F5BB68A5B47315E4466CF5398C79EI5y5H" TargetMode="External"/><Relationship Id="rId189" Type="http://schemas.openxmlformats.org/officeDocument/2006/relationships/hyperlink" Target="consultantplus://offline/ref=652FA770BB42E3F82418F72F95850C1C391D8156B58931AA573A009A898DB5157A252C2279991452x5YCM" TargetMode="External"/><Relationship Id="rId3" Type="http://schemas.openxmlformats.org/officeDocument/2006/relationships/styles" Target="styles.xml"/><Relationship Id="rId214" Type="http://schemas.openxmlformats.org/officeDocument/2006/relationships/hyperlink" Target="consultantplus://offline/ref=0AFF66F2CC28E4052014D81EB04DAA50EE32F5C9BFD855BCBEA8F5768B38841B5C2EFE3B5148A4B6729F3DAAB9B10B3C93810F34800C993FE722H" TargetMode="External"/><Relationship Id="rId235" Type="http://schemas.openxmlformats.org/officeDocument/2006/relationships/hyperlink" Target="consultantplus://offline/ref=0AFF66F2CC28E4052014D81EB04DAA50EE32F5C9BFD855BCBEA8F5768B38841B5C2EFE3B514FA1BA709F3DAAB9B10B3C93810F34800C993FE722H" TargetMode="External"/><Relationship Id="rId256" Type="http://schemas.openxmlformats.org/officeDocument/2006/relationships/hyperlink" Target="consultantplus://offline/ref=9E45BB58C3D875EC29F08CF256C6A11031AE76566DC681B9B81F5BB68A5B47315E4466CF539AC69BI5y2H" TargetMode="External"/><Relationship Id="rId116" Type="http://schemas.openxmlformats.org/officeDocument/2006/relationships/hyperlink" Target="consultantplus://offline/ref=9E45BB58C3D875EC29F08CF256C6A11031A7755369CA81B9B81F5BB68A5B47315E4466CF5398C790I5y1H" TargetMode="External"/><Relationship Id="rId137" Type="http://schemas.openxmlformats.org/officeDocument/2006/relationships/hyperlink" Target="https://login.consultant.ru/link/?req=doc&amp;base=RZR&amp;n=362262&amp;date=09.08.2021&amp;dst=100139&amp;fld=134" TargetMode="External"/><Relationship Id="rId158" Type="http://schemas.openxmlformats.org/officeDocument/2006/relationships/hyperlink" Target="https://login.consultant.ru/link/?req=doc&amp;base=RZR&amp;n=364484&amp;date=09.08.2021&amp;dst=101803&amp;fld=134"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2" Type="http://schemas.openxmlformats.org/officeDocument/2006/relationships/hyperlink" Target="consultantplus://offline/ref=9E45BB58C3D875EC29F08CF256C6A11031AF74516CC281B9B81F5BB68A5B47315E4466CF5398C299I5y0H" TargetMode="External"/><Relationship Id="rId83" Type="http://schemas.openxmlformats.org/officeDocument/2006/relationships/hyperlink" Target="consultantplus://offline/ref=9E45BB58C3D875EC29F08CF256C6A11031AF74516CC281B9B81F5BB68A5B47315E4466CF5398C298I5yAH" TargetMode="External"/><Relationship Id="rId179" Type="http://schemas.openxmlformats.org/officeDocument/2006/relationships/hyperlink" Target="consultantplus://offline/ref=9E45BB58C3D875EC29F08CF256C6A11031A775536AC381B9B81F5BB68A5B47315E4466CF5398C690I5y4H" TargetMode="External"/><Relationship Id="rId190" Type="http://schemas.openxmlformats.org/officeDocument/2006/relationships/hyperlink" Target="consultantplus://offline/ref=29874EA3E2AC2EAFA92E6AC0293F8A0868A9F11DB1D87371D8A98032DD88C9279613E9C9ACB69216pCZFM" TargetMode="External"/><Relationship Id="rId204" Type="http://schemas.openxmlformats.org/officeDocument/2006/relationships/hyperlink" Target="consultantplus://offline/ref=9E45BB58C3D875EC29F08CF256C6A11031AE76566DC681B9B81F5BB68A5B47315E4466CF5399C598I5y7H" TargetMode="External"/><Relationship Id="rId225" Type="http://schemas.openxmlformats.org/officeDocument/2006/relationships/hyperlink" Target="consultantplus://offline/ref=0AFF66F2CC28E4052014D81EB04DAA50EE32F5C9BFD855BCBEA8F5768B38841B5C2EFE3B5149A4BA749F3DAAB9B10B3C93810F34800C993FE722H" TargetMode="External"/><Relationship Id="rId246" Type="http://schemas.openxmlformats.org/officeDocument/2006/relationships/hyperlink" Target="consultantplus://offline/ref=9E45BB58C3D875EC29F08CF256C6A11031AE76566DC681B9B81F5BB68A5B47315E4466CF539AC69BI5y2H" TargetMode="External"/><Relationship Id="rId267" Type="http://schemas.openxmlformats.org/officeDocument/2006/relationships/hyperlink" Target="consultantplus://offline/ref=9E45BB58C3D875EC29F08CF256C6A11030A672546DCA81B9B81F5BB68A5B47315E4466CF5AI9y9H" TargetMode="External"/><Relationship Id="rId106" Type="http://schemas.openxmlformats.org/officeDocument/2006/relationships/hyperlink" Target="consultantplus://offline/ref=9E45BB58C3D875EC29F08CF256C6A11031A7755369CA81B9B81F5BB68A5B47315E4466CF5398C79DI5y0H" TargetMode="External"/><Relationship Id="rId127" Type="http://schemas.openxmlformats.org/officeDocument/2006/relationships/hyperlink" Target="https://login.consultant.ru/link/?req=doc&amp;base=RZR&amp;n=364484&amp;date=09.08.2021&amp;dst=11121&amp;fld=134"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3" Type="http://schemas.openxmlformats.org/officeDocument/2006/relationships/hyperlink" Target="consultantplus://offline/ref=9E45BB58C3D875EC29F08CF256C6A11031A775536AC281B9B81F5BB68A5B47315E4466CF5398C690I5y4H" TargetMode="External"/><Relationship Id="rId94" Type="http://schemas.openxmlformats.org/officeDocument/2006/relationships/hyperlink" Target="consultantplus://offline/ref=9E45BB58C3D875EC29F08CF256C6A11031A775536AC281B9B81F5BB68A5B47315E4466CF5398C79AI5y4H" TargetMode="External"/><Relationship Id="rId148" Type="http://schemas.openxmlformats.org/officeDocument/2006/relationships/hyperlink" Target="consultantplus://offline/ref=9E45BB58C3D875EC29F08CF256C6A11031AF74516CC281B9B81F5BB68A5B47315E4466CF5399C290I5y3H" TargetMode="External"/><Relationship Id="rId169" Type="http://schemas.openxmlformats.org/officeDocument/2006/relationships/hyperlink" Target="consultantplus://offline/ref=9E45BB58C3D875EC29F08CF256C6A11031AE76566DC681B9B81F5BB68A5B47315E4466CFI5y3H" TargetMode="External"/><Relationship Id="rId4" Type="http://schemas.openxmlformats.org/officeDocument/2006/relationships/settings" Target="settings.xml"/><Relationship Id="rId180" Type="http://schemas.openxmlformats.org/officeDocument/2006/relationships/hyperlink" Target="https://login.consultant.ru/link/?req=doc&amp;base=RZR&amp;n=344755&amp;date=09.08.2021&amp;dst=100044&amp;fld=134" TargetMode="External"/><Relationship Id="rId215" Type="http://schemas.openxmlformats.org/officeDocument/2006/relationships/hyperlink" Target="consultantplus://offline/ref=0AFF66F2CC28E4052014D81EB04DAA50EE32F5C9BFD855BCBEA8F5768B38841B5C2EFE3B5148A6B2789F3DAAB9B10B3C93810F34800C993FE722H" TargetMode="External"/><Relationship Id="rId236" Type="http://schemas.openxmlformats.org/officeDocument/2006/relationships/hyperlink" Target="consultantplus://offline/ref=0AFF66F2CC28E4052014D81EB04DAA50EE32F5C9BFD855BCBEA8F5768B38841B5C2EFE3B514FA0B7779F3DAAB9B10B3C93810F34800C993FE722H" TargetMode="External"/><Relationship Id="rId257" Type="http://schemas.openxmlformats.org/officeDocument/2006/relationships/hyperlink" Target="consultantplus://offline/ref=9E45BB58C3D875EC29F08CF256C6A11031AE76566DC681B9B81F5BB68A5B47315E4466CF539AC69BI5y2H" TargetMode="External"/><Relationship Id="rId4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84" Type="http://schemas.openxmlformats.org/officeDocument/2006/relationships/hyperlink" Target="consultantplus://offline/ref=9E45BB58C3D875EC29F08CF256C6A11031AF74516CC281B9B81F5BB68A5B47315E4466CF5398C298I5yAH" TargetMode="External"/><Relationship Id="rId138" Type="http://schemas.openxmlformats.org/officeDocument/2006/relationships/hyperlink" Target="https://login.consultant.ru/link/?req=doc&amp;base=RZR&amp;n=364484&amp;date=09.08.2021&amp;dst=190&amp;fld=134" TargetMode="External"/><Relationship Id="rId191" Type="http://schemas.openxmlformats.org/officeDocument/2006/relationships/hyperlink" Target="consultantplus://offline/ref=A4C3EB9DAC6477F2B3C1575041051981F3B8467C77D83F7B7E7F13D221C91317AA7723B16A9EB7A173Z1M" TargetMode="External"/><Relationship Id="rId205" Type="http://schemas.openxmlformats.org/officeDocument/2006/relationships/hyperlink" Target="consultantplus://offline/ref=9E45BB58C3D875EC29F08CF256C6A11031A775536AC281B9B81F5BB68A5B47315E4466CF5398C498I5y0H" TargetMode="External"/><Relationship Id="rId247" Type="http://schemas.openxmlformats.org/officeDocument/2006/relationships/hyperlink" Target="consultantplus://offline/ref=9E45BB58C3D875EC29F08CF256C6A11031AE76566DC681B9B81F5BB68A5B47315E4466CF539AC69BI5y2H" TargetMode="External"/><Relationship Id="rId107" Type="http://schemas.openxmlformats.org/officeDocument/2006/relationships/hyperlink" Target="consultantplus://offline/ref=9E45BB58C3D875EC29F08CF256C6A11031AF74516CC281B9B81F5BB68A5B47315E4466CF5398C298I5yBH"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53"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49" Type="http://schemas.openxmlformats.org/officeDocument/2006/relationships/hyperlink" Target="consultantplus://offline/ref=9E45BB58C3D875EC29F08FFB56B2F4433EA7745A6EC081B9B81F5BB68A5B47315E4466CF5398C698I5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E01E-A486-4754-8E2A-92553BD5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49</Pages>
  <Words>24142</Words>
  <Characters>137612</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cp:lastPrinted>2022-06-09T06:34:00Z</cp:lastPrinted>
  <dcterms:created xsi:type="dcterms:W3CDTF">2022-04-20T08:12:00Z</dcterms:created>
  <dcterms:modified xsi:type="dcterms:W3CDTF">2023-05-05T07:45:00Z</dcterms:modified>
</cp:coreProperties>
</file>