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6A" w:rsidRDefault="00DD2D6A" w:rsidP="00811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2D6A" w:rsidRDefault="00DD2D6A" w:rsidP="00DD2D6A">
      <w:pPr>
        <w:rPr>
          <w:rFonts w:ascii="Times New Roman" w:hAnsi="Times New Roman"/>
          <w:sz w:val="28"/>
          <w:szCs w:val="28"/>
        </w:rPr>
      </w:pPr>
      <w:r w:rsidRPr="001C47E0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каком порядке накладывается дисциплинарное взыскание </w:t>
      </w:r>
      <w:r w:rsidR="00B243EE">
        <w:rPr>
          <w:rFonts w:ascii="Times New Roman" w:hAnsi="Times New Roman"/>
          <w:sz w:val="28"/>
          <w:szCs w:val="28"/>
        </w:rPr>
        <w:t xml:space="preserve"> в виде увольнения </w:t>
      </w:r>
      <w:r>
        <w:rPr>
          <w:rFonts w:ascii="Times New Roman" w:hAnsi="Times New Roman"/>
          <w:sz w:val="28"/>
          <w:szCs w:val="28"/>
        </w:rPr>
        <w:t>и как его можно оспорить</w:t>
      </w:r>
      <w:r w:rsidR="00B243EE">
        <w:rPr>
          <w:rFonts w:ascii="Times New Roman" w:hAnsi="Times New Roman"/>
          <w:sz w:val="28"/>
          <w:szCs w:val="28"/>
        </w:rPr>
        <w:t>.</w:t>
      </w:r>
    </w:p>
    <w:p w:rsidR="00DD2D6A" w:rsidRDefault="00DD2D6A" w:rsidP="00DD2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D6A" w:rsidRDefault="00DD2D6A" w:rsidP="00DD2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7E0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 Порядок наложения дисциплинарного взыскания</w:t>
      </w:r>
      <w:r w:rsidR="00B243EE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B243EE">
        <w:rPr>
          <w:rFonts w:ascii="Times New Roman" w:hAnsi="Times New Roman"/>
          <w:sz w:val="28"/>
          <w:szCs w:val="28"/>
        </w:rPr>
        <w:t>т.ч</w:t>
      </w:r>
      <w:proofErr w:type="spellEnd"/>
      <w:r w:rsidR="00B243EE">
        <w:rPr>
          <w:rFonts w:ascii="Times New Roman" w:hAnsi="Times New Roman"/>
          <w:sz w:val="28"/>
          <w:szCs w:val="28"/>
        </w:rPr>
        <w:t xml:space="preserve">. в виде  увольнения, </w:t>
      </w:r>
      <w:r>
        <w:rPr>
          <w:rFonts w:ascii="Times New Roman" w:hAnsi="Times New Roman"/>
          <w:sz w:val="28"/>
          <w:szCs w:val="28"/>
        </w:rPr>
        <w:t xml:space="preserve"> установлен ст. 193 Трудового кодекса РФ</w:t>
      </w:r>
      <w:r w:rsidR="00B243EE">
        <w:rPr>
          <w:rFonts w:ascii="Times New Roman" w:hAnsi="Times New Roman"/>
          <w:sz w:val="28"/>
          <w:szCs w:val="28"/>
        </w:rPr>
        <w:t xml:space="preserve"> (ТК РФ)</w:t>
      </w:r>
      <w:r>
        <w:rPr>
          <w:rFonts w:ascii="Times New Roman" w:hAnsi="Times New Roman"/>
          <w:sz w:val="28"/>
          <w:szCs w:val="28"/>
        </w:rPr>
        <w:t>.</w:t>
      </w:r>
    </w:p>
    <w:p w:rsidR="00DD2D6A" w:rsidRDefault="00DD2D6A" w:rsidP="00DD2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 применения взыскания от работника </w:t>
      </w:r>
      <w:proofErr w:type="spellStart"/>
      <w:r>
        <w:rPr>
          <w:rFonts w:ascii="Times New Roman" w:hAnsi="Times New Roman"/>
          <w:sz w:val="28"/>
          <w:szCs w:val="28"/>
        </w:rPr>
        <w:t>истребуется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письменное объяснение причин неисполнения или ненадлежащего исполнения  возложенных на него трудовых обязанностей, при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которого в течение 2-х рабочих дней составляется соответствующий акт.</w:t>
      </w:r>
    </w:p>
    <w:p w:rsidR="00DD2D6A" w:rsidRDefault="00DD2D6A" w:rsidP="00DD2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Отказ представить  объяснение не препятствует наложению дисциплинарного взыскания.</w:t>
      </w:r>
    </w:p>
    <w:p w:rsidR="00DD2D6A" w:rsidRDefault="00DD2D6A" w:rsidP="00DD2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Срок на применение взыскания – 1  месяц со дня обнаружения проступка, не считая времени болезни работника, нахождения его в отпуске, а также времени, необходимого на учет мнения представительного органа работников.</w:t>
      </w:r>
    </w:p>
    <w:p w:rsidR="00B243EE" w:rsidRDefault="00DD2D6A" w:rsidP="009B4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E5F">
        <w:rPr>
          <w:rFonts w:ascii="Times New Roman" w:hAnsi="Times New Roman"/>
          <w:sz w:val="28"/>
          <w:szCs w:val="28"/>
        </w:rPr>
        <w:t xml:space="preserve">       </w:t>
      </w:r>
      <w:r w:rsidR="009B4E5F" w:rsidRPr="009B4E5F">
        <w:rPr>
          <w:rFonts w:ascii="Times New Roman" w:hAnsi="Times New Roman"/>
          <w:sz w:val="28"/>
          <w:szCs w:val="28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r w:rsidR="00B243EE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9B4E5F" w:rsidRPr="009B4E5F">
        <w:rPr>
          <w:rFonts w:ascii="Times New Roman" w:hAnsi="Times New Roman"/>
          <w:sz w:val="28"/>
          <w:szCs w:val="28"/>
        </w:rPr>
        <w:t xml:space="preserve">Российской Федерации о противодействии коррупции, не может быть применено позднее </w:t>
      </w:r>
      <w:r w:rsidR="00B243EE">
        <w:rPr>
          <w:rFonts w:ascii="Times New Roman" w:hAnsi="Times New Roman"/>
          <w:sz w:val="28"/>
          <w:szCs w:val="28"/>
        </w:rPr>
        <w:t>6</w:t>
      </w:r>
      <w:r w:rsidR="009B4E5F" w:rsidRPr="009B4E5F">
        <w:rPr>
          <w:rFonts w:ascii="Times New Roman" w:hAnsi="Times New Roman"/>
          <w:sz w:val="28"/>
          <w:szCs w:val="28"/>
        </w:rPr>
        <w:t xml:space="preserve"> месяцев со дня совершения проступка, а по результатам ревизии, проверки финансово-хозяйственной деятельности или аудиторской проверки - позднее </w:t>
      </w:r>
      <w:r w:rsidR="00B243EE">
        <w:rPr>
          <w:rFonts w:ascii="Times New Roman" w:hAnsi="Times New Roman"/>
          <w:sz w:val="28"/>
          <w:szCs w:val="28"/>
        </w:rPr>
        <w:t>2-х</w:t>
      </w:r>
      <w:r w:rsidR="009B4E5F" w:rsidRPr="009B4E5F">
        <w:rPr>
          <w:rFonts w:ascii="Times New Roman" w:hAnsi="Times New Roman"/>
          <w:sz w:val="28"/>
          <w:szCs w:val="28"/>
        </w:rPr>
        <w:t xml:space="preserve"> лет со дня его совершения.</w:t>
      </w:r>
    </w:p>
    <w:p w:rsidR="009B4E5F" w:rsidRPr="009B4E5F" w:rsidRDefault="00B243EE" w:rsidP="009B4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4E5F" w:rsidRPr="009B4E5F">
        <w:rPr>
          <w:rFonts w:ascii="Times New Roman" w:hAnsi="Times New Roman"/>
          <w:sz w:val="28"/>
          <w:szCs w:val="28"/>
        </w:rPr>
        <w:t xml:space="preserve">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</w:t>
      </w:r>
      <w:r>
        <w:rPr>
          <w:rFonts w:ascii="Times New Roman" w:hAnsi="Times New Roman"/>
          <w:sz w:val="28"/>
          <w:szCs w:val="28"/>
        </w:rPr>
        <w:t>3-х</w:t>
      </w:r>
      <w:r w:rsidR="009B4E5F" w:rsidRPr="009B4E5F">
        <w:rPr>
          <w:rFonts w:ascii="Times New Roman" w:hAnsi="Times New Roman"/>
          <w:sz w:val="28"/>
          <w:szCs w:val="28"/>
        </w:rPr>
        <w:t xml:space="preserve"> лет со дня совершения проступка. В указанные сроки не включается время производства по уголовному делу.</w:t>
      </w:r>
    </w:p>
    <w:p w:rsidR="00DD2D6A" w:rsidRDefault="00DD2D6A" w:rsidP="00DD2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Работодатель обязан </w:t>
      </w:r>
      <w:proofErr w:type="gramStart"/>
      <w:r>
        <w:rPr>
          <w:rFonts w:ascii="Times New Roman" w:hAnsi="Times New Roman"/>
          <w:sz w:val="28"/>
          <w:szCs w:val="28"/>
        </w:rPr>
        <w:t xml:space="preserve">объявить работнику приказ о наказании  под </w:t>
      </w:r>
      <w:r w:rsidR="00B243EE">
        <w:rPr>
          <w:rFonts w:ascii="Times New Roman" w:hAnsi="Times New Roman"/>
          <w:sz w:val="28"/>
          <w:szCs w:val="28"/>
        </w:rPr>
        <w:t>роспись</w:t>
      </w:r>
      <w:r>
        <w:rPr>
          <w:rFonts w:ascii="Times New Roman" w:hAnsi="Times New Roman"/>
          <w:sz w:val="28"/>
          <w:szCs w:val="28"/>
        </w:rPr>
        <w:t xml:space="preserve"> в течение 3-х рабочих дней со дня его издания не считая времени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отсутствия работника на работе.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отказа от ознакомления составляется акт.</w:t>
      </w:r>
    </w:p>
    <w:p w:rsidR="00DD2D6A" w:rsidRDefault="00DD2D6A" w:rsidP="00B2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Если работник не согласен с наложенным дисциплинарным взысканием он вправе оспорить его в 3-х месячный срок, исчисляемый с момента</w:t>
      </w:r>
      <w:r w:rsidR="00B243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он узнал </w:t>
      </w:r>
      <w:r w:rsidR="00B243EE">
        <w:rPr>
          <w:rFonts w:ascii="Times New Roman" w:hAnsi="Times New Roman"/>
          <w:sz w:val="28"/>
          <w:szCs w:val="28"/>
        </w:rPr>
        <w:t xml:space="preserve">или должен был узнать </w:t>
      </w:r>
      <w:r>
        <w:rPr>
          <w:rFonts w:ascii="Times New Roman" w:hAnsi="Times New Roman"/>
          <w:sz w:val="28"/>
          <w:szCs w:val="28"/>
        </w:rPr>
        <w:t xml:space="preserve">о нарушении </w:t>
      </w:r>
      <w:r w:rsidR="00B243EE">
        <w:rPr>
          <w:rFonts w:ascii="Times New Roman" w:hAnsi="Times New Roman"/>
          <w:sz w:val="28"/>
          <w:szCs w:val="28"/>
        </w:rPr>
        <w:t xml:space="preserve">своего </w:t>
      </w:r>
      <w:r>
        <w:rPr>
          <w:rFonts w:ascii="Times New Roman" w:hAnsi="Times New Roman"/>
          <w:sz w:val="28"/>
          <w:szCs w:val="28"/>
        </w:rPr>
        <w:t>прав</w:t>
      </w:r>
      <w:r w:rsidR="00B243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B243EE" w:rsidRPr="00B243EE">
        <w:rPr>
          <w:rFonts w:ascii="Times New Roman" w:hAnsi="Times New Roman"/>
          <w:sz w:val="28"/>
          <w:szCs w:val="28"/>
        </w:rPr>
        <w:t xml:space="preserve"> </w:t>
      </w:r>
      <w:r w:rsidR="00B243EE">
        <w:rPr>
          <w:rFonts w:ascii="Times New Roman" w:hAnsi="Times New Roman"/>
          <w:sz w:val="28"/>
          <w:szCs w:val="28"/>
        </w:rPr>
        <w:t>а по спорам об увольнении - в течение одного месяца со дня вручения ему копии приказа об увольнении либо со дня выдачи трудовой книжки</w:t>
      </w:r>
      <w:r>
        <w:rPr>
          <w:rFonts w:ascii="Times New Roman" w:hAnsi="Times New Roman"/>
          <w:sz w:val="28"/>
          <w:szCs w:val="28"/>
        </w:rPr>
        <w:t xml:space="preserve"> в судебном порядке</w:t>
      </w:r>
      <w:r w:rsidR="00B243EE">
        <w:rPr>
          <w:rFonts w:ascii="Times New Roman" w:hAnsi="Times New Roman"/>
          <w:sz w:val="28"/>
          <w:szCs w:val="28"/>
        </w:rPr>
        <w:t xml:space="preserve"> (ст. 392 ТК РФ)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DD2D6A" w:rsidRDefault="00DD2D6A" w:rsidP="00DD2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подаче заявления в суд госпошлина не уплачивается</w:t>
      </w:r>
      <w:r w:rsidR="00B243EE">
        <w:rPr>
          <w:rFonts w:ascii="Times New Roman" w:hAnsi="Times New Roman"/>
          <w:sz w:val="28"/>
          <w:szCs w:val="28"/>
        </w:rPr>
        <w:t xml:space="preserve"> (ст. 393 ТК РФ)</w:t>
      </w:r>
      <w:r>
        <w:rPr>
          <w:rFonts w:ascii="Times New Roman" w:hAnsi="Times New Roman"/>
          <w:sz w:val="28"/>
          <w:szCs w:val="28"/>
        </w:rPr>
        <w:t>.</w:t>
      </w:r>
    </w:p>
    <w:p w:rsidR="00DD2D6A" w:rsidRDefault="00DD2D6A" w:rsidP="00DD2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Требования к  форме и содержанию заявления в суд  изложены в ст. 131 Гражданского процессуального кодекса РФ.</w:t>
      </w:r>
    </w:p>
    <w:p w:rsidR="00DD2D6A" w:rsidRDefault="00DD2D6A" w:rsidP="00DD2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2D6A" w:rsidRDefault="00DD2D6A" w:rsidP="00DD2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D6A" w:rsidRDefault="00DD2D6A" w:rsidP="00811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BDB" w:rsidRPr="008110A4" w:rsidRDefault="005E0BDB" w:rsidP="008110A4"/>
    <w:sectPr w:rsidR="005E0BDB" w:rsidRPr="0081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03"/>
    <w:rsid w:val="00120F63"/>
    <w:rsid w:val="004128EA"/>
    <w:rsid w:val="00582C33"/>
    <w:rsid w:val="005E0BDB"/>
    <w:rsid w:val="00761403"/>
    <w:rsid w:val="008110A4"/>
    <w:rsid w:val="009B4E5F"/>
    <w:rsid w:val="00B12288"/>
    <w:rsid w:val="00B243EE"/>
    <w:rsid w:val="00D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Елена Бухарина</cp:lastModifiedBy>
  <cp:revision>2</cp:revision>
  <dcterms:created xsi:type="dcterms:W3CDTF">2020-06-03T11:03:00Z</dcterms:created>
  <dcterms:modified xsi:type="dcterms:W3CDTF">2020-06-03T11:03:00Z</dcterms:modified>
</cp:coreProperties>
</file>