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1AAD" w14:textId="77777777" w:rsidR="00ED1351" w:rsidRPr="00ED1351" w:rsidRDefault="00ED1351" w:rsidP="00ED1351">
      <w:pPr>
        <w:jc w:val="center"/>
        <w:rPr>
          <w:rFonts w:ascii="Times New Roman" w:hAnsi="Times New Roman" w:cs="Times New Roman"/>
          <w:sz w:val="28"/>
          <w:szCs w:val="28"/>
        </w:rPr>
      </w:pPr>
      <w:bookmarkStart w:id="0" w:name="_GoBack"/>
      <w:r w:rsidRPr="00ED1351">
        <w:rPr>
          <w:rFonts w:ascii="Times New Roman" w:hAnsi="Times New Roman" w:cs="Times New Roman"/>
          <w:sz w:val="28"/>
          <w:szCs w:val="28"/>
        </w:rPr>
        <w:t>Как быть если работодатель не платит заработную плату</w:t>
      </w:r>
    </w:p>
    <w:bookmarkEnd w:id="0"/>
    <w:p w14:paraId="37024E6B" w14:textId="77777777" w:rsidR="00ED1351" w:rsidRPr="00ED1351" w:rsidRDefault="00ED1351" w:rsidP="00ED1351">
      <w:pPr>
        <w:jc w:val="both"/>
        <w:rPr>
          <w:rFonts w:ascii="Times New Roman" w:hAnsi="Times New Roman" w:cs="Times New Roman"/>
          <w:sz w:val="28"/>
          <w:szCs w:val="28"/>
        </w:rPr>
      </w:pPr>
    </w:p>
    <w:p w14:paraId="6E87241A"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Работодатель обязан выплачивать гражданину заработную плату не реже чем каждые полмесяца, не позднее 15 календарных дней со дня окончания периода, за который она начислена.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(ст. 136 Трудового кодекса РФ).</w:t>
      </w:r>
    </w:p>
    <w:p w14:paraId="5180F35A"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В случае уклонения работодателя от оплаты труда работников законом установлена ответственность.</w:t>
      </w:r>
    </w:p>
    <w:p w14:paraId="5B04B1EA"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Так, невыплата или неполная выплата в установленный срок заработной платы влечет предупреждение или наложение административного штрафа (ч. 6 ст. 5.27 КоАП РФ).</w:t>
      </w:r>
    </w:p>
    <w:p w14:paraId="5E2A3F43"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 xml:space="preserve">Частичная невыплата свыше 3 месяцев заработной платы или полная невыплата этих средств свыше 2 месяцев из корыстной или иной личной заинтересованности </w:t>
      </w:r>
      <w:proofErr w:type="gramStart"/>
      <w:r w:rsidRPr="00ED1351">
        <w:rPr>
          <w:rFonts w:ascii="Times New Roman" w:hAnsi="Times New Roman" w:cs="Times New Roman"/>
          <w:sz w:val="28"/>
          <w:szCs w:val="28"/>
        </w:rPr>
        <w:t>работодателя,  уже</w:t>
      </w:r>
      <w:proofErr w:type="gramEnd"/>
      <w:r w:rsidRPr="00ED1351">
        <w:rPr>
          <w:rFonts w:ascii="Times New Roman" w:hAnsi="Times New Roman" w:cs="Times New Roman"/>
          <w:sz w:val="28"/>
          <w:szCs w:val="28"/>
        </w:rPr>
        <w:t xml:space="preserve"> преступление (ст. 145.1 УК РФ).</w:t>
      </w:r>
    </w:p>
    <w:p w14:paraId="15C9E4B4"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 xml:space="preserve">Для </w:t>
      </w:r>
      <w:proofErr w:type="gramStart"/>
      <w:r w:rsidRPr="00ED1351">
        <w:rPr>
          <w:rFonts w:ascii="Times New Roman" w:hAnsi="Times New Roman" w:cs="Times New Roman"/>
          <w:sz w:val="28"/>
          <w:szCs w:val="28"/>
        </w:rPr>
        <w:t>привлечения  работодателя</w:t>
      </w:r>
      <w:proofErr w:type="gramEnd"/>
      <w:r w:rsidRPr="00ED1351">
        <w:rPr>
          <w:rFonts w:ascii="Times New Roman" w:hAnsi="Times New Roman" w:cs="Times New Roman"/>
          <w:sz w:val="28"/>
          <w:szCs w:val="28"/>
        </w:rPr>
        <w:t xml:space="preserve"> к ответственности необходимо обратиться в Государственную инспекцию Санкт-Петербурга (далее – ГИТ), территориальные подразделения Следственного комитета РФ  или в органы прокуратуры.</w:t>
      </w:r>
    </w:p>
    <w:p w14:paraId="7D578E6D" w14:textId="77777777" w:rsidR="00ED1351" w:rsidRPr="00ED1351" w:rsidRDefault="00ED1351" w:rsidP="00ED1351">
      <w:pPr>
        <w:ind w:firstLine="567"/>
        <w:jc w:val="both"/>
        <w:rPr>
          <w:rFonts w:ascii="Times New Roman" w:hAnsi="Times New Roman" w:cs="Times New Roman"/>
          <w:sz w:val="28"/>
          <w:szCs w:val="28"/>
        </w:rPr>
      </w:pPr>
      <w:r w:rsidRPr="00ED1351">
        <w:rPr>
          <w:rFonts w:ascii="Times New Roman" w:hAnsi="Times New Roman" w:cs="Times New Roman"/>
          <w:sz w:val="28"/>
          <w:szCs w:val="28"/>
        </w:rPr>
        <w:t>Взыскание задолженности по оплате труда производится на основании решения ГИТ (если работодатель признает наличие задолженности) или в судебном порядке.</w:t>
      </w:r>
    </w:p>
    <w:p w14:paraId="3DAC53AB" w14:textId="77777777" w:rsidR="00071515" w:rsidRPr="00ED1351" w:rsidRDefault="00ED1351" w:rsidP="00ED1351">
      <w:pPr>
        <w:jc w:val="both"/>
        <w:rPr>
          <w:rFonts w:ascii="Times New Roman" w:hAnsi="Times New Roman" w:cs="Times New Roman"/>
          <w:sz w:val="28"/>
          <w:szCs w:val="28"/>
        </w:rPr>
      </w:pPr>
    </w:p>
    <w:sectPr w:rsidR="00071515" w:rsidRPr="00ED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4D"/>
    <w:rsid w:val="0012404D"/>
    <w:rsid w:val="00A30CBF"/>
    <w:rsid w:val="00ED1351"/>
    <w:rsid w:val="00F3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75E43-553C-444C-B741-8A45063E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Прокуратура РФ</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Римма Рауфовна</dc:creator>
  <cp:keywords/>
  <dc:description/>
  <cp:lastModifiedBy>Рахимова Римма Рауфовна</cp:lastModifiedBy>
  <cp:revision>2</cp:revision>
  <dcterms:created xsi:type="dcterms:W3CDTF">2021-06-22T07:37:00Z</dcterms:created>
  <dcterms:modified xsi:type="dcterms:W3CDTF">2021-06-22T07:38:00Z</dcterms:modified>
</cp:coreProperties>
</file>