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7F" w:rsidRPr="00EC467F" w:rsidRDefault="00D02C66" w:rsidP="00EC4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7850">
        <w:rPr>
          <w:rFonts w:ascii="Times New Roman" w:hAnsi="Times New Roman" w:cs="Times New Roman"/>
          <w:sz w:val="28"/>
          <w:szCs w:val="28"/>
        </w:rPr>
        <w:t xml:space="preserve">Прокуратура разъясняет: </w:t>
      </w:r>
      <w:r w:rsidR="00EC467F" w:rsidRPr="00EC467F">
        <w:rPr>
          <w:rFonts w:ascii="Times New Roman" w:hAnsi="Times New Roman" w:cs="Times New Roman"/>
          <w:sz w:val="28"/>
          <w:szCs w:val="28"/>
        </w:rPr>
        <w:t>могут ли вызвать на допрос посредством мессенджеров</w:t>
      </w:r>
    </w:p>
    <w:p w:rsidR="00EC467F" w:rsidRPr="00EC467F" w:rsidRDefault="00EC467F" w:rsidP="00EC4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67F" w:rsidRPr="00EC467F" w:rsidRDefault="00EC467F" w:rsidP="00D02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7F">
        <w:rPr>
          <w:rFonts w:ascii="Times New Roman" w:hAnsi="Times New Roman" w:cs="Times New Roman"/>
          <w:sz w:val="28"/>
          <w:szCs w:val="28"/>
        </w:rPr>
        <w:t>Законами такой вид извещения не предусмотрен.</w:t>
      </w:r>
    </w:p>
    <w:p w:rsidR="00EC467F" w:rsidRPr="00EC467F" w:rsidRDefault="00EC467F" w:rsidP="00D02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7F">
        <w:rPr>
          <w:rFonts w:ascii="Times New Roman" w:hAnsi="Times New Roman" w:cs="Times New Roman"/>
          <w:sz w:val="28"/>
          <w:szCs w:val="28"/>
        </w:rPr>
        <w:t>Однако, в случае письменного согласия на уведомление таким способом известить о явке на допрос могут через мессенджеры или СМС сообщения</w:t>
      </w:r>
      <w:r w:rsidR="00D02C66">
        <w:rPr>
          <w:rFonts w:ascii="Times New Roman" w:hAnsi="Times New Roman" w:cs="Times New Roman"/>
          <w:sz w:val="28"/>
          <w:szCs w:val="28"/>
        </w:rPr>
        <w:t>.</w:t>
      </w:r>
    </w:p>
    <w:p w:rsidR="00293069" w:rsidRPr="00E25409" w:rsidRDefault="00EC467F" w:rsidP="00D02C6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7F">
        <w:rPr>
          <w:rFonts w:ascii="Times New Roman" w:hAnsi="Times New Roman" w:cs="Times New Roman"/>
          <w:sz w:val="28"/>
          <w:szCs w:val="28"/>
        </w:rPr>
        <w:t>Такое согласие оформляется в виде расписки, в которой указывается номер мобильного телефона и вид мессенджера, через который извещается участник процесса.</w:t>
      </w:r>
    </w:p>
    <w:p w:rsidR="00293069" w:rsidRPr="00E25409" w:rsidRDefault="00293069" w:rsidP="0029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69" w:rsidRPr="00E25409" w:rsidRDefault="00293069" w:rsidP="0029306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409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</w:t>
      </w:r>
    </w:p>
    <w:p w:rsidR="00293069" w:rsidRPr="00E25409" w:rsidRDefault="00293069" w:rsidP="00293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3069" w:rsidRPr="00E25409" w:rsidRDefault="00836A93" w:rsidP="002930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И.Н. Борисов</w:t>
      </w:r>
      <w:r w:rsidR="00293069" w:rsidRPr="00E254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3069" w:rsidRPr="00E25409" w:rsidRDefault="00293069" w:rsidP="0029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069" w:rsidRPr="00E2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4521"/>
    <w:multiLevelType w:val="hybridMultilevel"/>
    <w:tmpl w:val="3542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128"/>
    <w:rsid w:val="00293069"/>
    <w:rsid w:val="004E1C11"/>
    <w:rsid w:val="00785539"/>
    <w:rsid w:val="00836A93"/>
    <w:rsid w:val="00BD199B"/>
    <w:rsid w:val="00C72128"/>
    <w:rsid w:val="00CB33BE"/>
    <w:rsid w:val="00D02C66"/>
    <w:rsid w:val="00E5773A"/>
    <w:rsid w:val="00EC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DC5B"/>
  <w15:docId w15:val="{9AC9A9F1-6EDA-4232-9C66-C790378D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Юлия В.</dc:creator>
  <cp:keywords/>
  <dc:description/>
  <cp:lastModifiedBy>Рахимова Римма Рауфовна</cp:lastModifiedBy>
  <cp:revision>5</cp:revision>
  <cp:lastPrinted>2021-08-24T16:33:00Z</cp:lastPrinted>
  <dcterms:created xsi:type="dcterms:W3CDTF">2021-08-24T16:35:00Z</dcterms:created>
  <dcterms:modified xsi:type="dcterms:W3CDTF">2021-08-27T07:32:00Z</dcterms:modified>
</cp:coreProperties>
</file>