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409" w:rsidRPr="00E25409" w:rsidRDefault="00E25409" w:rsidP="00A13B35">
      <w:pPr>
        <w:autoSpaceDE w:val="0"/>
        <w:autoSpaceDN w:val="0"/>
        <w:adjustRightInd w:val="0"/>
        <w:spacing w:after="0" w:line="240" w:lineRule="exact"/>
        <w:ind w:left="4678"/>
        <w:rPr>
          <w:rFonts w:ascii="Times New Roman" w:hAnsi="Times New Roman" w:cs="Times New Roman"/>
          <w:sz w:val="28"/>
          <w:szCs w:val="28"/>
        </w:rPr>
      </w:pPr>
      <w:r w:rsidRPr="00E254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9C284E">
        <w:rPr>
          <w:rFonts w:ascii="Times New Roman" w:hAnsi="Times New Roman" w:cs="Times New Roman"/>
          <w:sz w:val="28"/>
          <w:szCs w:val="28"/>
        </w:rPr>
        <w:t>П</w:t>
      </w:r>
      <w:r w:rsidR="00A13B35">
        <w:rPr>
          <w:rFonts w:ascii="Times New Roman" w:hAnsi="Times New Roman" w:cs="Times New Roman"/>
          <w:sz w:val="28"/>
          <w:szCs w:val="28"/>
        </w:rPr>
        <w:t>рокурор</w:t>
      </w:r>
      <w:r w:rsidR="009C284E">
        <w:rPr>
          <w:rFonts w:ascii="Times New Roman" w:hAnsi="Times New Roman" w:cs="Times New Roman"/>
          <w:sz w:val="28"/>
          <w:szCs w:val="28"/>
        </w:rPr>
        <w:t>у</w:t>
      </w:r>
      <w:r w:rsidR="00A13B35">
        <w:rPr>
          <w:rFonts w:ascii="Times New Roman" w:hAnsi="Times New Roman" w:cs="Times New Roman"/>
          <w:sz w:val="28"/>
          <w:szCs w:val="28"/>
        </w:rPr>
        <w:t xml:space="preserve"> Василеостровского </w:t>
      </w:r>
      <w:r w:rsidRPr="00E25409">
        <w:rPr>
          <w:rFonts w:ascii="Times New Roman" w:hAnsi="Times New Roman" w:cs="Times New Roman"/>
          <w:sz w:val="28"/>
          <w:szCs w:val="28"/>
        </w:rPr>
        <w:t>района</w:t>
      </w:r>
    </w:p>
    <w:p w:rsidR="00E25409" w:rsidRPr="00E25409" w:rsidRDefault="00E25409" w:rsidP="00A13B35">
      <w:pPr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E25409">
        <w:rPr>
          <w:rFonts w:ascii="Times New Roman" w:hAnsi="Times New Roman" w:cs="Times New Roman"/>
          <w:sz w:val="28"/>
          <w:szCs w:val="28"/>
        </w:rPr>
        <w:t>Санкт-Петербурга</w:t>
      </w:r>
    </w:p>
    <w:p w:rsidR="00E25409" w:rsidRPr="00E25409" w:rsidRDefault="00E25409" w:rsidP="00A13B35">
      <w:pPr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E25409" w:rsidRPr="00E25409" w:rsidRDefault="009C284E" w:rsidP="00A13B35">
      <w:pPr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Старшему </w:t>
      </w:r>
      <w:r w:rsidR="00E25409" w:rsidRPr="00E25409">
        <w:rPr>
          <w:rFonts w:ascii="Times New Roman" w:hAnsi="Times New Roman" w:cs="Times New Roman"/>
          <w:sz w:val="28"/>
          <w:szCs w:val="28"/>
        </w:rPr>
        <w:t xml:space="preserve"> советнику</w:t>
      </w:r>
      <w:proofErr w:type="gramEnd"/>
      <w:r w:rsidR="00E25409" w:rsidRPr="00E25409">
        <w:rPr>
          <w:rFonts w:ascii="Times New Roman" w:hAnsi="Times New Roman" w:cs="Times New Roman"/>
          <w:sz w:val="28"/>
          <w:szCs w:val="28"/>
        </w:rPr>
        <w:t xml:space="preserve"> юстиции</w:t>
      </w:r>
    </w:p>
    <w:p w:rsidR="00E25409" w:rsidRPr="00E25409" w:rsidRDefault="00E25409" w:rsidP="00A13B35">
      <w:pPr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E25409" w:rsidRPr="00E25409" w:rsidRDefault="009C284E" w:rsidP="00A13B35">
      <w:pPr>
        <w:spacing w:line="240" w:lineRule="exact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Богатыреву Р.М.</w:t>
      </w:r>
    </w:p>
    <w:p w:rsidR="00E25409" w:rsidRDefault="00E25409" w:rsidP="00E254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0B32" w:rsidRDefault="00C60B32" w:rsidP="00E254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0B32" w:rsidRDefault="00C60B32" w:rsidP="00E254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0B32" w:rsidRDefault="00C60B32" w:rsidP="00E254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0B32" w:rsidRDefault="00C60B32" w:rsidP="00E254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0B32" w:rsidRPr="00E25409" w:rsidRDefault="00C60B32" w:rsidP="00E254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5409" w:rsidRPr="00E25409" w:rsidRDefault="00E25409" w:rsidP="00E25409">
      <w:pPr>
        <w:overflowPunct w:val="0"/>
        <w:autoSpaceDE w:val="0"/>
        <w:autoSpaceDN w:val="0"/>
        <w:adjustRightInd w:val="0"/>
        <w:spacing w:after="0" w:line="240" w:lineRule="exact"/>
        <w:ind w:left="-567" w:right="4820" w:firstLine="567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E25409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E25409" w:rsidRPr="00E25409" w:rsidRDefault="00E25409" w:rsidP="00E25409">
      <w:pPr>
        <w:overflowPunct w:val="0"/>
        <w:autoSpaceDE w:val="0"/>
        <w:autoSpaceDN w:val="0"/>
        <w:adjustRightInd w:val="0"/>
        <w:spacing w:after="0" w:line="240" w:lineRule="exact"/>
        <w:ind w:left="-567" w:right="482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25409">
        <w:rPr>
          <w:rFonts w:ascii="Times New Roman" w:hAnsi="Times New Roman" w:cs="Times New Roman"/>
          <w:sz w:val="28"/>
          <w:szCs w:val="28"/>
        </w:rPr>
        <w:t>для размещения в СМИ</w:t>
      </w:r>
    </w:p>
    <w:p w:rsidR="00E25409" w:rsidRDefault="00E25409" w:rsidP="00082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B32" w:rsidRPr="00C60B32" w:rsidRDefault="00C60B32" w:rsidP="00C60B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0B32">
        <w:rPr>
          <w:rFonts w:ascii="Times New Roman" w:hAnsi="Times New Roman" w:cs="Times New Roman"/>
          <w:sz w:val="28"/>
          <w:szCs w:val="28"/>
        </w:rPr>
        <w:t>Безопасность дорожного движения-это очень важная проблема. Несчастные случаи на дороге-одна из причин детского травматизма, который является проблемой не только родителей, но и общества в целом. Часто дорожные происшествия происходят по причине неосторожного поведения школьников на улицах, когда они идут в школу или возвращаются с уроков. Одним из условий дорожно-транспортных преступлений является низкий уровень культуры поведения на улицах и дорогах. Данный фактор в поведении взрослых участников дорожного движения оказывает существенное негативное влияние на уровень детского дорожно-транспортного травматизма.</w:t>
      </w:r>
    </w:p>
    <w:p w:rsidR="00C60B32" w:rsidRPr="00C60B32" w:rsidRDefault="00C60B32" w:rsidP="00C60B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0B32">
        <w:rPr>
          <w:rFonts w:ascii="Times New Roman" w:hAnsi="Times New Roman" w:cs="Times New Roman"/>
          <w:sz w:val="28"/>
          <w:szCs w:val="28"/>
        </w:rPr>
        <w:t xml:space="preserve">Нарушение Правил дорожного движения влечет за </w:t>
      </w:r>
      <w:proofErr w:type="gramStart"/>
      <w:r w:rsidRPr="00C60B32">
        <w:rPr>
          <w:rFonts w:ascii="Times New Roman" w:hAnsi="Times New Roman" w:cs="Times New Roman"/>
          <w:sz w:val="28"/>
          <w:szCs w:val="28"/>
        </w:rPr>
        <w:t>собой  травмоопасные</w:t>
      </w:r>
      <w:proofErr w:type="gramEnd"/>
      <w:r w:rsidRPr="00C60B32">
        <w:rPr>
          <w:rFonts w:ascii="Times New Roman" w:hAnsi="Times New Roman" w:cs="Times New Roman"/>
          <w:sz w:val="28"/>
          <w:szCs w:val="28"/>
        </w:rPr>
        <w:t xml:space="preserve"> последствия и привлечение к административной ответственности.</w:t>
      </w:r>
    </w:p>
    <w:p w:rsidR="00C60B32" w:rsidRPr="00C60B32" w:rsidRDefault="00C60B32" w:rsidP="00C60B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0B32">
        <w:rPr>
          <w:rFonts w:ascii="Times New Roman" w:hAnsi="Times New Roman" w:cs="Times New Roman"/>
          <w:sz w:val="28"/>
          <w:szCs w:val="28"/>
        </w:rPr>
        <w:t>Ст. 12.29 КоАП РФ предусматривает ответственность за нарушение правил дорожного движения пешеходом, пассажиром транспортного средства, либо лицом, управляющим велосипедом, в виде наложения административного штрафа в размере от пятисот до восьмисот рублей.</w:t>
      </w:r>
    </w:p>
    <w:p w:rsidR="00C60B32" w:rsidRPr="00C60B32" w:rsidRDefault="00C60B32" w:rsidP="00C60B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0B32">
        <w:rPr>
          <w:rFonts w:ascii="Times New Roman" w:hAnsi="Times New Roman" w:cs="Times New Roman"/>
          <w:sz w:val="28"/>
          <w:szCs w:val="28"/>
        </w:rPr>
        <w:t>Ст. 12.30 КоАП РФ предусматривает ответственность за нарушение правил дорожного движения пешеходом, пассажиром транспортного средства или иным участником дорожного движения, повлекшее создание помех в движении транспортных средств, либо причинение по неосторожности легкого или средней тяжести вреда здоровью потерпевшего, в виде наложения административного штрафа в размере от одной тысячи до одной тысячи пятисот рублей.</w:t>
      </w:r>
    </w:p>
    <w:p w:rsidR="00E25409" w:rsidRPr="00E25409" w:rsidRDefault="00C60B32" w:rsidP="00C60B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0B32">
        <w:rPr>
          <w:rFonts w:ascii="Times New Roman" w:hAnsi="Times New Roman" w:cs="Times New Roman"/>
          <w:sz w:val="28"/>
          <w:szCs w:val="28"/>
        </w:rPr>
        <w:lastRenderedPageBreak/>
        <w:t>Обращаем внимание родителей и детей на неукоснительное соблюдение правил дорожного движения, напоминаем, что переходить улицу можно только в зоне пешеходного перехода и на разрешающий сигнал светофора!</w:t>
      </w:r>
    </w:p>
    <w:p w:rsidR="00E25409" w:rsidRPr="00E25409" w:rsidRDefault="00E25409" w:rsidP="00E25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4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5409" w:rsidRPr="00E25409" w:rsidRDefault="00E25409" w:rsidP="00E2540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409">
        <w:rPr>
          <w:rFonts w:ascii="Times New Roman" w:hAnsi="Times New Roman" w:cs="Times New Roman"/>
          <w:sz w:val="28"/>
          <w:szCs w:val="28"/>
        </w:rPr>
        <w:t xml:space="preserve">Помощник прокурора района          </w:t>
      </w:r>
    </w:p>
    <w:p w:rsidR="00E25409" w:rsidRPr="00E25409" w:rsidRDefault="00E25409" w:rsidP="00E2540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25409" w:rsidRPr="00E25409" w:rsidRDefault="00E25409" w:rsidP="00E2540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25409">
        <w:rPr>
          <w:rFonts w:ascii="Times New Roman" w:hAnsi="Times New Roman" w:cs="Times New Roman"/>
          <w:sz w:val="28"/>
          <w:szCs w:val="28"/>
        </w:rPr>
        <w:t xml:space="preserve">юрист 2 класса                   </w:t>
      </w:r>
    </w:p>
    <w:p w:rsidR="00E25409" w:rsidRPr="00E25409" w:rsidRDefault="00E25409" w:rsidP="00E2540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254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A13B35">
        <w:rPr>
          <w:rFonts w:ascii="Times New Roman" w:hAnsi="Times New Roman" w:cs="Times New Roman"/>
          <w:sz w:val="28"/>
          <w:szCs w:val="28"/>
        </w:rPr>
        <w:t xml:space="preserve">И.Н. Борисов </w:t>
      </w:r>
      <w:r w:rsidRPr="00E25409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E25409" w:rsidRPr="00E25409" w:rsidRDefault="00E25409" w:rsidP="00E25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409" w:rsidRPr="00E25409" w:rsidRDefault="00E25409" w:rsidP="00E25409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E25409">
        <w:rPr>
          <w:rFonts w:ascii="Times New Roman" w:hAnsi="Times New Roman" w:cs="Times New Roman"/>
          <w:sz w:val="28"/>
          <w:szCs w:val="28"/>
        </w:rPr>
        <w:t>«СОГЛАСОВАНО»</w:t>
      </w:r>
    </w:p>
    <w:p w:rsidR="00E25409" w:rsidRPr="00E25409" w:rsidRDefault="00E25409" w:rsidP="00E25409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E25409" w:rsidRPr="00E25409" w:rsidRDefault="00E25409" w:rsidP="00E2540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25409">
        <w:rPr>
          <w:rFonts w:ascii="Times New Roman" w:hAnsi="Times New Roman" w:cs="Times New Roman"/>
          <w:sz w:val="28"/>
          <w:szCs w:val="28"/>
        </w:rPr>
        <w:t>Заместитель прокурора района</w:t>
      </w:r>
    </w:p>
    <w:p w:rsidR="00E25409" w:rsidRPr="00E25409" w:rsidRDefault="00E25409" w:rsidP="00E25409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5409" w:rsidRPr="00E25409" w:rsidRDefault="00E25409" w:rsidP="00E2540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25409">
        <w:rPr>
          <w:rFonts w:ascii="Times New Roman" w:hAnsi="Times New Roman" w:cs="Times New Roman"/>
          <w:sz w:val="28"/>
          <w:szCs w:val="28"/>
        </w:rPr>
        <w:t>советник юстиции</w:t>
      </w:r>
      <w:r w:rsidRPr="00E25409">
        <w:rPr>
          <w:rFonts w:ascii="Times New Roman" w:hAnsi="Times New Roman" w:cs="Times New Roman"/>
          <w:sz w:val="28"/>
          <w:szCs w:val="28"/>
        </w:rPr>
        <w:tab/>
      </w:r>
      <w:r w:rsidRPr="00E25409">
        <w:rPr>
          <w:rFonts w:ascii="Times New Roman" w:hAnsi="Times New Roman" w:cs="Times New Roman"/>
          <w:sz w:val="28"/>
          <w:szCs w:val="28"/>
        </w:rPr>
        <w:tab/>
      </w:r>
      <w:r w:rsidRPr="00E25409">
        <w:rPr>
          <w:rFonts w:ascii="Times New Roman" w:hAnsi="Times New Roman" w:cs="Times New Roman"/>
          <w:sz w:val="28"/>
          <w:szCs w:val="28"/>
        </w:rPr>
        <w:tab/>
      </w:r>
      <w:r w:rsidRPr="00E25409">
        <w:rPr>
          <w:rFonts w:ascii="Times New Roman" w:hAnsi="Times New Roman" w:cs="Times New Roman"/>
          <w:sz w:val="28"/>
          <w:szCs w:val="28"/>
        </w:rPr>
        <w:tab/>
      </w:r>
      <w:r w:rsidRPr="00E25409">
        <w:rPr>
          <w:rFonts w:ascii="Times New Roman" w:hAnsi="Times New Roman" w:cs="Times New Roman"/>
          <w:sz w:val="28"/>
          <w:szCs w:val="28"/>
        </w:rPr>
        <w:tab/>
      </w:r>
      <w:r w:rsidRPr="00E25409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082776">
        <w:rPr>
          <w:rFonts w:ascii="Times New Roman" w:hAnsi="Times New Roman" w:cs="Times New Roman"/>
          <w:sz w:val="28"/>
          <w:szCs w:val="28"/>
        </w:rPr>
        <w:t xml:space="preserve"> </w:t>
      </w:r>
      <w:r w:rsidR="00A13B35">
        <w:rPr>
          <w:rFonts w:ascii="Times New Roman" w:hAnsi="Times New Roman" w:cs="Times New Roman"/>
          <w:sz w:val="28"/>
          <w:szCs w:val="28"/>
        </w:rPr>
        <w:t>А.А. Лебедев</w:t>
      </w:r>
    </w:p>
    <w:p w:rsidR="00E25409" w:rsidRPr="00E25409" w:rsidRDefault="00E25409" w:rsidP="00E25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409" w:rsidRPr="00E25409" w:rsidRDefault="00E25409" w:rsidP="00E25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09CF" w:rsidRDefault="008F09CF"/>
    <w:p w:rsidR="00C60B32" w:rsidRDefault="00C60B32"/>
    <w:p w:rsidR="00C60B32" w:rsidRDefault="00C60B32"/>
    <w:p w:rsidR="00C60B32" w:rsidRDefault="00C60B32"/>
    <w:p w:rsidR="00C60B32" w:rsidRDefault="00C60B32"/>
    <w:p w:rsidR="00C60B32" w:rsidRDefault="00C60B32"/>
    <w:p w:rsidR="00C60B32" w:rsidRDefault="00C60B32"/>
    <w:p w:rsidR="00C60B32" w:rsidRDefault="00C60B32"/>
    <w:p w:rsidR="00C60B32" w:rsidRDefault="00C60B32"/>
    <w:p w:rsidR="00C60B32" w:rsidRDefault="00C60B32"/>
    <w:p w:rsidR="00C60B32" w:rsidRDefault="00C60B32"/>
    <w:p w:rsidR="00C60B32" w:rsidRDefault="00C60B32"/>
    <w:p w:rsidR="00C60B32" w:rsidRDefault="00C60B32">
      <w:bookmarkStart w:id="0" w:name="_GoBack"/>
      <w:bookmarkEnd w:id="0"/>
    </w:p>
    <w:sectPr w:rsidR="00C60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6DE"/>
    <w:rsid w:val="00082776"/>
    <w:rsid w:val="000F06DE"/>
    <w:rsid w:val="005F34E1"/>
    <w:rsid w:val="00781FEC"/>
    <w:rsid w:val="008F09CF"/>
    <w:rsid w:val="009C284E"/>
    <w:rsid w:val="00A13B35"/>
    <w:rsid w:val="00C60B32"/>
    <w:rsid w:val="00CC57E4"/>
    <w:rsid w:val="00E2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7E97B"/>
  <w15:docId w15:val="{C8A5370E-5B26-4225-B8D5-91DCD40CF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Русакова Юлия В.</dc:creator>
  <cp:keywords/>
  <dc:description/>
  <cp:lastModifiedBy>Кропко Михаил Денисович</cp:lastModifiedBy>
  <cp:revision>4</cp:revision>
  <dcterms:created xsi:type="dcterms:W3CDTF">2021-12-10T05:09:00Z</dcterms:created>
  <dcterms:modified xsi:type="dcterms:W3CDTF">2021-12-17T09:44:00Z</dcterms:modified>
</cp:coreProperties>
</file>